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C56E" w14:textId="77777777" w:rsidR="00D1229F" w:rsidRDefault="00D1229F" w:rsidP="00D1229F">
      <w:pPr>
        <w:spacing w:after="0" w:line="240" w:lineRule="auto"/>
        <w:jc w:val="right"/>
        <w:rPr>
          <w:rFonts w:ascii="Times New Roman" w:eastAsia="Calibri" w:hAnsi="Times New Roman" w:cs="Times New Roman"/>
          <w:b/>
          <w:bCs/>
          <w:color w:val="1A1A1A"/>
          <w:sz w:val="20"/>
          <w:szCs w:val="20"/>
          <w:lang w:eastAsia="zh-CN"/>
        </w:rPr>
      </w:pPr>
    </w:p>
    <w:p w14:paraId="443307EB"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0"/>
          <w:szCs w:val="20"/>
          <w:lang w:eastAsia="zh-CN"/>
        </w:rPr>
        <w:t>ФЕДЕРАЛЬНАЯ СЛУЖБА ИСПОЛНЕНИЯ НАКАЗАНИЙ</w:t>
      </w:r>
    </w:p>
    <w:p w14:paraId="74C39EFB" w14:textId="77777777" w:rsidR="00643EFC" w:rsidRDefault="00510074">
      <w:pPr>
        <w:spacing w:after="0" w:line="240" w:lineRule="auto"/>
        <w:ind w:left="-284" w:right="-2"/>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ФЕДЕРАЛЬНОЕ КАЗЕННОЕ ОБРАЗОВАТЕЛЬНОЕ УЧРЕЖДЕНИЕ</w:t>
      </w:r>
    </w:p>
    <w:p w14:paraId="0FB6F082"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ВЫСШЕГО ОБРАЗОВАНИЯ </w:t>
      </w:r>
    </w:p>
    <w:p w14:paraId="78355F4C"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30"/>
          <w:szCs w:val="30"/>
          <w:lang w:eastAsia="zh-CN"/>
        </w:rPr>
        <w:t xml:space="preserve">ПЕРМСКИЙ ИНСТИТУТ </w:t>
      </w:r>
    </w:p>
    <w:p w14:paraId="3295F007"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6"/>
          <w:szCs w:val="26"/>
          <w:lang w:eastAsia="zh-CN"/>
        </w:rPr>
        <w:t>(ФКОУ ВО ПЕРМСКИЙ ИНСТИТУТ ФСИН РОССИИ)</w:t>
      </w:r>
    </w:p>
    <w:p w14:paraId="3D261B7A" w14:textId="77777777" w:rsidR="00643EFC" w:rsidRDefault="00510074">
      <w:pPr>
        <w:spacing w:after="0" w:line="240" w:lineRule="auto"/>
        <w:jc w:val="center"/>
        <w:rPr>
          <w:rFonts w:ascii="Calibri" w:eastAsia="Calibri" w:hAnsi="Calibri" w:cs="font195"/>
          <w:lang w:eastAsia="zh-CN"/>
        </w:rPr>
      </w:pPr>
      <w:r>
        <w:rPr>
          <w:rFonts w:ascii="Times New Roman" w:eastAsia="Calibri" w:hAnsi="Times New Roman" w:cs="Times New Roman"/>
          <w:bCs/>
          <w:color w:val="1A1A1A"/>
          <w:sz w:val="28"/>
          <w:szCs w:val="26"/>
          <w:lang w:eastAsia="zh-CN"/>
        </w:rPr>
        <w:t>Кафедра режима и охраны в уголовно-исполнительной системе</w:t>
      </w:r>
    </w:p>
    <w:p w14:paraId="79F8F67A" w14:textId="3F5F1F83" w:rsidR="00643EFC" w:rsidRDefault="00643EFC">
      <w:pPr>
        <w:spacing w:after="0" w:line="240" w:lineRule="auto"/>
        <w:jc w:val="center"/>
        <w:rPr>
          <w:rFonts w:ascii="Times New Roman" w:eastAsia="Calibri" w:hAnsi="Times New Roman" w:cs="Times New Roman"/>
          <w:bCs/>
          <w:color w:val="1A1A1A"/>
          <w:sz w:val="28"/>
          <w:szCs w:val="28"/>
          <w:lang w:eastAsia="zh-CN"/>
        </w:rPr>
      </w:pPr>
    </w:p>
    <w:p w14:paraId="3F48CA58" w14:textId="66875F11" w:rsidR="00AA0B15" w:rsidRDefault="00AA0B15">
      <w:pPr>
        <w:spacing w:after="0" w:line="240" w:lineRule="auto"/>
        <w:jc w:val="center"/>
        <w:rPr>
          <w:rFonts w:ascii="Times New Roman" w:eastAsia="Calibri" w:hAnsi="Times New Roman" w:cs="Times New Roman"/>
          <w:bCs/>
          <w:color w:val="1A1A1A"/>
          <w:sz w:val="28"/>
          <w:szCs w:val="28"/>
          <w:lang w:eastAsia="zh-CN"/>
        </w:rPr>
      </w:pPr>
    </w:p>
    <w:p w14:paraId="72570BDB" w14:textId="77777777" w:rsidR="00AA0B15" w:rsidRDefault="00AA0B15">
      <w:pPr>
        <w:spacing w:after="0" w:line="240" w:lineRule="auto"/>
        <w:jc w:val="center"/>
        <w:rPr>
          <w:rFonts w:ascii="Times New Roman" w:eastAsia="Calibri" w:hAnsi="Times New Roman" w:cs="Times New Roman"/>
          <w:bCs/>
          <w:color w:val="1A1A1A"/>
          <w:sz w:val="28"/>
          <w:szCs w:val="28"/>
          <w:lang w:eastAsia="zh-CN"/>
        </w:rPr>
      </w:pPr>
    </w:p>
    <w:p w14:paraId="5F149A62" w14:textId="77777777" w:rsidR="00C3698D" w:rsidRDefault="00C3698D" w:rsidP="00C3698D">
      <w:pPr>
        <w:pStyle w:val="af9"/>
        <w:rPr>
          <w:sz w:val="30"/>
        </w:rPr>
      </w:pPr>
    </w:p>
    <w:p w14:paraId="0F3E2649" w14:textId="77777777" w:rsidR="00927E93" w:rsidRDefault="00927E93" w:rsidP="00927E93">
      <w:pPr>
        <w:pStyle w:val="affe"/>
        <w:rPr>
          <w:sz w:val="28"/>
          <w:szCs w:val="28"/>
        </w:rPr>
      </w:pPr>
    </w:p>
    <w:p w14:paraId="5E4F87B9" w14:textId="77777777" w:rsidR="00927E93" w:rsidRDefault="00927E93" w:rsidP="00927E93">
      <w:pPr>
        <w:pStyle w:val="affe"/>
        <w:rPr>
          <w:sz w:val="28"/>
          <w:szCs w:val="28"/>
        </w:rPr>
      </w:pPr>
    </w:p>
    <w:p w14:paraId="2C16AFCE" w14:textId="77777777" w:rsidR="00927E93" w:rsidRDefault="00927E93" w:rsidP="00927E93">
      <w:pPr>
        <w:pStyle w:val="affe"/>
        <w:rPr>
          <w:sz w:val="28"/>
          <w:szCs w:val="28"/>
        </w:rPr>
      </w:pPr>
    </w:p>
    <w:p w14:paraId="7D634561" w14:textId="77777777" w:rsidR="00927E93" w:rsidRDefault="00927E93" w:rsidP="00927E93">
      <w:pPr>
        <w:pStyle w:val="affe"/>
        <w:rPr>
          <w:sz w:val="28"/>
          <w:szCs w:val="28"/>
        </w:rPr>
      </w:pPr>
    </w:p>
    <w:p w14:paraId="64698862" w14:textId="77777777" w:rsidR="00927E93" w:rsidRDefault="00927E93" w:rsidP="00927E93">
      <w:pPr>
        <w:pStyle w:val="affe"/>
        <w:rPr>
          <w:sz w:val="28"/>
          <w:szCs w:val="28"/>
        </w:rPr>
      </w:pPr>
    </w:p>
    <w:p w14:paraId="3FA1F20A" w14:textId="77777777" w:rsidR="00927E93" w:rsidRDefault="00927E93" w:rsidP="00927E93">
      <w:pPr>
        <w:pStyle w:val="affe"/>
        <w:rPr>
          <w:sz w:val="28"/>
          <w:szCs w:val="28"/>
        </w:rPr>
      </w:pPr>
    </w:p>
    <w:p w14:paraId="42CF4CB0" w14:textId="77777777" w:rsidR="00927E93" w:rsidRDefault="00927E93" w:rsidP="00927E93">
      <w:pPr>
        <w:pStyle w:val="affe"/>
        <w:rPr>
          <w:sz w:val="28"/>
          <w:szCs w:val="28"/>
        </w:rPr>
      </w:pPr>
    </w:p>
    <w:p w14:paraId="25BDDAB9" w14:textId="77777777" w:rsidR="00927E93" w:rsidRDefault="00927E93" w:rsidP="00927E93">
      <w:pPr>
        <w:pStyle w:val="affe"/>
        <w:rPr>
          <w:sz w:val="28"/>
          <w:szCs w:val="28"/>
        </w:rPr>
      </w:pPr>
    </w:p>
    <w:p w14:paraId="3A2E8303" w14:textId="77777777" w:rsidR="00643EFC" w:rsidRDefault="00643EFC" w:rsidP="00C3698D">
      <w:pPr>
        <w:spacing w:after="0" w:line="240" w:lineRule="auto"/>
        <w:jc w:val="center"/>
        <w:rPr>
          <w:rFonts w:ascii="Times New Roman" w:eastAsia="Times New Roman" w:hAnsi="Times New Roman" w:cs="Times New Roman"/>
          <w:b/>
          <w:color w:val="1A1A1A"/>
          <w:sz w:val="28"/>
          <w:szCs w:val="28"/>
          <w:lang w:eastAsia="zh-CN"/>
        </w:rPr>
      </w:pPr>
    </w:p>
    <w:p w14:paraId="2564D073" w14:textId="77777777" w:rsidR="00643EFC" w:rsidRDefault="00643EFC" w:rsidP="00C3698D">
      <w:pPr>
        <w:spacing w:after="0" w:line="240" w:lineRule="auto"/>
        <w:jc w:val="center"/>
        <w:rPr>
          <w:rFonts w:ascii="Times New Roman" w:eastAsia="Times New Roman" w:hAnsi="Times New Roman" w:cs="Times New Roman"/>
          <w:b/>
          <w:color w:val="1A1A1A"/>
          <w:sz w:val="28"/>
          <w:szCs w:val="28"/>
          <w:lang w:eastAsia="zh-CN"/>
        </w:rPr>
      </w:pPr>
    </w:p>
    <w:p w14:paraId="279D94C2" w14:textId="77777777" w:rsidR="00342B40" w:rsidRDefault="00342B40">
      <w:pPr>
        <w:spacing w:after="0" w:line="240" w:lineRule="auto"/>
        <w:rPr>
          <w:rFonts w:ascii="Times New Roman" w:eastAsia="Times New Roman" w:hAnsi="Times New Roman" w:cs="Times New Roman"/>
          <w:b/>
          <w:color w:val="1A1A1A"/>
          <w:sz w:val="28"/>
          <w:szCs w:val="28"/>
          <w:lang w:eastAsia="zh-CN"/>
        </w:rPr>
      </w:pPr>
    </w:p>
    <w:p w14:paraId="0EE02A88" w14:textId="77777777" w:rsidR="00643EFC" w:rsidRDefault="00643EFC">
      <w:pPr>
        <w:spacing w:after="0" w:line="240" w:lineRule="auto"/>
        <w:rPr>
          <w:rFonts w:ascii="Times New Roman" w:eastAsia="Times New Roman" w:hAnsi="Times New Roman" w:cs="Times New Roman"/>
          <w:b/>
          <w:color w:val="1A1A1A"/>
          <w:sz w:val="28"/>
          <w:szCs w:val="28"/>
          <w:lang w:eastAsia="zh-CN"/>
        </w:rPr>
      </w:pPr>
    </w:p>
    <w:p w14:paraId="48CC6A10" w14:textId="77777777" w:rsidR="00643EFC" w:rsidRDefault="00510074">
      <w:pPr>
        <w:tabs>
          <w:tab w:val="left" w:pos="0"/>
        </w:tabs>
        <w:spacing w:after="0" w:line="240" w:lineRule="auto"/>
        <w:jc w:val="center"/>
        <w:rPr>
          <w:rFonts w:ascii="Times New Roman" w:eastAsia="Calibri" w:hAnsi="Times New Roman" w:cs="Times New Roman"/>
          <w:color w:val="1A1A1A"/>
          <w:sz w:val="28"/>
          <w:szCs w:val="28"/>
          <w:lang w:eastAsia="zh-CN"/>
        </w:rPr>
      </w:pPr>
      <w:r w:rsidRPr="00342B40">
        <w:rPr>
          <w:rFonts w:ascii="Times New Roman" w:eastAsia="Calibri" w:hAnsi="Times New Roman" w:cs="Times New Roman"/>
          <w:bCs/>
          <w:color w:val="1A1A1A"/>
          <w:sz w:val="28"/>
          <w:szCs w:val="28"/>
          <w:lang w:eastAsia="zh-CN"/>
        </w:rPr>
        <w:t xml:space="preserve">РАБОЧАЯ ПРОГРАММА </w:t>
      </w:r>
      <w:r w:rsidRPr="00342B40">
        <w:rPr>
          <w:rFonts w:ascii="Times New Roman" w:eastAsia="Calibri" w:hAnsi="Times New Roman" w:cs="Times New Roman"/>
          <w:color w:val="1A1A1A"/>
          <w:sz w:val="28"/>
          <w:szCs w:val="28"/>
          <w:lang w:eastAsia="zh-CN"/>
        </w:rPr>
        <w:t xml:space="preserve">ДИСЦИПЛИНЫ </w:t>
      </w:r>
    </w:p>
    <w:p w14:paraId="650DCCAA" w14:textId="77777777" w:rsidR="00342B40" w:rsidRPr="00342B40" w:rsidRDefault="00342B40">
      <w:pPr>
        <w:tabs>
          <w:tab w:val="left" w:pos="0"/>
        </w:tabs>
        <w:spacing w:after="0" w:line="240" w:lineRule="auto"/>
        <w:jc w:val="center"/>
        <w:rPr>
          <w:rFonts w:ascii="Calibri" w:eastAsia="Calibri" w:hAnsi="Calibri" w:cs="font195"/>
          <w:lang w:eastAsia="zh-CN"/>
        </w:rPr>
      </w:pPr>
    </w:p>
    <w:p w14:paraId="5D718254" w14:textId="77777777" w:rsidR="00643EFC" w:rsidRDefault="00510074">
      <w:pPr>
        <w:spacing w:after="200" w:line="276" w:lineRule="auto"/>
        <w:contextualSpacing/>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УПРАВЛЕНИЕ СПЕЦИАЛЬНЫМИ ПОДРАЗДЕЛЕНИЯМИ </w:t>
      </w:r>
      <w:r>
        <w:rPr>
          <w:rFonts w:ascii="Times New Roman" w:eastAsia="Calibri" w:hAnsi="Times New Roman" w:cs="Times New Roman"/>
          <w:b/>
          <w:color w:val="1A1A1A"/>
          <w:sz w:val="28"/>
          <w:szCs w:val="28"/>
          <w:lang w:eastAsia="zh-CN"/>
        </w:rPr>
        <w:br/>
        <w:t>ПО КОНВОИРОВАНИЮ</w:t>
      </w:r>
    </w:p>
    <w:p w14:paraId="66A1B1EC"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643389AB" w14:textId="77777777" w:rsidR="00510074" w:rsidRDefault="00510074" w:rsidP="00510074">
      <w:pPr>
        <w:spacing w:after="0" w:line="240" w:lineRule="auto"/>
        <w:jc w:val="center"/>
      </w:pPr>
      <w:r>
        <w:rPr>
          <w:rFonts w:ascii="Times New Roman" w:hAnsi="Times New Roman"/>
          <w:sz w:val="28"/>
          <w:szCs w:val="28"/>
        </w:rPr>
        <w:t xml:space="preserve">по направлению подготовки </w:t>
      </w:r>
    </w:p>
    <w:p w14:paraId="28354448" w14:textId="77777777" w:rsidR="00510074" w:rsidRDefault="00510074" w:rsidP="00510074">
      <w:pPr>
        <w:spacing w:after="0" w:line="240" w:lineRule="auto"/>
        <w:jc w:val="center"/>
      </w:pPr>
      <w:r>
        <w:rPr>
          <w:rFonts w:ascii="Times New Roman" w:hAnsi="Times New Roman"/>
          <w:sz w:val="28"/>
          <w:szCs w:val="28"/>
        </w:rPr>
        <w:t>36.03.02 Зоотехния</w:t>
      </w:r>
    </w:p>
    <w:p w14:paraId="1E894BDC" w14:textId="77777777" w:rsidR="00510074" w:rsidRDefault="00510074" w:rsidP="00510074">
      <w:pPr>
        <w:spacing w:after="0" w:line="240" w:lineRule="auto"/>
        <w:jc w:val="center"/>
        <w:rPr>
          <w:rFonts w:ascii="Times New Roman" w:hAnsi="Times New Roman"/>
          <w:sz w:val="28"/>
          <w:szCs w:val="28"/>
        </w:rPr>
      </w:pPr>
    </w:p>
    <w:p w14:paraId="142FF843" w14:textId="77777777" w:rsidR="00510074" w:rsidRDefault="00510074" w:rsidP="00342B40">
      <w:pPr>
        <w:tabs>
          <w:tab w:val="left" w:pos="0"/>
        </w:tabs>
        <w:spacing w:after="0" w:line="240" w:lineRule="auto"/>
        <w:jc w:val="center"/>
      </w:pPr>
      <w:r>
        <w:rPr>
          <w:rFonts w:ascii="Times New Roman" w:hAnsi="Times New Roman"/>
          <w:sz w:val="28"/>
          <w:szCs w:val="28"/>
          <w:lang w:eastAsia="ru-RU"/>
        </w:rPr>
        <w:t>квалификация выпускника – бакалавр</w:t>
      </w:r>
    </w:p>
    <w:p w14:paraId="0F53E4CE" w14:textId="77777777" w:rsidR="00510074" w:rsidRDefault="00510074" w:rsidP="00510074">
      <w:pPr>
        <w:tabs>
          <w:tab w:val="left" w:pos="0"/>
        </w:tabs>
        <w:spacing w:after="0" w:line="240" w:lineRule="auto"/>
        <w:jc w:val="center"/>
        <w:rPr>
          <w:rFonts w:ascii="Times New Roman" w:hAnsi="Times New Roman"/>
          <w:sz w:val="28"/>
          <w:szCs w:val="28"/>
          <w:lang w:eastAsia="ru-RU"/>
        </w:rPr>
      </w:pPr>
    </w:p>
    <w:p w14:paraId="207D6ABC" w14:textId="21089EFB" w:rsidR="00510074" w:rsidRDefault="00510074" w:rsidP="00510074">
      <w:pPr>
        <w:tabs>
          <w:tab w:val="left" w:pos="0"/>
        </w:tabs>
        <w:spacing w:after="0" w:line="240" w:lineRule="auto"/>
        <w:jc w:val="center"/>
      </w:pPr>
      <w:r>
        <w:rPr>
          <w:rFonts w:ascii="Times New Roman" w:hAnsi="Times New Roman"/>
          <w:sz w:val="28"/>
          <w:szCs w:val="28"/>
        </w:rPr>
        <w:t>направленность:</w:t>
      </w:r>
      <w:r>
        <w:t xml:space="preserve"> </w:t>
      </w:r>
      <w:r>
        <w:rPr>
          <w:rFonts w:ascii="Times New Roman" w:hAnsi="Times New Roman"/>
          <w:sz w:val="28"/>
          <w:szCs w:val="28"/>
        </w:rPr>
        <w:t>частная зоотехния</w:t>
      </w:r>
    </w:p>
    <w:p w14:paraId="0674751C" w14:textId="77777777" w:rsidR="00510074" w:rsidRDefault="00510074" w:rsidP="00510074">
      <w:pPr>
        <w:tabs>
          <w:tab w:val="left" w:pos="0"/>
        </w:tabs>
        <w:spacing w:after="0" w:line="240" w:lineRule="auto"/>
        <w:jc w:val="center"/>
        <w:rPr>
          <w:rFonts w:ascii="Times New Roman" w:hAnsi="Times New Roman"/>
          <w:b/>
          <w:bCs/>
          <w:sz w:val="28"/>
          <w:szCs w:val="28"/>
        </w:rPr>
      </w:pPr>
    </w:p>
    <w:p w14:paraId="3CBD593C" w14:textId="77777777" w:rsidR="00643EFC" w:rsidRDefault="00510074" w:rsidP="00510074">
      <w:pPr>
        <w:tabs>
          <w:tab w:val="left" w:pos="0"/>
        </w:tabs>
        <w:spacing w:after="0" w:line="276" w:lineRule="auto"/>
        <w:jc w:val="center"/>
        <w:rPr>
          <w:rFonts w:ascii="Calibri" w:eastAsia="Calibri" w:hAnsi="Calibri" w:cs="font195"/>
          <w:lang w:eastAsia="zh-CN"/>
        </w:rPr>
      </w:pPr>
      <w:r>
        <w:rPr>
          <w:rFonts w:ascii="Times New Roman" w:hAnsi="Times New Roman"/>
          <w:sz w:val="28"/>
          <w:szCs w:val="28"/>
        </w:rPr>
        <w:t xml:space="preserve">ведомственная специализация: </w:t>
      </w:r>
      <w:r>
        <w:rPr>
          <w:rFonts w:ascii="Times New Roman" w:hAnsi="Times New Roman"/>
          <w:bCs/>
          <w:sz w:val="28"/>
          <w:szCs w:val="28"/>
        </w:rPr>
        <w:t>кинология</w:t>
      </w:r>
    </w:p>
    <w:p w14:paraId="47153720"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1287D88D"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008B4F2D" w14:textId="77777777" w:rsidR="00643EFC" w:rsidRDefault="00643EFC">
      <w:pPr>
        <w:tabs>
          <w:tab w:val="left" w:pos="0"/>
        </w:tabs>
        <w:spacing w:after="0" w:line="240" w:lineRule="auto"/>
        <w:jc w:val="center"/>
        <w:rPr>
          <w:rFonts w:ascii="Times New Roman" w:eastAsia="Calibri" w:hAnsi="Times New Roman" w:cs="Times New Roman"/>
          <w:bCs/>
          <w:color w:val="1A1A1A"/>
          <w:sz w:val="28"/>
          <w:szCs w:val="28"/>
          <w:lang w:eastAsia="zh-CN"/>
        </w:rPr>
      </w:pPr>
    </w:p>
    <w:p w14:paraId="7B691C6E" w14:textId="77777777" w:rsidR="00643EFC" w:rsidRDefault="00643EFC" w:rsidP="00342B40">
      <w:pPr>
        <w:tabs>
          <w:tab w:val="left" w:pos="0"/>
        </w:tabs>
        <w:spacing w:after="0" w:line="240" w:lineRule="auto"/>
        <w:rPr>
          <w:rFonts w:ascii="Times New Roman" w:eastAsia="Calibri" w:hAnsi="Times New Roman" w:cs="Times New Roman"/>
          <w:bCs/>
          <w:color w:val="1A1A1A"/>
          <w:sz w:val="28"/>
          <w:szCs w:val="28"/>
          <w:lang w:eastAsia="zh-CN"/>
        </w:rPr>
      </w:pPr>
    </w:p>
    <w:p w14:paraId="0A7492D0" w14:textId="1BC36A6C" w:rsidR="00342B40" w:rsidRDefault="00342B40" w:rsidP="00342B40">
      <w:pPr>
        <w:tabs>
          <w:tab w:val="left" w:pos="0"/>
        </w:tabs>
        <w:spacing w:after="0" w:line="240" w:lineRule="auto"/>
        <w:rPr>
          <w:rFonts w:ascii="Times New Roman" w:eastAsia="Calibri" w:hAnsi="Times New Roman" w:cs="Times New Roman"/>
          <w:bCs/>
          <w:color w:val="1A1A1A"/>
          <w:sz w:val="28"/>
          <w:szCs w:val="28"/>
          <w:lang w:eastAsia="zh-CN"/>
        </w:rPr>
      </w:pPr>
    </w:p>
    <w:p w14:paraId="4A60C206" w14:textId="77777777" w:rsidR="00AA0B15" w:rsidRDefault="00AA0B15" w:rsidP="00342B40">
      <w:pPr>
        <w:tabs>
          <w:tab w:val="left" w:pos="0"/>
        </w:tabs>
        <w:spacing w:after="0" w:line="240" w:lineRule="auto"/>
        <w:rPr>
          <w:rFonts w:ascii="Times New Roman" w:eastAsia="Calibri" w:hAnsi="Times New Roman" w:cs="Times New Roman"/>
          <w:bCs/>
          <w:color w:val="1A1A1A"/>
          <w:sz w:val="28"/>
          <w:szCs w:val="28"/>
          <w:lang w:eastAsia="zh-CN"/>
        </w:rPr>
      </w:pPr>
    </w:p>
    <w:p w14:paraId="47D0D839" w14:textId="466E97D4" w:rsidR="00AA0B15" w:rsidRDefault="00AA0B15" w:rsidP="00AA0B15">
      <w:pPr>
        <w:tabs>
          <w:tab w:val="left" w:pos="0"/>
        </w:tabs>
        <w:spacing w:after="0" w:line="240" w:lineRule="auto"/>
        <w:jc w:val="center"/>
        <w:rPr>
          <w:rFonts w:ascii="Times New Roman" w:eastAsia="Calibri" w:hAnsi="Times New Roman" w:cs="Times New Roman"/>
          <w:b/>
          <w:bCs/>
          <w:color w:val="1A1A1A"/>
          <w:sz w:val="28"/>
          <w:szCs w:val="28"/>
          <w:lang w:eastAsia="zh-CN"/>
        </w:rPr>
      </w:pPr>
      <w:r>
        <w:rPr>
          <w:rFonts w:ascii="Times New Roman" w:eastAsia="Calibri" w:hAnsi="Times New Roman" w:cs="Times New Roman"/>
          <w:b/>
          <w:bCs/>
          <w:color w:val="1A1A1A"/>
          <w:sz w:val="28"/>
          <w:szCs w:val="28"/>
          <w:lang w:eastAsia="zh-CN"/>
        </w:rPr>
        <w:t>Пермь</w:t>
      </w:r>
    </w:p>
    <w:p w14:paraId="3530F554" w14:textId="413C77E8" w:rsidR="00643EFC" w:rsidRDefault="00AA0B15" w:rsidP="00AA0B15">
      <w:pPr>
        <w:tabs>
          <w:tab w:val="left" w:pos="0"/>
        </w:tabs>
        <w:spacing w:after="0" w:line="240" w:lineRule="auto"/>
        <w:jc w:val="center"/>
        <w:rPr>
          <w:rFonts w:ascii="Times New Roman" w:eastAsia="Calibri" w:hAnsi="Times New Roman" w:cs="Times New Roman"/>
          <w:bCs/>
          <w:color w:val="1A1A1A"/>
          <w:sz w:val="28"/>
          <w:szCs w:val="28"/>
          <w:lang w:eastAsia="zh-CN"/>
        </w:rPr>
      </w:pPr>
      <w:r>
        <w:rPr>
          <w:rFonts w:ascii="Times New Roman" w:eastAsia="Calibri" w:hAnsi="Times New Roman" w:cs="Times New Roman"/>
          <w:b/>
          <w:bCs/>
          <w:color w:val="1A1A1A"/>
          <w:sz w:val="28"/>
          <w:szCs w:val="28"/>
          <w:lang w:eastAsia="zh-CN"/>
        </w:rPr>
        <w:t>2023</w:t>
      </w:r>
    </w:p>
    <w:p w14:paraId="104F8E61" w14:textId="77777777" w:rsidR="00643EFC" w:rsidRDefault="00510074" w:rsidP="00AA0B15">
      <w:pPr>
        <w:spacing w:after="200" w:line="276"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lastRenderedPageBreak/>
        <w:t>Рабочая программа дисциплины «</w:t>
      </w:r>
      <w:bookmarkStart w:id="0" w:name="_Hlk70507309"/>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bookmarkEnd w:id="0"/>
      <w:r>
        <w:rPr>
          <w:rFonts w:ascii="Times New Roman" w:eastAsia="Calibri" w:hAnsi="Times New Roman" w:cs="Times New Roman"/>
          <w:color w:val="1A1A1A"/>
          <w:sz w:val="28"/>
          <w:szCs w:val="28"/>
          <w:lang w:eastAsia="zh-CN"/>
        </w:rPr>
        <w:t xml:space="preserve">» по направлению подготовки </w:t>
      </w:r>
      <w:r>
        <w:rPr>
          <w:rFonts w:ascii="Times New Roman" w:eastAsia="Calibri" w:hAnsi="Times New Roman" w:cs="Times New Roman"/>
          <w:iCs/>
          <w:color w:val="1A1A1A"/>
          <w:sz w:val="28"/>
          <w:szCs w:val="28"/>
          <w:lang w:eastAsia="zh-CN"/>
        </w:rPr>
        <w:t xml:space="preserve">36.03.02 </w:t>
      </w:r>
      <w:r>
        <w:rPr>
          <w:rFonts w:ascii="Times New Roman" w:eastAsia="Calibri" w:hAnsi="Times New Roman" w:cs="Times New Roman"/>
          <w:color w:val="1A1A1A"/>
          <w:sz w:val="28"/>
          <w:szCs w:val="28"/>
          <w:lang w:eastAsia="zh-CN"/>
        </w:rPr>
        <w:t>Зоотехния. – ФКОУ ВО Пер</w:t>
      </w:r>
      <w:r w:rsidR="00A56042">
        <w:rPr>
          <w:rFonts w:ascii="Times New Roman" w:eastAsia="Calibri" w:hAnsi="Times New Roman" w:cs="Times New Roman"/>
          <w:color w:val="1A1A1A"/>
          <w:sz w:val="28"/>
          <w:szCs w:val="28"/>
          <w:lang w:eastAsia="zh-CN"/>
        </w:rPr>
        <w:t>мский институт ФСИН России, 2023</w:t>
      </w:r>
      <w:r>
        <w:rPr>
          <w:rFonts w:ascii="Times New Roman" w:eastAsia="Calibri" w:hAnsi="Times New Roman" w:cs="Times New Roman"/>
          <w:color w:val="1A1A1A"/>
          <w:sz w:val="28"/>
          <w:szCs w:val="28"/>
          <w:lang w:eastAsia="zh-CN"/>
        </w:rPr>
        <w:t xml:space="preserve">. – </w:t>
      </w:r>
      <w:r w:rsidR="00AD09C0" w:rsidRPr="00AD09C0">
        <w:rPr>
          <w:rFonts w:ascii="Times New Roman" w:eastAsia="Calibri" w:hAnsi="Times New Roman" w:cs="Times New Roman"/>
          <w:color w:val="1A1A1A"/>
          <w:sz w:val="28"/>
          <w:szCs w:val="28"/>
          <w:lang w:eastAsia="zh-CN"/>
        </w:rPr>
        <w:t>30</w:t>
      </w:r>
      <w:r w:rsidRPr="00AD09C0">
        <w:rPr>
          <w:rFonts w:ascii="Times New Roman" w:eastAsia="Calibri" w:hAnsi="Times New Roman" w:cs="Times New Roman"/>
          <w:color w:val="1A1A1A"/>
          <w:sz w:val="28"/>
          <w:szCs w:val="28"/>
          <w:lang w:eastAsia="zh-CN"/>
        </w:rPr>
        <w:t xml:space="preserve"> с.</w:t>
      </w:r>
    </w:p>
    <w:p w14:paraId="5715E7EB" w14:textId="77777777" w:rsidR="00643EFC" w:rsidRDefault="00643EFC" w:rsidP="00AA0B15">
      <w:pPr>
        <w:tabs>
          <w:tab w:val="left" w:pos="0"/>
        </w:tabs>
        <w:spacing w:after="0" w:line="240" w:lineRule="auto"/>
        <w:ind w:firstLine="709"/>
        <w:jc w:val="both"/>
        <w:rPr>
          <w:rFonts w:ascii="Times New Roman" w:eastAsia="Calibri" w:hAnsi="Times New Roman" w:cs="Times New Roman"/>
          <w:b/>
          <w:color w:val="1A1A1A"/>
          <w:sz w:val="28"/>
          <w:szCs w:val="28"/>
          <w:lang w:eastAsia="zh-CN"/>
        </w:rPr>
      </w:pPr>
    </w:p>
    <w:p w14:paraId="7E6F038D" w14:textId="77777777" w:rsidR="009D0DA3" w:rsidRDefault="009D0DA3" w:rsidP="00AA0B15">
      <w:pPr>
        <w:tabs>
          <w:tab w:val="left" w:pos="0"/>
        </w:tabs>
        <w:spacing w:after="0" w:line="240" w:lineRule="auto"/>
        <w:ind w:firstLine="709"/>
        <w:jc w:val="both"/>
        <w:rPr>
          <w:rFonts w:ascii="Times New Roman" w:eastAsia="Calibri" w:hAnsi="Times New Roman" w:cs="Times New Roman"/>
          <w:b/>
          <w:color w:val="1A1A1A"/>
          <w:sz w:val="28"/>
          <w:szCs w:val="28"/>
          <w:lang w:eastAsia="zh-CN"/>
        </w:rPr>
      </w:pPr>
    </w:p>
    <w:p w14:paraId="03E8289E" w14:textId="77777777" w:rsidR="00643EFC" w:rsidRDefault="00510074" w:rsidP="00AA0B15">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Разработчики программы:</w:t>
      </w:r>
    </w:p>
    <w:p w14:paraId="7C6AFA8E" w14:textId="75F0D893" w:rsidR="00643EFC" w:rsidRDefault="00510074" w:rsidP="00AA0B15">
      <w:pPr>
        <w:widowControl w:val="0"/>
        <w:spacing w:after="0" w:line="240" w:lineRule="auto"/>
        <w:ind w:firstLine="709"/>
        <w:jc w:val="both"/>
        <w:rPr>
          <w:rFonts w:ascii="Tahoma" w:eastAsia="Tahoma" w:hAnsi="Tahoma" w:cs="Tahoma"/>
          <w:color w:val="000000"/>
          <w:sz w:val="24"/>
          <w:szCs w:val="24"/>
          <w:lang w:eastAsia="zh-CN"/>
        </w:rPr>
      </w:pPr>
      <w:r>
        <w:rPr>
          <w:rFonts w:ascii="Times New Roman" w:eastAsia="Tahoma" w:hAnsi="Times New Roman" w:cs="Times New Roman"/>
          <w:color w:val="191919"/>
          <w:sz w:val="28"/>
          <w:szCs w:val="28"/>
          <w:lang w:eastAsia="zh-CN"/>
        </w:rPr>
        <w:t xml:space="preserve">старший преподаватель кафедры социально-гуманитарных </w:t>
      </w:r>
      <w:r w:rsidR="00AA0B15">
        <w:rPr>
          <w:rFonts w:ascii="Times New Roman" w:eastAsia="Tahoma" w:hAnsi="Times New Roman" w:cs="Times New Roman"/>
          <w:color w:val="191919"/>
          <w:sz w:val="28"/>
          <w:szCs w:val="28"/>
          <w:lang w:eastAsia="zh-CN"/>
        </w:rPr>
        <w:br/>
      </w:r>
      <w:r>
        <w:rPr>
          <w:rFonts w:ascii="Times New Roman" w:eastAsia="Tahoma" w:hAnsi="Times New Roman" w:cs="Times New Roman"/>
          <w:color w:val="191919"/>
          <w:sz w:val="28"/>
          <w:szCs w:val="28"/>
          <w:lang w:eastAsia="zh-CN"/>
        </w:rPr>
        <w:t xml:space="preserve">и профессиональных дисциплин факультета внебюджетного образования </w:t>
      </w:r>
      <w:r w:rsidR="00A56042">
        <w:rPr>
          <w:rFonts w:ascii="Times New Roman" w:eastAsia="Tahoma" w:hAnsi="Times New Roman" w:cs="Times New Roman"/>
          <w:color w:val="191919"/>
          <w:sz w:val="28"/>
          <w:szCs w:val="28"/>
          <w:lang w:eastAsia="zh-CN"/>
        </w:rPr>
        <w:t>Машкин С.Г</w:t>
      </w:r>
      <w:r>
        <w:rPr>
          <w:rFonts w:ascii="Times New Roman" w:eastAsia="Tahoma" w:hAnsi="Times New Roman" w:cs="Times New Roman"/>
          <w:color w:val="191919"/>
          <w:sz w:val="28"/>
          <w:szCs w:val="28"/>
          <w:lang w:eastAsia="zh-CN"/>
        </w:rPr>
        <w:t>.</w:t>
      </w:r>
    </w:p>
    <w:p w14:paraId="2F1B0C87" w14:textId="77777777" w:rsidR="00643EFC" w:rsidRDefault="00643EFC" w:rsidP="00AA0B15">
      <w:pPr>
        <w:spacing w:after="0" w:line="240" w:lineRule="auto"/>
        <w:ind w:firstLine="709"/>
        <w:jc w:val="both"/>
        <w:rPr>
          <w:rFonts w:ascii="Times New Roman" w:eastAsia="Tahoma" w:hAnsi="Times New Roman" w:cs="Times New Roman"/>
          <w:color w:val="1A1A1A"/>
          <w:sz w:val="28"/>
          <w:szCs w:val="28"/>
          <w:lang w:eastAsia="zh-CN"/>
        </w:rPr>
      </w:pPr>
    </w:p>
    <w:p w14:paraId="3BBC6319" w14:textId="77777777" w:rsidR="00643EFC" w:rsidRDefault="00510074" w:rsidP="00AA0B15">
      <w:pPr>
        <w:spacing w:after="0" w:line="240" w:lineRule="auto"/>
        <w:ind w:firstLine="709"/>
        <w:jc w:val="both"/>
        <w:rPr>
          <w:rFonts w:ascii="Calibri" w:eastAsia="Calibri" w:hAnsi="Calibri" w:cs="font195"/>
          <w:lang w:eastAsia="zh-CN"/>
        </w:rPr>
      </w:pPr>
      <w:r>
        <w:rPr>
          <w:rFonts w:ascii="Times New Roman" w:eastAsia="Calibri" w:hAnsi="Times New Roman" w:cs="Times New Roman"/>
          <w:color w:val="1A1A1A"/>
          <w:sz w:val="28"/>
          <w:szCs w:val="28"/>
          <w:lang w:eastAsia="zh-CN"/>
        </w:rPr>
        <w:t>Рецензенты программы:</w:t>
      </w:r>
    </w:p>
    <w:p w14:paraId="45327792" w14:textId="55BB126A" w:rsidR="00086739" w:rsidRPr="00086739" w:rsidRDefault="00086739" w:rsidP="00AA0B15">
      <w:pPr>
        <w:widowControl w:val="0"/>
        <w:numPr>
          <w:ilvl w:val="0"/>
          <w:numId w:val="3"/>
        </w:numPr>
        <w:tabs>
          <w:tab w:val="left" w:pos="0"/>
          <w:tab w:val="left" w:pos="1134"/>
        </w:tabs>
        <w:spacing w:after="0" w:line="240" w:lineRule="auto"/>
        <w:ind w:left="0" w:firstLine="709"/>
        <w:jc w:val="both"/>
        <w:rPr>
          <w:rFonts w:ascii="Times New Roman" w:eastAsia="Tahoma" w:hAnsi="Times New Roman" w:cs="Times New Roman"/>
          <w:color w:val="191919"/>
          <w:sz w:val="28"/>
          <w:szCs w:val="28"/>
          <w:lang w:eastAsia="zh-CN"/>
        </w:rPr>
      </w:pPr>
      <w:r w:rsidRPr="00086739">
        <w:rPr>
          <w:rFonts w:ascii="Times New Roman" w:eastAsia="Tahoma" w:hAnsi="Times New Roman" w:cs="Times New Roman"/>
          <w:color w:val="191919"/>
          <w:sz w:val="28"/>
          <w:szCs w:val="28"/>
          <w:lang w:eastAsia="zh-CN"/>
        </w:rPr>
        <w:t>Заместитель начальника ФКУ Управление по конвоированию ГУФСИН России по Пермскому краю полковник внутренней службы Елыкомов А.В.</w:t>
      </w:r>
    </w:p>
    <w:p w14:paraId="3C21EC70" w14:textId="77777777" w:rsidR="00643EFC" w:rsidRPr="00086739" w:rsidRDefault="00510074" w:rsidP="00AA0B15">
      <w:pPr>
        <w:widowControl w:val="0"/>
        <w:numPr>
          <w:ilvl w:val="0"/>
          <w:numId w:val="3"/>
        </w:numPr>
        <w:tabs>
          <w:tab w:val="left" w:pos="0"/>
          <w:tab w:val="left" w:pos="1134"/>
        </w:tabs>
        <w:spacing w:after="0" w:line="240" w:lineRule="auto"/>
        <w:ind w:left="0" w:firstLine="709"/>
        <w:jc w:val="both"/>
        <w:rPr>
          <w:rFonts w:ascii="Times New Roman" w:eastAsia="Times New Roman" w:hAnsi="Times New Roman" w:cs="Times New Roman"/>
          <w:b/>
          <w:sz w:val="28"/>
          <w:szCs w:val="20"/>
          <w:lang w:eastAsia="zh-CN"/>
        </w:rPr>
      </w:pPr>
      <w:r w:rsidRPr="00086739">
        <w:rPr>
          <w:rFonts w:ascii="Times New Roman" w:eastAsia="Times New Roman" w:hAnsi="Times New Roman" w:cs="Times New Roman"/>
          <w:color w:val="1A1A1A"/>
          <w:sz w:val="28"/>
          <w:szCs w:val="28"/>
          <w:lang w:eastAsia="zh-CN"/>
        </w:rPr>
        <w:t>Доцент кафедры уголовного и уголовно-исполнительного права Л.И. Гаманенко, кандидат юридических наук</w:t>
      </w:r>
      <w:r w:rsidR="009D0DA3" w:rsidRPr="00086739">
        <w:rPr>
          <w:rFonts w:ascii="Times New Roman" w:eastAsia="Times New Roman" w:hAnsi="Times New Roman" w:cs="Times New Roman"/>
          <w:color w:val="1A1A1A"/>
          <w:sz w:val="28"/>
          <w:szCs w:val="28"/>
          <w:lang w:eastAsia="zh-CN"/>
        </w:rPr>
        <w:t>;</w:t>
      </w:r>
    </w:p>
    <w:p w14:paraId="7C785AB4" w14:textId="77777777" w:rsidR="00643EFC" w:rsidRDefault="00643EFC" w:rsidP="00AA0B15">
      <w:pPr>
        <w:widowControl w:val="0"/>
        <w:spacing w:after="0" w:line="240" w:lineRule="auto"/>
        <w:ind w:firstLine="709"/>
        <w:jc w:val="both"/>
        <w:rPr>
          <w:rFonts w:ascii="Times New Roman" w:eastAsia="Times New Roman" w:hAnsi="Times New Roman" w:cs="Times New Roman"/>
          <w:color w:val="1A1A1A"/>
          <w:sz w:val="28"/>
          <w:szCs w:val="28"/>
          <w:lang w:eastAsia="zh-CN"/>
        </w:rPr>
      </w:pPr>
    </w:p>
    <w:p w14:paraId="303C9950" w14:textId="77777777" w:rsidR="009D0DA3" w:rsidRDefault="009D0DA3" w:rsidP="00AA0B15">
      <w:pPr>
        <w:tabs>
          <w:tab w:val="left" w:pos="0"/>
        </w:tabs>
        <w:spacing w:after="0" w:line="240" w:lineRule="auto"/>
        <w:ind w:firstLine="709"/>
        <w:jc w:val="both"/>
        <w:rPr>
          <w:rFonts w:ascii="Times New Roman" w:hAnsi="Times New Roman"/>
          <w:sz w:val="28"/>
          <w:szCs w:val="28"/>
        </w:rPr>
      </w:pPr>
      <w:bookmarkStart w:id="1" w:name="_Hlk68885777"/>
      <w:bookmarkEnd w:id="1"/>
      <w:r w:rsidRPr="00C30362">
        <w:rPr>
          <w:rFonts w:ascii="Times New Roman" w:hAnsi="Times New Roman"/>
          <w:sz w:val="28"/>
          <w:szCs w:val="28"/>
        </w:rPr>
        <w:t xml:space="preserve">Рабочая программа дисциплины </w:t>
      </w:r>
      <w:r>
        <w:rPr>
          <w:rFonts w:ascii="Times New Roman" w:hAnsi="Times New Roman"/>
          <w:sz w:val="28"/>
          <w:szCs w:val="28"/>
        </w:rPr>
        <w:t>с</w:t>
      </w:r>
      <w:r w:rsidRPr="00C30362">
        <w:rPr>
          <w:rFonts w:ascii="Times New Roman" w:hAnsi="Times New Roman"/>
          <w:sz w:val="28"/>
          <w:szCs w:val="28"/>
        </w:rPr>
        <w:t xml:space="preserve">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r>
      <w:r w:rsidRPr="00126FDC">
        <w:rPr>
          <w:rFonts w:ascii="Times New Roman" w:hAnsi="Times New Roman"/>
          <w:sz w:val="28"/>
          <w:szCs w:val="28"/>
        </w:rPr>
        <w:t xml:space="preserve">от 22.09.2017 № 972 (в ред. Приказов Минобрнауки России от 26.11.2020 </w:t>
      </w:r>
      <w:r w:rsidRPr="00126FDC">
        <w:rPr>
          <w:rFonts w:ascii="Times New Roman" w:hAnsi="Times New Roman"/>
          <w:sz w:val="28"/>
          <w:szCs w:val="28"/>
        </w:rPr>
        <w:br/>
      </w:r>
      <w:hyperlink r:id="rId8" w:history="1">
        <w:r w:rsidRPr="00126FDC">
          <w:rPr>
            <w:rFonts w:ascii="Times New Roman" w:hAnsi="Times New Roman"/>
            <w:sz w:val="28"/>
            <w:szCs w:val="28"/>
          </w:rPr>
          <w:t>№ 1456</w:t>
        </w:r>
      </w:hyperlink>
      <w:r w:rsidRPr="00126FDC">
        <w:rPr>
          <w:rFonts w:ascii="Times New Roman" w:hAnsi="Times New Roman"/>
          <w:sz w:val="28"/>
          <w:szCs w:val="28"/>
        </w:rPr>
        <w:t xml:space="preserve">, от 08.02.2021 </w:t>
      </w:r>
      <w:hyperlink r:id="rId9" w:history="1">
        <w:r w:rsidRPr="00126FDC">
          <w:rPr>
            <w:rFonts w:ascii="Times New Roman" w:hAnsi="Times New Roman"/>
            <w:sz w:val="28"/>
            <w:szCs w:val="28"/>
          </w:rPr>
          <w:t>№ 83</w:t>
        </w:r>
      </w:hyperlink>
      <w:r w:rsidRPr="00126FDC">
        <w:rPr>
          <w:rFonts w:ascii="Times New Roman" w:hAnsi="Times New Roman"/>
          <w:sz w:val="28"/>
          <w:szCs w:val="28"/>
        </w:rPr>
        <w:t>).</w:t>
      </w:r>
    </w:p>
    <w:p w14:paraId="1FD25786" w14:textId="77777777" w:rsidR="009D0DA3" w:rsidRDefault="009D0DA3" w:rsidP="00AA0B15">
      <w:pPr>
        <w:widowControl w:val="0"/>
        <w:tabs>
          <w:tab w:val="left" w:pos="-284"/>
        </w:tabs>
        <w:spacing w:after="0" w:line="240" w:lineRule="auto"/>
        <w:ind w:firstLine="709"/>
        <w:jc w:val="both"/>
        <w:rPr>
          <w:rFonts w:ascii="Times New Roman" w:hAnsi="Times New Roman"/>
          <w:sz w:val="28"/>
          <w:szCs w:val="28"/>
        </w:rPr>
      </w:pPr>
      <w:r w:rsidRPr="009D0DA3">
        <w:rPr>
          <w:rFonts w:ascii="Times New Roman" w:hAnsi="Times New Roman"/>
          <w:sz w:val="28"/>
          <w:szCs w:val="28"/>
        </w:rPr>
        <w:t>Примерная программа по дисциплине отсутствует.</w:t>
      </w:r>
    </w:p>
    <w:p w14:paraId="637471C4" w14:textId="77777777" w:rsidR="009D0DA3" w:rsidRPr="009D0DA3" w:rsidRDefault="009D0DA3" w:rsidP="00AA0B15">
      <w:pPr>
        <w:spacing w:after="0" w:line="240" w:lineRule="auto"/>
        <w:ind w:firstLine="709"/>
        <w:jc w:val="both"/>
        <w:rPr>
          <w:rFonts w:ascii="Times New Roman" w:hAnsi="Times New Roman"/>
          <w:sz w:val="28"/>
          <w:szCs w:val="28"/>
        </w:rPr>
      </w:pPr>
    </w:p>
    <w:p w14:paraId="053D4DFD" w14:textId="77777777" w:rsidR="00AD09C0" w:rsidRPr="00AD09C0" w:rsidRDefault="00AD09C0" w:rsidP="00AA0B15">
      <w:pPr>
        <w:tabs>
          <w:tab w:val="left" w:pos="-851"/>
          <w:tab w:val="left" w:pos="142"/>
        </w:tabs>
        <w:spacing w:after="0" w:line="240" w:lineRule="auto"/>
        <w:ind w:firstLine="709"/>
        <w:jc w:val="both"/>
        <w:rPr>
          <w:rFonts w:ascii="Times New Roman" w:hAnsi="Times New Roman"/>
          <w:sz w:val="28"/>
          <w:szCs w:val="28"/>
        </w:rPr>
      </w:pPr>
      <w:r w:rsidRPr="00AD09C0">
        <w:rPr>
          <w:rFonts w:ascii="Times New Roman" w:hAnsi="Times New Roman"/>
          <w:sz w:val="28"/>
          <w:szCs w:val="28"/>
        </w:rPr>
        <w:t>Рабочая программа дисциплины рассмотрена и одобрена на заседаниях:</w:t>
      </w:r>
    </w:p>
    <w:p w14:paraId="1BE597F6" w14:textId="77777777" w:rsidR="00AD09C0" w:rsidRPr="00AD09C0" w:rsidRDefault="00AD09C0" w:rsidP="00AA0B15">
      <w:pPr>
        <w:tabs>
          <w:tab w:val="left" w:pos="-851"/>
          <w:tab w:val="left" w:pos="142"/>
        </w:tabs>
        <w:spacing w:after="0" w:line="240" w:lineRule="auto"/>
        <w:ind w:firstLine="709"/>
        <w:jc w:val="both"/>
        <w:rPr>
          <w:rFonts w:ascii="Times New Roman" w:hAnsi="Times New Roman"/>
          <w:sz w:val="28"/>
          <w:szCs w:val="28"/>
        </w:rPr>
      </w:pPr>
      <w:r w:rsidRPr="00AD09C0">
        <w:rPr>
          <w:rFonts w:ascii="Times New Roman" w:hAnsi="Times New Roman"/>
          <w:sz w:val="28"/>
          <w:szCs w:val="28"/>
        </w:rPr>
        <w:t>кафедры режима и охраны в УИС 28 марта 2023г., протокол № 10;</w:t>
      </w:r>
    </w:p>
    <w:p w14:paraId="520382EC" w14:textId="24382EC4" w:rsidR="00AD09C0" w:rsidRPr="00AD09C0" w:rsidRDefault="00AD09C0" w:rsidP="00AA0B15">
      <w:pPr>
        <w:tabs>
          <w:tab w:val="left" w:pos="-851"/>
          <w:tab w:val="left" w:pos="142"/>
        </w:tabs>
        <w:spacing w:after="0" w:line="240" w:lineRule="auto"/>
        <w:ind w:firstLine="709"/>
        <w:jc w:val="both"/>
        <w:rPr>
          <w:rFonts w:ascii="Times New Roman" w:hAnsi="Times New Roman"/>
          <w:sz w:val="28"/>
          <w:szCs w:val="28"/>
        </w:rPr>
      </w:pPr>
      <w:r w:rsidRPr="00AD09C0">
        <w:rPr>
          <w:rFonts w:ascii="Times New Roman" w:hAnsi="Times New Roman"/>
          <w:sz w:val="28"/>
          <w:szCs w:val="28"/>
        </w:rPr>
        <w:t xml:space="preserve">методического совета ФКОУ ВО Пермский институт ФСИН России </w:t>
      </w:r>
      <w:r w:rsidR="00AA0B15">
        <w:rPr>
          <w:rFonts w:ascii="Times New Roman" w:hAnsi="Times New Roman"/>
          <w:sz w:val="28"/>
          <w:szCs w:val="28"/>
        </w:rPr>
        <w:br/>
      </w:r>
      <w:r w:rsidRPr="00AD09C0">
        <w:rPr>
          <w:rFonts w:ascii="Times New Roman" w:hAnsi="Times New Roman"/>
          <w:sz w:val="28"/>
          <w:szCs w:val="28"/>
        </w:rPr>
        <w:t>12 апреля 2023 г., протокол № 8.</w:t>
      </w:r>
    </w:p>
    <w:p w14:paraId="7BFC91F5" w14:textId="77777777" w:rsidR="00643EFC" w:rsidRDefault="00510074">
      <w:pPr>
        <w:spacing w:after="200" w:line="276" w:lineRule="auto"/>
        <w:jc w:val="both"/>
        <w:rPr>
          <w:rFonts w:ascii="Times New Roman" w:eastAsia="Calibri" w:hAnsi="Times New Roman" w:cs="Times New Roman"/>
          <w:color w:val="1A1A1A"/>
          <w:sz w:val="28"/>
          <w:szCs w:val="28"/>
          <w:lang w:eastAsia="zh-CN"/>
        </w:rPr>
      </w:pPr>
      <w:bookmarkStart w:id="2" w:name="_Hlk68885629"/>
      <w:bookmarkEnd w:id="2"/>
      <w:r>
        <w:br w:type="page"/>
      </w:r>
    </w:p>
    <w:p w14:paraId="237853A6" w14:textId="77777777" w:rsidR="00643EFC" w:rsidRDefault="00510074">
      <w:pPr>
        <w:tabs>
          <w:tab w:val="left" w:pos="0"/>
        </w:tabs>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СОДЕРЖАНИЕ</w:t>
      </w:r>
    </w:p>
    <w:p w14:paraId="5A2DD3A8" w14:textId="77777777" w:rsidR="00643EFC" w:rsidRDefault="00643EFC">
      <w:pPr>
        <w:spacing w:after="0" w:line="240" w:lineRule="auto"/>
        <w:jc w:val="center"/>
        <w:rPr>
          <w:rFonts w:ascii="Times New Roman" w:eastAsia="Calibri" w:hAnsi="Times New Roman" w:cs="Times New Roman"/>
          <w:b/>
          <w:color w:val="1A1A1A"/>
          <w:sz w:val="28"/>
          <w:szCs w:val="28"/>
          <w:lang w:eastAsia="zh-CN"/>
        </w:rPr>
      </w:pPr>
    </w:p>
    <w:p w14:paraId="2B1DB165" w14:textId="77777777" w:rsidR="00643EFC" w:rsidRDefault="00643EFC">
      <w:pPr>
        <w:spacing w:after="0" w:line="240" w:lineRule="auto"/>
        <w:rPr>
          <w:rFonts w:ascii="Times New Roman" w:eastAsia="Times New Roman" w:hAnsi="Times New Roman" w:cs="Times New Roman"/>
          <w:color w:val="1A1A1A"/>
          <w:sz w:val="28"/>
          <w:szCs w:val="28"/>
          <w:lang w:eastAsia="zh-CN"/>
        </w:rPr>
      </w:pPr>
    </w:p>
    <w:tbl>
      <w:tblPr>
        <w:tblW w:w="5000" w:type="pct"/>
        <w:tblLayout w:type="fixed"/>
        <w:tblLook w:val="04A0" w:firstRow="1" w:lastRow="0" w:firstColumn="1" w:lastColumn="0" w:noHBand="0" w:noVBand="1"/>
      </w:tblPr>
      <w:tblGrid>
        <w:gridCol w:w="576"/>
        <w:gridCol w:w="8442"/>
        <w:gridCol w:w="694"/>
      </w:tblGrid>
      <w:tr w:rsidR="00643EFC" w14:paraId="0F6B852D" w14:textId="77777777">
        <w:tc>
          <w:tcPr>
            <w:tcW w:w="563" w:type="dxa"/>
          </w:tcPr>
          <w:p w14:paraId="2D2B2F9B" w14:textId="77777777" w:rsidR="00643EFC" w:rsidRDefault="00643EFC">
            <w:pPr>
              <w:widowControl w:val="0"/>
              <w:spacing w:after="0" w:line="240" w:lineRule="auto"/>
              <w:rPr>
                <w:rFonts w:ascii="Times New Roman" w:eastAsia="Times New Roman" w:hAnsi="Times New Roman" w:cs="Times New Roman"/>
                <w:color w:val="191919"/>
                <w:sz w:val="28"/>
                <w:szCs w:val="28"/>
                <w:lang w:eastAsia="ru-RU"/>
              </w:rPr>
            </w:pPr>
          </w:p>
        </w:tc>
        <w:tc>
          <w:tcPr>
            <w:tcW w:w="8254" w:type="dxa"/>
          </w:tcPr>
          <w:p w14:paraId="6CCE24D3" w14:textId="77777777" w:rsidR="00643EFC" w:rsidRDefault="00643EFC">
            <w:pPr>
              <w:widowControl w:val="0"/>
              <w:suppressLineNumbers/>
              <w:spacing w:after="0" w:line="240" w:lineRule="auto"/>
              <w:jc w:val="both"/>
              <w:rPr>
                <w:rFonts w:ascii="Times New Roman" w:eastAsia="Times New Roman" w:hAnsi="Times New Roman" w:cs="Times New Roman"/>
                <w:color w:val="191919"/>
                <w:sz w:val="28"/>
                <w:szCs w:val="28"/>
                <w:lang w:eastAsia="ru-RU"/>
              </w:rPr>
            </w:pPr>
          </w:p>
        </w:tc>
        <w:tc>
          <w:tcPr>
            <w:tcW w:w="679" w:type="dxa"/>
          </w:tcPr>
          <w:p w14:paraId="3B67927C"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w:t>
            </w:r>
          </w:p>
        </w:tc>
      </w:tr>
      <w:tr w:rsidR="00643EFC" w14:paraId="099F4D8A" w14:textId="77777777">
        <w:tc>
          <w:tcPr>
            <w:tcW w:w="563" w:type="dxa"/>
          </w:tcPr>
          <w:p w14:paraId="2AE0D8EE"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p>
        </w:tc>
        <w:tc>
          <w:tcPr>
            <w:tcW w:w="8254" w:type="dxa"/>
          </w:tcPr>
          <w:p w14:paraId="0EEEE42D"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Цель освоения дисциплины</w:t>
            </w:r>
          </w:p>
        </w:tc>
        <w:tc>
          <w:tcPr>
            <w:tcW w:w="679" w:type="dxa"/>
          </w:tcPr>
          <w:p w14:paraId="7DB45149" w14:textId="6F48BFFB" w:rsidR="00643EFC" w:rsidRDefault="00AA0B15">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r>
      <w:tr w:rsidR="00643EFC" w14:paraId="715BDA3B" w14:textId="77777777">
        <w:tc>
          <w:tcPr>
            <w:tcW w:w="563" w:type="dxa"/>
          </w:tcPr>
          <w:p w14:paraId="3F6E6FE3"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p>
        </w:tc>
        <w:tc>
          <w:tcPr>
            <w:tcW w:w="8254" w:type="dxa"/>
          </w:tcPr>
          <w:p w14:paraId="0AC73F9E" w14:textId="429AC4DE" w:rsidR="00643EFC" w:rsidRDefault="00AA0B15">
            <w:pPr>
              <w:widowControl w:val="0"/>
              <w:suppressLineNumbers/>
              <w:spacing w:after="0" w:line="240" w:lineRule="auto"/>
              <w:rPr>
                <w:rFonts w:ascii="Times New Roman" w:eastAsia="Times New Roman" w:hAnsi="Times New Roman" w:cs="Times New Roman"/>
                <w:color w:val="191919"/>
                <w:sz w:val="28"/>
                <w:szCs w:val="28"/>
                <w:lang w:eastAsia="ru-RU"/>
              </w:rPr>
            </w:pPr>
            <w:r w:rsidRPr="00AA0B15">
              <w:rPr>
                <w:rFonts w:ascii="Times New Roman" w:eastAsia="Times New Roman" w:hAnsi="Times New Roman" w:cs="Times New Roman"/>
                <w:color w:val="191919"/>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18E0564F" w14:textId="283DBC7F" w:rsidR="00643EFC" w:rsidRDefault="00AA0B15">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r>
      <w:tr w:rsidR="00643EFC" w14:paraId="19A0E021" w14:textId="77777777">
        <w:tc>
          <w:tcPr>
            <w:tcW w:w="563" w:type="dxa"/>
          </w:tcPr>
          <w:p w14:paraId="6BCFF8DA"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w:t>
            </w:r>
          </w:p>
        </w:tc>
        <w:tc>
          <w:tcPr>
            <w:tcW w:w="8254" w:type="dxa"/>
          </w:tcPr>
          <w:p w14:paraId="248AA0EF" w14:textId="5312E60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Место дисциплины в структуре </w:t>
            </w:r>
            <w:r w:rsidR="00F0032B" w:rsidRPr="00F0032B">
              <w:rPr>
                <w:rFonts w:ascii="Times New Roman" w:eastAsia="Times New Roman" w:hAnsi="Times New Roman" w:cs="Times New Roman"/>
                <w:color w:val="191919"/>
                <w:sz w:val="28"/>
                <w:szCs w:val="28"/>
                <w:lang w:eastAsia="ru-RU"/>
              </w:rPr>
              <w:t>образовательной программы</w:t>
            </w:r>
          </w:p>
        </w:tc>
        <w:tc>
          <w:tcPr>
            <w:tcW w:w="679" w:type="dxa"/>
          </w:tcPr>
          <w:p w14:paraId="754CAD4A" w14:textId="48B1281A" w:rsidR="00643EFC"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r>
      <w:tr w:rsidR="00643EFC" w14:paraId="6DD69977" w14:textId="77777777">
        <w:tc>
          <w:tcPr>
            <w:tcW w:w="563" w:type="dxa"/>
          </w:tcPr>
          <w:p w14:paraId="4BC3095C"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w:t>
            </w:r>
          </w:p>
        </w:tc>
        <w:tc>
          <w:tcPr>
            <w:tcW w:w="8254" w:type="dxa"/>
          </w:tcPr>
          <w:p w14:paraId="144AF12E"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Объем дисциплины</w:t>
            </w:r>
          </w:p>
        </w:tc>
        <w:tc>
          <w:tcPr>
            <w:tcW w:w="679" w:type="dxa"/>
          </w:tcPr>
          <w:p w14:paraId="1A1334A0" w14:textId="221EED95" w:rsidR="00643EFC"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r>
      <w:tr w:rsidR="00643EFC" w14:paraId="3794E30F" w14:textId="77777777">
        <w:tc>
          <w:tcPr>
            <w:tcW w:w="563" w:type="dxa"/>
          </w:tcPr>
          <w:p w14:paraId="5CCA6509"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w:t>
            </w:r>
          </w:p>
        </w:tc>
        <w:tc>
          <w:tcPr>
            <w:tcW w:w="8254" w:type="dxa"/>
          </w:tcPr>
          <w:p w14:paraId="5B92FF62"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Структура и содержание дисциплины</w:t>
            </w:r>
          </w:p>
        </w:tc>
        <w:tc>
          <w:tcPr>
            <w:tcW w:w="679" w:type="dxa"/>
          </w:tcPr>
          <w:p w14:paraId="315C28C5" w14:textId="77777777"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r>
      <w:tr w:rsidR="00643EFC" w14:paraId="4A8F4734" w14:textId="77777777">
        <w:tc>
          <w:tcPr>
            <w:tcW w:w="563" w:type="dxa"/>
          </w:tcPr>
          <w:p w14:paraId="65D799F4"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w:t>
            </w:r>
          </w:p>
        </w:tc>
        <w:tc>
          <w:tcPr>
            <w:tcW w:w="8254" w:type="dxa"/>
          </w:tcPr>
          <w:p w14:paraId="1B3A07E0" w14:textId="77777777" w:rsidR="00643EFC" w:rsidRDefault="00510074">
            <w:pPr>
              <w:widowControl w:val="0"/>
              <w:suppressLineNumbers/>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Рекомендуемые образовательные технологии</w:t>
            </w:r>
          </w:p>
        </w:tc>
        <w:tc>
          <w:tcPr>
            <w:tcW w:w="679" w:type="dxa"/>
          </w:tcPr>
          <w:p w14:paraId="1C4CD4E0" w14:textId="5D165A30"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r w:rsidR="00F0032B">
              <w:rPr>
                <w:rFonts w:ascii="Times New Roman" w:eastAsia="Times New Roman" w:hAnsi="Times New Roman" w:cs="Times New Roman"/>
                <w:color w:val="191919"/>
                <w:sz w:val="28"/>
                <w:szCs w:val="28"/>
                <w:lang w:eastAsia="ru-RU"/>
              </w:rPr>
              <w:t>3</w:t>
            </w:r>
          </w:p>
        </w:tc>
      </w:tr>
      <w:tr w:rsidR="00643EFC" w14:paraId="0C0EDC6E" w14:textId="77777777">
        <w:tc>
          <w:tcPr>
            <w:tcW w:w="563" w:type="dxa"/>
          </w:tcPr>
          <w:p w14:paraId="75AB67B6"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w:t>
            </w:r>
          </w:p>
        </w:tc>
        <w:tc>
          <w:tcPr>
            <w:tcW w:w="8254" w:type="dxa"/>
          </w:tcPr>
          <w:p w14:paraId="4BB69871" w14:textId="77777777" w:rsidR="00643EFC" w:rsidRDefault="00510074">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37031379" w14:textId="37CF8259"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r w:rsidR="00F0032B">
              <w:rPr>
                <w:rFonts w:ascii="Times New Roman" w:eastAsia="Times New Roman" w:hAnsi="Times New Roman" w:cs="Times New Roman"/>
                <w:color w:val="191919"/>
                <w:sz w:val="28"/>
                <w:szCs w:val="28"/>
                <w:lang w:eastAsia="ru-RU"/>
              </w:rPr>
              <w:t>5</w:t>
            </w:r>
          </w:p>
        </w:tc>
      </w:tr>
      <w:tr w:rsidR="00643EFC" w14:paraId="21D408E2" w14:textId="77777777">
        <w:tc>
          <w:tcPr>
            <w:tcW w:w="563" w:type="dxa"/>
          </w:tcPr>
          <w:p w14:paraId="312B28C6" w14:textId="77777777" w:rsidR="00643EFC" w:rsidRDefault="00510074">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w:t>
            </w:r>
          </w:p>
        </w:tc>
        <w:tc>
          <w:tcPr>
            <w:tcW w:w="8254" w:type="dxa"/>
          </w:tcPr>
          <w:p w14:paraId="5FC81256"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1974685A" w14:textId="5B3ABA58"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w:t>
            </w:r>
            <w:r w:rsidR="00F0032B">
              <w:rPr>
                <w:rFonts w:ascii="Times New Roman" w:eastAsia="Times New Roman" w:hAnsi="Times New Roman" w:cs="Times New Roman"/>
                <w:color w:val="191919"/>
                <w:sz w:val="28"/>
                <w:szCs w:val="28"/>
                <w:lang w:eastAsia="ru-RU"/>
              </w:rPr>
              <w:t>6</w:t>
            </w:r>
          </w:p>
        </w:tc>
      </w:tr>
      <w:tr w:rsidR="00F0032B" w14:paraId="2F6D465C" w14:textId="77777777">
        <w:tc>
          <w:tcPr>
            <w:tcW w:w="563" w:type="dxa"/>
          </w:tcPr>
          <w:p w14:paraId="3445331B" w14:textId="58CC5634" w:rsidR="00F0032B" w:rsidRDefault="00F0032B">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8.1</w:t>
            </w:r>
          </w:p>
        </w:tc>
        <w:tc>
          <w:tcPr>
            <w:tcW w:w="8254" w:type="dxa"/>
          </w:tcPr>
          <w:p w14:paraId="5DC65B6A" w14:textId="6E03B115" w:rsidR="00F0032B" w:rsidRDefault="00F0032B" w:rsidP="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Описание критериев оценивания индикаторов достижения компетенций</w:t>
            </w:r>
          </w:p>
        </w:tc>
        <w:tc>
          <w:tcPr>
            <w:tcW w:w="679" w:type="dxa"/>
          </w:tcPr>
          <w:p w14:paraId="1DADCBB9" w14:textId="64992FD3"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16</w:t>
            </w:r>
          </w:p>
        </w:tc>
      </w:tr>
      <w:tr w:rsidR="00F0032B" w14:paraId="55C89CDD" w14:textId="77777777">
        <w:tc>
          <w:tcPr>
            <w:tcW w:w="563" w:type="dxa"/>
          </w:tcPr>
          <w:p w14:paraId="3E23A10B" w14:textId="5B377ACE" w:rsidR="00F0032B" w:rsidRDefault="00F0032B">
            <w:pPr>
              <w:widowControl w:val="0"/>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8.2</w:t>
            </w:r>
          </w:p>
        </w:tc>
        <w:tc>
          <w:tcPr>
            <w:tcW w:w="8254" w:type="dxa"/>
          </w:tcPr>
          <w:p w14:paraId="603BBFBC" w14:textId="77777777" w:rsidR="00F0032B" w:rsidRPr="00F0032B" w:rsidRDefault="00F0032B" w:rsidP="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Типовые контрольные задания или иные материалы</w:t>
            </w:r>
          </w:p>
          <w:p w14:paraId="77E5FB7C" w14:textId="6F376A8F" w:rsidR="00F0032B" w:rsidRPr="00F0032B" w:rsidRDefault="00F0032B" w:rsidP="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для промежуточной аттестации</w:t>
            </w:r>
          </w:p>
        </w:tc>
        <w:tc>
          <w:tcPr>
            <w:tcW w:w="679" w:type="dxa"/>
          </w:tcPr>
          <w:p w14:paraId="4CEDB1BE" w14:textId="604BCC5A"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17</w:t>
            </w:r>
          </w:p>
        </w:tc>
      </w:tr>
      <w:tr w:rsidR="00643EFC" w14:paraId="08D739FC" w14:textId="77777777">
        <w:tc>
          <w:tcPr>
            <w:tcW w:w="563" w:type="dxa"/>
          </w:tcPr>
          <w:p w14:paraId="5E6584D1"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w:t>
            </w:r>
          </w:p>
        </w:tc>
        <w:tc>
          <w:tcPr>
            <w:tcW w:w="8254" w:type="dxa"/>
          </w:tcPr>
          <w:p w14:paraId="77A52109" w14:textId="77777777" w:rsidR="00643EFC" w:rsidRDefault="00510074">
            <w:pPr>
              <w:widowControl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основной и дополнительной учебной литературы</w:t>
            </w:r>
          </w:p>
        </w:tc>
        <w:tc>
          <w:tcPr>
            <w:tcW w:w="679" w:type="dxa"/>
          </w:tcPr>
          <w:p w14:paraId="14F151AE" w14:textId="0B316C0A"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r w:rsidR="00F0032B">
              <w:rPr>
                <w:rFonts w:ascii="Times New Roman" w:eastAsia="Times New Roman" w:hAnsi="Times New Roman" w:cs="Times New Roman"/>
                <w:color w:val="191919"/>
                <w:sz w:val="28"/>
                <w:szCs w:val="28"/>
                <w:lang w:eastAsia="ru-RU"/>
              </w:rPr>
              <w:t>3</w:t>
            </w:r>
          </w:p>
        </w:tc>
      </w:tr>
      <w:tr w:rsidR="00F0032B" w14:paraId="7F126312" w14:textId="77777777">
        <w:tc>
          <w:tcPr>
            <w:tcW w:w="563" w:type="dxa"/>
          </w:tcPr>
          <w:p w14:paraId="7DA196E2" w14:textId="658AB127" w:rsidR="00F0032B" w:rsidRDefault="00F0032B">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9.1</w:t>
            </w:r>
          </w:p>
        </w:tc>
        <w:tc>
          <w:tcPr>
            <w:tcW w:w="8254" w:type="dxa"/>
          </w:tcPr>
          <w:p w14:paraId="3B2663DF" w14:textId="5B303301" w:rsidR="00F0032B" w:rsidRDefault="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Нормативные правовые акты</w:t>
            </w:r>
          </w:p>
        </w:tc>
        <w:tc>
          <w:tcPr>
            <w:tcW w:w="679" w:type="dxa"/>
          </w:tcPr>
          <w:p w14:paraId="4AD240F2" w14:textId="6587F961"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23</w:t>
            </w:r>
          </w:p>
        </w:tc>
      </w:tr>
      <w:tr w:rsidR="00F0032B" w14:paraId="787B4B2E" w14:textId="77777777">
        <w:tc>
          <w:tcPr>
            <w:tcW w:w="563" w:type="dxa"/>
          </w:tcPr>
          <w:p w14:paraId="73BE49A8" w14:textId="66A26635" w:rsidR="00F0032B" w:rsidRDefault="00F0032B">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9.2</w:t>
            </w:r>
          </w:p>
        </w:tc>
        <w:tc>
          <w:tcPr>
            <w:tcW w:w="8254" w:type="dxa"/>
          </w:tcPr>
          <w:p w14:paraId="661CA7D1" w14:textId="79DF71BE" w:rsidR="00F0032B" w:rsidRPr="00F0032B" w:rsidRDefault="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Основная литература</w:t>
            </w:r>
          </w:p>
        </w:tc>
        <w:tc>
          <w:tcPr>
            <w:tcW w:w="679" w:type="dxa"/>
          </w:tcPr>
          <w:p w14:paraId="745EEB71" w14:textId="357C0FF3"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26</w:t>
            </w:r>
          </w:p>
        </w:tc>
      </w:tr>
      <w:tr w:rsidR="00F0032B" w14:paraId="5414E1B3" w14:textId="77777777">
        <w:tc>
          <w:tcPr>
            <w:tcW w:w="563" w:type="dxa"/>
          </w:tcPr>
          <w:p w14:paraId="5FB56F42" w14:textId="707307B8" w:rsidR="00F0032B" w:rsidRDefault="00F0032B">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9.3</w:t>
            </w:r>
          </w:p>
        </w:tc>
        <w:tc>
          <w:tcPr>
            <w:tcW w:w="8254" w:type="dxa"/>
          </w:tcPr>
          <w:p w14:paraId="4E7A2173" w14:textId="35C31A71" w:rsidR="00F0032B" w:rsidRPr="00F0032B" w:rsidRDefault="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Дополнительная литература</w:t>
            </w:r>
          </w:p>
        </w:tc>
        <w:tc>
          <w:tcPr>
            <w:tcW w:w="679" w:type="dxa"/>
          </w:tcPr>
          <w:p w14:paraId="3E6216E3" w14:textId="07120E81"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26</w:t>
            </w:r>
          </w:p>
        </w:tc>
      </w:tr>
      <w:tr w:rsidR="00F0032B" w14:paraId="276BDE5B" w14:textId="77777777">
        <w:tc>
          <w:tcPr>
            <w:tcW w:w="563" w:type="dxa"/>
          </w:tcPr>
          <w:p w14:paraId="32035E1C" w14:textId="7C55D318" w:rsidR="00F0032B" w:rsidRDefault="00F0032B">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9.4</w:t>
            </w:r>
          </w:p>
        </w:tc>
        <w:tc>
          <w:tcPr>
            <w:tcW w:w="8254" w:type="dxa"/>
          </w:tcPr>
          <w:p w14:paraId="463E2DD1" w14:textId="103483D2" w:rsidR="00F0032B" w:rsidRPr="00F0032B" w:rsidRDefault="00F0032B">
            <w:pPr>
              <w:widowControl w:val="0"/>
              <w:spacing w:after="0" w:line="240" w:lineRule="auto"/>
              <w:jc w:val="both"/>
              <w:rPr>
                <w:rFonts w:ascii="Times New Roman" w:eastAsia="Times New Roman" w:hAnsi="Times New Roman" w:cs="Times New Roman"/>
                <w:color w:val="191919"/>
                <w:sz w:val="28"/>
                <w:szCs w:val="28"/>
                <w:lang w:eastAsia="ru-RU"/>
              </w:rPr>
            </w:pPr>
            <w:r w:rsidRPr="00F0032B">
              <w:rPr>
                <w:rFonts w:ascii="Times New Roman" w:eastAsia="Times New Roman" w:hAnsi="Times New Roman" w:cs="Times New Roman"/>
                <w:color w:val="191919"/>
                <w:sz w:val="28"/>
                <w:szCs w:val="28"/>
                <w:lang w:eastAsia="ru-RU"/>
              </w:rPr>
              <w:t>Периодические издания</w:t>
            </w:r>
          </w:p>
        </w:tc>
        <w:tc>
          <w:tcPr>
            <w:tcW w:w="679" w:type="dxa"/>
          </w:tcPr>
          <w:p w14:paraId="5A707601" w14:textId="42FCD136" w:rsidR="00F0032B" w:rsidRDefault="00F0032B">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29</w:t>
            </w:r>
          </w:p>
        </w:tc>
      </w:tr>
      <w:tr w:rsidR="00643EFC" w14:paraId="6897FC61" w14:textId="77777777">
        <w:tc>
          <w:tcPr>
            <w:tcW w:w="563" w:type="dxa"/>
          </w:tcPr>
          <w:p w14:paraId="43D82DBF"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10.</w:t>
            </w:r>
          </w:p>
        </w:tc>
        <w:tc>
          <w:tcPr>
            <w:tcW w:w="8254" w:type="dxa"/>
          </w:tcPr>
          <w:p w14:paraId="575FD0E0"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ресурсов информационно-телекоммуникационной сети «Интернет»</w:t>
            </w:r>
          </w:p>
        </w:tc>
        <w:tc>
          <w:tcPr>
            <w:tcW w:w="679" w:type="dxa"/>
          </w:tcPr>
          <w:p w14:paraId="11DD0F13" w14:textId="1B4436DB" w:rsidR="00643EFC" w:rsidRDefault="00510074">
            <w:pPr>
              <w:widowControl w:val="0"/>
              <w:suppressLineNumbers/>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r w:rsidR="0050323C">
              <w:rPr>
                <w:rFonts w:ascii="Times New Roman" w:eastAsia="Times New Roman" w:hAnsi="Times New Roman" w:cs="Times New Roman"/>
                <w:color w:val="191919"/>
                <w:sz w:val="28"/>
                <w:szCs w:val="28"/>
                <w:lang w:eastAsia="ru-RU"/>
              </w:rPr>
              <w:t>9</w:t>
            </w:r>
          </w:p>
        </w:tc>
      </w:tr>
      <w:tr w:rsidR="00643EFC" w14:paraId="57AA2D21" w14:textId="77777777">
        <w:tc>
          <w:tcPr>
            <w:tcW w:w="563" w:type="dxa"/>
          </w:tcPr>
          <w:p w14:paraId="29BA0316"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11.</w:t>
            </w:r>
          </w:p>
        </w:tc>
        <w:tc>
          <w:tcPr>
            <w:tcW w:w="8254" w:type="dxa"/>
          </w:tcPr>
          <w:p w14:paraId="60152168" w14:textId="77777777" w:rsidR="00643EFC" w:rsidRDefault="00510074">
            <w:pPr>
              <w:keepNext/>
              <w:widowControl w:val="0"/>
              <w:spacing w:after="0" w:line="240" w:lineRule="auto"/>
              <w:jc w:val="both"/>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Перечень информационных технологий, программного обеспечения и информационных справочных систем</w:t>
            </w:r>
          </w:p>
        </w:tc>
        <w:tc>
          <w:tcPr>
            <w:tcW w:w="679" w:type="dxa"/>
          </w:tcPr>
          <w:p w14:paraId="25AF7863" w14:textId="4CCA2A88" w:rsidR="00643EFC" w:rsidRDefault="00510074" w:rsidP="00AA0B15">
            <w:pPr>
              <w:keepNext/>
              <w:widowControl w:val="0"/>
              <w:spacing w:after="0" w:line="240" w:lineRule="auto"/>
              <w:ind w:right="-5"/>
              <w:outlineLvl w:val="2"/>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w:t>
            </w:r>
            <w:r w:rsidR="0050323C">
              <w:rPr>
                <w:rFonts w:ascii="Times New Roman" w:eastAsia="Times New Roman" w:hAnsi="Times New Roman" w:cs="Times New Roman"/>
                <w:color w:val="191919"/>
                <w:sz w:val="28"/>
                <w:szCs w:val="28"/>
                <w:lang w:eastAsia="ru-RU"/>
              </w:rPr>
              <w:t>9</w:t>
            </w:r>
          </w:p>
        </w:tc>
      </w:tr>
      <w:tr w:rsidR="00643EFC" w14:paraId="2E515084" w14:textId="77777777">
        <w:tc>
          <w:tcPr>
            <w:tcW w:w="563" w:type="dxa"/>
          </w:tcPr>
          <w:p w14:paraId="3692298C" w14:textId="77777777" w:rsidR="00643EFC" w:rsidRDefault="00510074">
            <w:pPr>
              <w:widowControl w:val="0"/>
              <w:spacing w:after="0" w:line="240" w:lineRule="auto"/>
              <w:rPr>
                <w:rFonts w:ascii="Times New Roman" w:eastAsia="Times New Roman" w:hAnsi="Times New Roman" w:cs="Times New Roman"/>
                <w:color w:val="191919"/>
                <w:sz w:val="26"/>
                <w:szCs w:val="26"/>
                <w:lang w:eastAsia="ru-RU"/>
              </w:rPr>
            </w:pPr>
            <w:r>
              <w:rPr>
                <w:rFonts w:ascii="Times New Roman" w:eastAsia="Times New Roman" w:hAnsi="Times New Roman" w:cs="Times New Roman"/>
                <w:color w:val="191919"/>
                <w:sz w:val="26"/>
                <w:szCs w:val="26"/>
                <w:lang w:eastAsia="ru-RU"/>
              </w:rPr>
              <w:t>12.</w:t>
            </w:r>
          </w:p>
        </w:tc>
        <w:tc>
          <w:tcPr>
            <w:tcW w:w="8254" w:type="dxa"/>
          </w:tcPr>
          <w:p w14:paraId="2050C28B" w14:textId="77777777" w:rsidR="00643EFC" w:rsidRDefault="00510074">
            <w:pPr>
              <w:widowControl w:val="0"/>
              <w:suppressLineNumbers/>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Описание материально-технической базы, необходимой </w:t>
            </w:r>
            <w:r>
              <w:rPr>
                <w:rFonts w:ascii="Times New Roman" w:eastAsia="Times New Roman" w:hAnsi="Times New Roman" w:cs="Times New Roman"/>
                <w:color w:val="191919"/>
                <w:sz w:val="28"/>
                <w:szCs w:val="28"/>
                <w:lang w:eastAsia="ru-RU"/>
              </w:rPr>
              <w:br/>
              <w:t>для осуществления образовательного процесса по дисциплине</w:t>
            </w:r>
          </w:p>
        </w:tc>
        <w:tc>
          <w:tcPr>
            <w:tcW w:w="679" w:type="dxa"/>
          </w:tcPr>
          <w:p w14:paraId="55440A70" w14:textId="645E60BD" w:rsidR="00643EFC" w:rsidRDefault="0050323C">
            <w:pPr>
              <w:widowControl w:val="0"/>
              <w:suppressLineNumbers/>
              <w:spacing w:after="0" w:line="240" w:lineRule="auto"/>
              <w:jc w:val="center"/>
              <w:rPr>
                <w:rFonts w:ascii="Times New Roman" w:eastAsia="Times New Roman" w:hAnsi="Times New Roman" w:cs="Times New Roman"/>
                <w:color w:val="191919"/>
                <w:sz w:val="28"/>
                <w:szCs w:val="28"/>
                <w:lang w:eastAsia="ru-RU"/>
              </w:rPr>
            </w:pPr>
            <w:bookmarkStart w:id="3" w:name="_Hlk70509760"/>
            <w:bookmarkEnd w:id="3"/>
            <w:r>
              <w:rPr>
                <w:rFonts w:ascii="Times New Roman" w:eastAsia="Times New Roman" w:hAnsi="Times New Roman" w:cs="Times New Roman"/>
                <w:color w:val="191919"/>
                <w:sz w:val="28"/>
                <w:szCs w:val="28"/>
                <w:lang w:eastAsia="ru-RU"/>
              </w:rPr>
              <w:t>30</w:t>
            </w:r>
          </w:p>
        </w:tc>
      </w:tr>
    </w:tbl>
    <w:p w14:paraId="008AAC07"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62F63460"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1A442AAF"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426386B"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094F273C"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CA0CB6A"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FA87832"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D181C6F"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2107BB5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0AB03E6"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BC15BBA"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3E8F238"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AA12DBA"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74641B2C"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F7368B0"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983EB99"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64F2273E"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38D86D7C"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61ED0077"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5C37CDF0"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63E461ED"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4B8DB6F6" w14:textId="77777777" w:rsidR="00643EFC" w:rsidRDefault="00643EFC">
      <w:pPr>
        <w:spacing w:after="0" w:line="240" w:lineRule="auto"/>
        <w:ind w:left="709"/>
        <w:rPr>
          <w:rFonts w:ascii="Times New Roman" w:eastAsia="Times New Roman" w:hAnsi="Times New Roman" w:cs="Times New Roman"/>
          <w:color w:val="1A1A1A"/>
          <w:sz w:val="28"/>
          <w:szCs w:val="28"/>
          <w:lang w:eastAsia="zh-CN"/>
        </w:rPr>
      </w:pPr>
    </w:p>
    <w:p w14:paraId="16B0CA7F" w14:textId="77777777" w:rsidR="00643EFC" w:rsidRDefault="00643EFC">
      <w:pPr>
        <w:spacing w:after="0" w:line="240" w:lineRule="auto"/>
        <w:ind w:left="709"/>
        <w:jc w:val="center"/>
        <w:rPr>
          <w:rFonts w:ascii="Times New Roman" w:eastAsia="Times New Roman" w:hAnsi="Times New Roman" w:cs="Times New Roman"/>
          <w:i/>
          <w:color w:val="1A1A1A"/>
          <w:sz w:val="28"/>
          <w:szCs w:val="28"/>
          <w:lang w:eastAsia="zh-CN"/>
        </w:rPr>
      </w:pPr>
    </w:p>
    <w:p w14:paraId="1755166C" w14:textId="77777777" w:rsidR="00643EFC" w:rsidRDefault="00510074" w:rsidP="00AA0B15">
      <w:pPr>
        <w:numPr>
          <w:ilvl w:val="0"/>
          <w:numId w:val="8"/>
        </w:numPr>
        <w:spacing w:before="240" w:after="200" w:line="240" w:lineRule="auto"/>
        <w:ind w:left="0"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191919"/>
          <w:sz w:val="28"/>
          <w:szCs w:val="28"/>
          <w:lang w:eastAsia="ru-RU"/>
        </w:rPr>
        <w:t>Цель освоения дисциплины</w:t>
      </w:r>
    </w:p>
    <w:p w14:paraId="3649EE20" w14:textId="77777777" w:rsidR="00643EFC" w:rsidRDefault="00510074">
      <w:pPr>
        <w:tabs>
          <w:tab w:val="left" w:pos="567"/>
        </w:tabs>
        <w:spacing w:before="240" w:after="240" w:line="276" w:lineRule="auto"/>
        <w:ind w:firstLine="737"/>
        <w:jc w:val="both"/>
        <w:rPr>
          <w:rFonts w:eastAsia="Times New Roman" w:cs="Calibri"/>
          <w:sz w:val="28"/>
          <w:szCs w:val="28"/>
        </w:rPr>
      </w:pPr>
      <w:r>
        <w:rPr>
          <w:rFonts w:ascii="Times New Roman" w:eastAsia="Times New Roman" w:hAnsi="Times New Roman" w:cs="Calibri"/>
          <w:sz w:val="28"/>
          <w:szCs w:val="28"/>
        </w:rPr>
        <w:t xml:space="preserve">Целью освоения дисциплины </w:t>
      </w:r>
      <w:r>
        <w:rPr>
          <w:rFonts w:ascii="Times New Roman" w:eastAsia="Times New Roman" w:hAnsi="Times New Roman" w:cs="Calibri"/>
          <w:color w:val="191919"/>
          <w:sz w:val="28"/>
          <w:szCs w:val="28"/>
        </w:rPr>
        <w:t>«</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Calibri"/>
          <w:color w:val="191919"/>
          <w:sz w:val="28"/>
          <w:szCs w:val="28"/>
        </w:rPr>
        <w:t>»</w:t>
      </w:r>
      <w:r>
        <w:rPr>
          <w:rFonts w:ascii="Times New Roman" w:eastAsia="Times New Roman" w:hAnsi="Times New Roman" w:cs="Calibri"/>
          <w:sz w:val="28"/>
          <w:szCs w:val="28"/>
        </w:rPr>
        <w:t xml:space="preserve"> является формирование у обучающихся </w:t>
      </w:r>
      <w:r w:rsidRPr="00954AE8">
        <w:rPr>
          <w:rFonts w:ascii="Times New Roman" w:eastAsia="Times New Roman" w:hAnsi="Times New Roman" w:cs="Calibri"/>
          <w:sz w:val="28"/>
          <w:szCs w:val="28"/>
        </w:rPr>
        <w:t xml:space="preserve">компетенции </w:t>
      </w:r>
      <w:r w:rsidR="001D2193" w:rsidRPr="00954AE8">
        <w:rPr>
          <w:rFonts w:ascii="Times New Roman" w:eastAsia="Times New Roman" w:hAnsi="Times New Roman" w:cs="Times New Roman"/>
          <w:bCs/>
          <w:iCs/>
          <w:color w:val="191919"/>
          <w:sz w:val="28"/>
          <w:szCs w:val="28"/>
        </w:rPr>
        <w:t>ПК-16</w:t>
      </w:r>
      <w:r w:rsidRPr="00954AE8">
        <w:rPr>
          <w:rFonts w:ascii="Times New Roman" w:eastAsia="Times New Roman" w:hAnsi="Times New Roman" w:cs="Times New Roman"/>
          <w:bCs/>
          <w:iCs/>
          <w:color w:val="191919"/>
          <w:sz w:val="28"/>
          <w:szCs w:val="28"/>
        </w:rPr>
        <w:t>.</w:t>
      </w:r>
    </w:p>
    <w:p w14:paraId="4D4100A4" w14:textId="77777777" w:rsidR="00643EFC" w:rsidRDefault="00510074">
      <w:pPr>
        <w:numPr>
          <w:ilvl w:val="0"/>
          <w:numId w:val="8"/>
        </w:numPr>
        <w:tabs>
          <w:tab w:val="left" w:pos="0"/>
        </w:tabs>
        <w:spacing w:after="0" w:line="240" w:lineRule="auto"/>
        <w:ind w:left="1134"/>
        <w:contextualSpacing/>
        <w:jc w:val="center"/>
        <w:rPr>
          <w:rFonts w:ascii="Times New Roman" w:eastAsia="Times New Roman" w:hAnsi="Times New Roman" w:cs="Calibri"/>
          <w:b/>
          <w:bCs/>
          <w:sz w:val="28"/>
          <w:szCs w:val="28"/>
        </w:rPr>
      </w:pPr>
      <w:r>
        <w:rPr>
          <w:rFonts w:ascii="Times New Roman" w:eastAsia="Times New Roman" w:hAnsi="Times New Roman" w:cs="Calibri"/>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1C26433" w14:textId="77777777" w:rsidR="00643EFC" w:rsidRDefault="00643EFC">
      <w:pPr>
        <w:tabs>
          <w:tab w:val="left" w:pos="0"/>
        </w:tabs>
        <w:spacing w:after="0" w:line="240" w:lineRule="auto"/>
        <w:ind w:left="1134"/>
        <w:contextualSpacing/>
        <w:rPr>
          <w:rFonts w:eastAsia="Times New Roman" w:cs="Calibri"/>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770"/>
        <w:gridCol w:w="1843"/>
        <w:gridCol w:w="2265"/>
        <w:gridCol w:w="3723"/>
      </w:tblGrid>
      <w:tr w:rsidR="00643EFC" w:rsidRPr="00F0032B" w14:paraId="1A5554B3" w14:textId="77777777" w:rsidTr="00F0032B">
        <w:trPr>
          <w:trHeight w:val="561"/>
          <w:tblHeader/>
        </w:trPr>
        <w:tc>
          <w:tcPr>
            <w:tcW w:w="1770" w:type="dxa"/>
            <w:tcBorders>
              <w:top w:val="single" w:sz="4" w:space="0" w:color="000000"/>
              <w:left w:val="single" w:sz="4" w:space="0" w:color="000000"/>
              <w:bottom w:val="single" w:sz="4" w:space="0" w:color="000000"/>
            </w:tcBorders>
            <w:shd w:val="clear" w:color="auto" w:fill="auto"/>
            <w:vAlign w:val="center"/>
          </w:tcPr>
          <w:p w14:paraId="298AE374" w14:textId="77777777" w:rsidR="00643EFC" w:rsidRPr="00F0032B" w:rsidRDefault="00510074">
            <w:pPr>
              <w:widowControl w:val="0"/>
              <w:suppressLineNumbers/>
              <w:spacing w:after="0" w:line="240" w:lineRule="auto"/>
              <w:jc w:val="center"/>
              <w:rPr>
                <w:rFonts w:ascii="Times New Roman" w:eastAsia="Courier New" w:hAnsi="Times New Roman" w:cs="Times New Roman"/>
                <w:kern w:val="2"/>
                <w:sz w:val="24"/>
                <w:szCs w:val="24"/>
              </w:rPr>
            </w:pPr>
            <w:r w:rsidRPr="00F0032B">
              <w:rPr>
                <w:rFonts w:ascii="Times New Roman" w:eastAsia="Courier New" w:hAnsi="Times New Roman" w:cs="Times New Roman"/>
                <w:b/>
                <w:bCs/>
                <w:color w:val="000000"/>
                <w:kern w:val="2"/>
                <w:sz w:val="24"/>
                <w:szCs w:val="24"/>
              </w:rPr>
              <w:t>Наименование категории (группы)</w:t>
            </w:r>
          </w:p>
        </w:tc>
        <w:tc>
          <w:tcPr>
            <w:tcW w:w="1843" w:type="dxa"/>
            <w:tcBorders>
              <w:top w:val="single" w:sz="4" w:space="0" w:color="000000"/>
              <w:left w:val="single" w:sz="4" w:space="0" w:color="000000"/>
              <w:bottom w:val="single" w:sz="4" w:space="0" w:color="000000"/>
            </w:tcBorders>
            <w:shd w:val="clear" w:color="auto" w:fill="auto"/>
            <w:vAlign w:val="center"/>
          </w:tcPr>
          <w:p w14:paraId="50449455" w14:textId="77777777" w:rsidR="00643EFC" w:rsidRPr="00F0032B" w:rsidRDefault="00510074">
            <w:pPr>
              <w:widowControl w:val="0"/>
              <w:suppressLineNumbers/>
              <w:spacing w:after="0" w:line="240" w:lineRule="auto"/>
              <w:jc w:val="center"/>
              <w:rPr>
                <w:rFonts w:ascii="Times New Roman" w:eastAsia="Courier New" w:hAnsi="Times New Roman" w:cs="Times New Roman"/>
                <w:kern w:val="2"/>
                <w:sz w:val="24"/>
                <w:szCs w:val="24"/>
              </w:rPr>
            </w:pPr>
            <w:r w:rsidRPr="00F0032B">
              <w:rPr>
                <w:rFonts w:ascii="Times New Roman" w:eastAsia="Courier New" w:hAnsi="Times New Roman" w:cs="Times New Roman"/>
                <w:b/>
                <w:bCs/>
                <w:color w:val="000000"/>
                <w:kern w:val="2"/>
                <w:sz w:val="24"/>
                <w:szCs w:val="24"/>
              </w:rPr>
              <w:t>Результаты освоения ОП</w:t>
            </w:r>
          </w:p>
          <w:p w14:paraId="71FB6DBF" w14:textId="77777777" w:rsidR="00643EFC" w:rsidRPr="00F0032B" w:rsidRDefault="00510074">
            <w:pPr>
              <w:widowControl w:val="0"/>
              <w:suppressLineNumbers/>
              <w:spacing w:after="0" w:line="240" w:lineRule="auto"/>
              <w:jc w:val="center"/>
              <w:rPr>
                <w:rFonts w:ascii="Times New Roman" w:eastAsia="Courier New" w:hAnsi="Times New Roman" w:cs="Times New Roman"/>
                <w:kern w:val="2"/>
                <w:sz w:val="24"/>
                <w:szCs w:val="24"/>
              </w:rPr>
            </w:pPr>
            <w:r w:rsidRPr="00F0032B">
              <w:rPr>
                <w:rFonts w:ascii="Times New Roman" w:eastAsia="Courier New" w:hAnsi="Times New Roman" w:cs="Times New Roman"/>
                <w:b/>
                <w:bCs/>
                <w:color w:val="000000"/>
                <w:kern w:val="2"/>
                <w:sz w:val="24"/>
                <w:szCs w:val="24"/>
              </w:rPr>
              <w:t>(код и наименование)</w:t>
            </w:r>
          </w:p>
        </w:tc>
        <w:tc>
          <w:tcPr>
            <w:tcW w:w="2265" w:type="dxa"/>
            <w:tcBorders>
              <w:top w:val="single" w:sz="4" w:space="0" w:color="000000"/>
              <w:left w:val="single" w:sz="4" w:space="0" w:color="000000"/>
              <w:bottom w:val="single" w:sz="4" w:space="0" w:color="000000"/>
            </w:tcBorders>
            <w:shd w:val="clear" w:color="auto" w:fill="auto"/>
            <w:vAlign w:val="center"/>
          </w:tcPr>
          <w:p w14:paraId="55AE35AA" w14:textId="77777777" w:rsidR="00643EFC" w:rsidRPr="00F0032B" w:rsidRDefault="00510074">
            <w:pPr>
              <w:widowControl w:val="0"/>
              <w:suppressLineNumbers/>
              <w:spacing w:after="0" w:line="240" w:lineRule="auto"/>
              <w:jc w:val="center"/>
              <w:rPr>
                <w:rFonts w:ascii="Times New Roman" w:eastAsia="Courier New" w:hAnsi="Times New Roman" w:cs="Times New Roman"/>
                <w:kern w:val="2"/>
                <w:sz w:val="24"/>
                <w:szCs w:val="24"/>
              </w:rPr>
            </w:pPr>
            <w:r w:rsidRPr="00F0032B">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AF93" w14:textId="77777777" w:rsidR="00643EFC" w:rsidRPr="00F0032B" w:rsidRDefault="00510074">
            <w:pPr>
              <w:widowControl w:val="0"/>
              <w:suppressLineNumbers/>
              <w:spacing w:after="0" w:line="240" w:lineRule="auto"/>
              <w:jc w:val="center"/>
              <w:rPr>
                <w:rFonts w:ascii="Times New Roman" w:eastAsia="Courier New" w:hAnsi="Times New Roman" w:cs="Times New Roman"/>
                <w:kern w:val="2"/>
                <w:sz w:val="24"/>
                <w:szCs w:val="24"/>
              </w:rPr>
            </w:pPr>
            <w:r w:rsidRPr="00F0032B">
              <w:rPr>
                <w:rFonts w:ascii="Times New Roman" w:eastAsia="Courier New" w:hAnsi="Times New Roman" w:cs="Times New Roman"/>
                <w:b/>
                <w:bCs/>
                <w:color w:val="000000"/>
                <w:kern w:val="2"/>
                <w:sz w:val="24"/>
                <w:szCs w:val="24"/>
              </w:rPr>
              <w:t>Перечень планируемых результатов обучения по дисциплине</w:t>
            </w:r>
          </w:p>
        </w:tc>
      </w:tr>
      <w:tr w:rsidR="00643EFC" w:rsidRPr="00F0032B" w14:paraId="30347396" w14:textId="77777777" w:rsidTr="00A951C5">
        <w:tc>
          <w:tcPr>
            <w:tcW w:w="9601" w:type="dxa"/>
            <w:gridSpan w:val="4"/>
            <w:tcBorders>
              <w:left w:val="single" w:sz="4" w:space="0" w:color="000000"/>
              <w:bottom w:val="single" w:sz="4" w:space="0" w:color="000000"/>
              <w:right w:val="single" w:sz="4" w:space="0" w:color="000000"/>
            </w:tcBorders>
            <w:shd w:val="clear" w:color="auto" w:fill="auto"/>
          </w:tcPr>
          <w:p w14:paraId="569F16A4" w14:textId="1EDCA7F4" w:rsidR="00643EFC" w:rsidRPr="00F0032B" w:rsidRDefault="00510074">
            <w:pPr>
              <w:widowControl w:val="0"/>
              <w:suppressLineNumbers/>
              <w:spacing w:after="0" w:line="240" w:lineRule="auto"/>
              <w:jc w:val="center"/>
              <w:rPr>
                <w:rFonts w:ascii="Times New Roman" w:eastAsia="Courier New" w:hAnsi="Times New Roman" w:cs="Times New Roman"/>
                <w:b/>
                <w:bCs/>
                <w:color w:val="000000"/>
                <w:kern w:val="2"/>
                <w:sz w:val="24"/>
                <w:szCs w:val="24"/>
                <w:highlight w:val="yellow"/>
              </w:rPr>
            </w:pPr>
            <w:r w:rsidRPr="00F0032B">
              <w:rPr>
                <w:rFonts w:ascii="Times New Roman" w:eastAsia="Courier New" w:hAnsi="Times New Roman" w:cs="Times New Roman"/>
                <w:b/>
                <w:bCs/>
                <w:color w:val="000000"/>
                <w:kern w:val="2"/>
                <w:sz w:val="24"/>
                <w:szCs w:val="24"/>
              </w:rPr>
              <w:t>Профессиональные компетенции (ПК)</w:t>
            </w:r>
          </w:p>
        </w:tc>
      </w:tr>
      <w:tr w:rsidR="00643EFC" w:rsidRPr="00F0032B" w14:paraId="07B81532" w14:textId="77777777" w:rsidTr="00F0032B">
        <w:tc>
          <w:tcPr>
            <w:tcW w:w="1770" w:type="dxa"/>
            <w:tcBorders>
              <w:left w:val="single" w:sz="4" w:space="0" w:color="000000"/>
              <w:bottom w:val="single" w:sz="4" w:space="0" w:color="000000"/>
            </w:tcBorders>
            <w:shd w:val="clear" w:color="auto" w:fill="auto"/>
          </w:tcPr>
          <w:p w14:paraId="67430B72" w14:textId="77777777" w:rsidR="00643EFC" w:rsidRPr="00F0032B" w:rsidRDefault="00A951C5" w:rsidP="00A951C5">
            <w:pPr>
              <w:widowControl w:val="0"/>
              <w:spacing w:after="0" w:line="240" w:lineRule="auto"/>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Организационно-управленчес</w:t>
            </w:r>
            <w:r w:rsidR="00510074" w:rsidRPr="00F0032B">
              <w:rPr>
                <w:rFonts w:ascii="Times New Roman" w:eastAsia="Times New Roman" w:hAnsi="Times New Roman" w:cs="Times New Roman"/>
                <w:sz w:val="24"/>
                <w:szCs w:val="24"/>
                <w:lang w:eastAsia="ru-RU"/>
              </w:rPr>
              <w:t>кая деятельность</w:t>
            </w:r>
          </w:p>
          <w:p w14:paraId="121AF8F9" w14:textId="77777777" w:rsidR="00643EFC" w:rsidRPr="00F0032B" w:rsidRDefault="00643EFC">
            <w:pPr>
              <w:widowControl w:val="0"/>
              <w:suppressLineNumbers/>
              <w:spacing w:after="0" w:line="240" w:lineRule="auto"/>
              <w:jc w:val="center"/>
              <w:rPr>
                <w:rFonts w:ascii="Times New Roman" w:eastAsia="Courier New" w:hAnsi="Times New Roman" w:cs="Times New Roman"/>
                <w:kern w:val="2"/>
                <w:sz w:val="24"/>
                <w:szCs w:val="24"/>
              </w:rPr>
            </w:pPr>
          </w:p>
        </w:tc>
        <w:tc>
          <w:tcPr>
            <w:tcW w:w="1843" w:type="dxa"/>
            <w:tcBorders>
              <w:left w:val="single" w:sz="4" w:space="0" w:color="000000"/>
              <w:bottom w:val="single" w:sz="4" w:space="0" w:color="000000"/>
            </w:tcBorders>
            <w:shd w:val="clear" w:color="auto" w:fill="auto"/>
          </w:tcPr>
          <w:p w14:paraId="2FCE12CB" w14:textId="1845F450" w:rsidR="00643EFC" w:rsidRPr="00F0032B" w:rsidRDefault="009075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ПК-16</w:t>
            </w:r>
            <w:r w:rsidR="00510074" w:rsidRPr="00F0032B">
              <w:rPr>
                <w:rFonts w:ascii="Times New Roman" w:eastAsia="Times New Roman" w:hAnsi="Times New Roman" w:cs="Times New Roman"/>
                <w:sz w:val="24"/>
                <w:szCs w:val="24"/>
                <w:lang w:eastAsia="ru-RU"/>
              </w:rPr>
              <w:t xml:space="preserve"> </w:t>
            </w:r>
            <w:r w:rsidRPr="00F0032B">
              <w:rPr>
                <w:rFonts w:ascii="Times New Roman" w:hAnsi="Times New Roman"/>
                <w:bCs/>
                <w:color w:val="000000"/>
                <w:sz w:val="24"/>
                <w:szCs w:val="24"/>
              </w:rPr>
              <w:t xml:space="preserve">Способен организовать конвоирование осужденных </w:t>
            </w:r>
            <w:r w:rsidR="00F0032B">
              <w:rPr>
                <w:rFonts w:ascii="Times New Roman" w:hAnsi="Times New Roman"/>
                <w:bCs/>
                <w:color w:val="000000"/>
                <w:sz w:val="24"/>
                <w:szCs w:val="24"/>
              </w:rPr>
              <w:br/>
            </w:r>
            <w:r w:rsidRPr="00F0032B">
              <w:rPr>
                <w:rFonts w:ascii="Times New Roman" w:hAnsi="Times New Roman"/>
                <w:bCs/>
                <w:color w:val="000000"/>
                <w:sz w:val="24"/>
                <w:szCs w:val="24"/>
              </w:rPr>
              <w:t>и лиц, содержащихся под стражей</w:t>
            </w:r>
          </w:p>
        </w:tc>
        <w:tc>
          <w:tcPr>
            <w:tcW w:w="2265" w:type="dxa"/>
            <w:tcBorders>
              <w:left w:val="single" w:sz="4" w:space="0" w:color="000000"/>
              <w:bottom w:val="single" w:sz="4" w:space="0" w:color="000000"/>
            </w:tcBorders>
            <w:shd w:val="clear" w:color="auto" w:fill="auto"/>
          </w:tcPr>
          <w:p w14:paraId="0FB3C147" w14:textId="24A12363" w:rsidR="00643EFC" w:rsidRPr="00F0032B" w:rsidRDefault="009075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b/>
                <w:bCs/>
                <w:iCs/>
                <w:sz w:val="24"/>
                <w:szCs w:val="24"/>
                <w:lang w:eastAsia="ru-RU"/>
              </w:rPr>
              <w:t>ПК</w:t>
            </w:r>
            <w:r w:rsidR="00AA0B15" w:rsidRPr="00F0032B">
              <w:rPr>
                <w:rFonts w:ascii="Times New Roman" w:eastAsia="Times New Roman" w:hAnsi="Times New Roman" w:cs="Times New Roman"/>
                <w:b/>
                <w:bCs/>
                <w:iCs/>
                <w:sz w:val="24"/>
                <w:szCs w:val="24"/>
                <w:lang w:eastAsia="ru-RU"/>
              </w:rPr>
              <w:t>-</w:t>
            </w:r>
            <w:r w:rsidRPr="00F0032B">
              <w:rPr>
                <w:rFonts w:ascii="Times New Roman" w:eastAsia="Times New Roman" w:hAnsi="Times New Roman" w:cs="Times New Roman"/>
                <w:b/>
                <w:bCs/>
                <w:iCs/>
                <w:sz w:val="24"/>
                <w:szCs w:val="24"/>
                <w:lang w:eastAsia="ru-RU"/>
              </w:rPr>
              <w:t>16</w:t>
            </w:r>
            <w:r w:rsidR="00510074" w:rsidRPr="00F0032B">
              <w:rPr>
                <w:rFonts w:ascii="Times New Roman" w:eastAsia="Times New Roman" w:hAnsi="Times New Roman" w:cs="Times New Roman"/>
                <w:b/>
                <w:bCs/>
                <w:iCs/>
                <w:sz w:val="24"/>
                <w:szCs w:val="24"/>
                <w:lang w:eastAsia="ru-RU"/>
              </w:rPr>
              <w:t>.1</w:t>
            </w:r>
          </w:p>
          <w:p w14:paraId="7E0A77DD" w14:textId="77777777" w:rsidR="0090755B" w:rsidRPr="00F0032B" w:rsidRDefault="0090755B" w:rsidP="009075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 xml:space="preserve">Выполняет требования нормативных правовых актов по организации службы караулов специальных подразделений УИС по конвоированию </w:t>
            </w:r>
          </w:p>
          <w:p w14:paraId="72A54687" w14:textId="41499876" w:rsidR="00643EFC" w:rsidRPr="00F0032B" w:rsidRDefault="009075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b/>
                <w:bCs/>
                <w:iCs/>
                <w:sz w:val="24"/>
                <w:szCs w:val="24"/>
                <w:lang w:eastAsia="ru-RU"/>
              </w:rPr>
              <w:t>ПК</w:t>
            </w:r>
            <w:r w:rsidR="00AA0B15" w:rsidRPr="00F0032B">
              <w:rPr>
                <w:rFonts w:ascii="Times New Roman" w:eastAsia="Times New Roman" w:hAnsi="Times New Roman" w:cs="Times New Roman"/>
                <w:b/>
                <w:bCs/>
                <w:iCs/>
                <w:sz w:val="24"/>
                <w:szCs w:val="24"/>
                <w:lang w:eastAsia="ru-RU"/>
              </w:rPr>
              <w:t>-</w:t>
            </w:r>
            <w:r w:rsidRPr="00F0032B">
              <w:rPr>
                <w:rFonts w:ascii="Times New Roman" w:eastAsia="Times New Roman" w:hAnsi="Times New Roman" w:cs="Times New Roman"/>
                <w:b/>
                <w:bCs/>
                <w:iCs/>
                <w:sz w:val="24"/>
                <w:szCs w:val="24"/>
                <w:lang w:eastAsia="ru-RU"/>
              </w:rPr>
              <w:t>16</w:t>
            </w:r>
            <w:r w:rsidR="00510074" w:rsidRPr="00F0032B">
              <w:rPr>
                <w:rFonts w:ascii="Times New Roman" w:eastAsia="Times New Roman" w:hAnsi="Times New Roman" w:cs="Times New Roman"/>
                <w:b/>
                <w:bCs/>
                <w:iCs/>
                <w:sz w:val="24"/>
                <w:szCs w:val="24"/>
                <w:lang w:eastAsia="ru-RU"/>
              </w:rPr>
              <w:t>.2</w:t>
            </w:r>
          </w:p>
          <w:p w14:paraId="498FA2F3" w14:textId="77777777" w:rsidR="00643EFC" w:rsidRPr="00F0032B" w:rsidRDefault="00EC3F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 xml:space="preserve">Применяет ИТСОН и средства связи, установленные в специальном транспорте </w:t>
            </w:r>
          </w:p>
          <w:p w14:paraId="266B3280" w14:textId="079D7AAE" w:rsidR="00643EFC" w:rsidRPr="00F0032B" w:rsidRDefault="00EC3F5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b/>
                <w:bCs/>
                <w:iCs/>
                <w:sz w:val="24"/>
                <w:szCs w:val="24"/>
                <w:lang w:eastAsia="ru-RU"/>
              </w:rPr>
              <w:t>ПК</w:t>
            </w:r>
            <w:r w:rsidR="00AA0B15" w:rsidRPr="00F0032B">
              <w:rPr>
                <w:rFonts w:ascii="Times New Roman" w:eastAsia="Times New Roman" w:hAnsi="Times New Roman" w:cs="Times New Roman"/>
                <w:b/>
                <w:bCs/>
                <w:iCs/>
                <w:sz w:val="24"/>
                <w:szCs w:val="24"/>
                <w:lang w:eastAsia="ru-RU"/>
              </w:rPr>
              <w:t>-</w:t>
            </w:r>
            <w:r w:rsidRPr="00F0032B">
              <w:rPr>
                <w:rFonts w:ascii="Times New Roman" w:eastAsia="Times New Roman" w:hAnsi="Times New Roman" w:cs="Times New Roman"/>
                <w:b/>
                <w:bCs/>
                <w:iCs/>
                <w:sz w:val="24"/>
                <w:szCs w:val="24"/>
                <w:lang w:eastAsia="ru-RU"/>
              </w:rPr>
              <w:t>16</w:t>
            </w:r>
            <w:r w:rsidR="00510074" w:rsidRPr="00F0032B">
              <w:rPr>
                <w:rFonts w:ascii="Times New Roman" w:eastAsia="Times New Roman" w:hAnsi="Times New Roman" w:cs="Times New Roman"/>
                <w:b/>
                <w:bCs/>
                <w:iCs/>
                <w:sz w:val="24"/>
                <w:szCs w:val="24"/>
                <w:lang w:eastAsia="ru-RU"/>
              </w:rPr>
              <w:t>.3</w:t>
            </w:r>
          </w:p>
          <w:p w14:paraId="019B796B" w14:textId="601003DC" w:rsidR="00643EFC" w:rsidRPr="00F0032B" w:rsidRDefault="00EC3F5B" w:rsidP="00F0032B">
            <w:pPr>
              <w:widowControl w:val="0"/>
              <w:spacing w:after="0" w:line="240" w:lineRule="auto"/>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 xml:space="preserve">Соблюдает маршруты конвоирования, порядок смены караула и действий </w:t>
            </w:r>
            <w:r w:rsidRPr="00F0032B">
              <w:rPr>
                <w:rFonts w:ascii="Times New Roman" w:eastAsia="Times New Roman" w:hAnsi="Times New Roman" w:cs="Times New Roman"/>
                <w:sz w:val="24"/>
                <w:szCs w:val="24"/>
                <w:lang w:eastAsia="ru-RU"/>
              </w:rPr>
              <w:lastRenderedPageBreak/>
              <w:t>личного состава караула при осложнении обстановки и чрезвычайных обстоятельствах</w:t>
            </w:r>
          </w:p>
        </w:tc>
        <w:tc>
          <w:tcPr>
            <w:tcW w:w="3723" w:type="dxa"/>
            <w:tcBorders>
              <w:left w:val="single" w:sz="4" w:space="0" w:color="000000"/>
              <w:bottom w:val="single" w:sz="4" w:space="0" w:color="000000"/>
              <w:right w:val="single" w:sz="4" w:space="0" w:color="000000"/>
            </w:tcBorders>
            <w:shd w:val="clear" w:color="auto" w:fill="auto"/>
          </w:tcPr>
          <w:p w14:paraId="448DAB6D" w14:textId="77777777" w:rsidR="00643EFC" w:rsidRPr="00F0032B" w:rsidRDefault="00510074">
            <w:pPr>
              <w:widowControl w:val="0"/>
              <w:spacing w:after="0" w:line="240" w:lineRule="auto"/>
              <w:ind w:firstLine="87"/>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lastRenderedPageBreak/>
              <w:t>Знать:</w:t>
            </w:r>
          </w:p>
          <w:p w14:paraId="09F65F3A" w14:textId="77777777" w:rsidR="00EC3F5B" w:rsidRPr="00F0032B" w:rsidRDefault="00EC3F5B" w:rsidP="00EC3F5B">
            <w:pPr>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ухищрения, используемые подозреваемыми, обвиняемыми и осужденными для сокрытия следов при совершении побегов и преступлений</w:t>
            </w:r>
          </w:p>
          <w:p w14:paraId="4BAFDEDB" w14:textId="77777777" w:rsidR="00643EFC" w:rsidRPr="00F0032B" w:rsidRDefault="00510074">
            <w:pPr>
              <w:widowControl w:val="0"/>
              <w:spacing w:after="0" w:line="240" w:lineRule="auto"/>
              <w:ind w:firstLine="87"/>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Уметь:</w:t>
            </w:r>
          </w:p>
          <w:p w14:paraId="35054689" w14:textId="77777777" w:rsidR="00EC3F5B" w:rsidRPr="00F0032B" w:rsidRDefault="00EC3F5B" w:rsidP="00EC3F5B">
            <w:pPr>
              <w:jc w:val="both"/>
              <w:rPr>
                <w:rFonts w:ascii="Times New Roman" w:eastAsia="Times New Roman" w:hAnsi="Times New Roman" w:cs="Times New Roman"/>
                <w:sz w:val="24"/>
                <w:szCs w:val="24"/>
                <w:lang w:eastAsia="ru-RU"/>
              </w:rPr>
            </w:pPr>
            <w:r w:rsidRPr="00F0032B">
              <w:rPr>
                <w:rFonts w:ascii="Times New Roman" w:eastAsia="Times New Roman" w:hAnsi="Times New Roman" w:cs="Times New Roman"/>
                <w:sz w:val="24"/>
                <w:szCs w:val="24"/>
                <w:lang w:eastAsia="ru-RU"/>
              </w:rPr>
              <w:t>распознавать ухищрения, используемые подозреваемыми, обвиняемыми и осужденными для сокрытия следов при совершении побегов и преступлений;</w:t>
            </w:r>
            <w:r w:rsidRPr="00F0032B">
              <w:rPr>
                <w:rFonts w:ascii="Times New Roman" w:eastAsia="Times New Roman" w:hAnsi="Times New Roman" w:cs="Times New Roman"/>
                <w:sz w:val="24"/>
                <w:szCs w:val="24"/>
                <w:lang w:eastAsia="ru-RU"/>
              </w:rPr>
              <w:br/>
              <w:t>проводить антикоррупционную оперативно-профилактическую работу учреждениях и органах УИС;</w:t>
            </w:r>
            <w:r w:rsidRPr="00F0032B">
              <w:rPr>
                <w:rFonts w:ascii="Times New Roman" w:eastAsia="Times New Roman" w:hAnsi="Times New Roman" w:cs="Times New Roman"/>
                <w:sz w:val="24"/>
                <w:szCs w:val="24"/>
                <w:lang w:eastAsia="ru-RU"/>
              </w:rPr>
              <w:br/>
              <w:t xml:space="preserve">проводить воспитательные мероприятия с сотрудниками кинологических подразделений </w:t>
            </w:r>
            <w:r w:rsidRPr="00F0032B">
              <w:rPr>
                <w:rFonts w:ascii="Times New Roman" w:eastAsia="Times New Roman" w:hAnsi="Times New Roman" w:cs="Times New Roman"/>
                <w:sz w:val="24"/>
                <w:szCs w:val="24"/>
                <w:lang w:eastAsia="ru-RU"/>
              </w:rPr>
              <w:lastRenderedPageBreak/>
              <w:t>учреждений и органов УИС</w:t>
            </w:r>
          </w:p>
          <w:p w14:paraId="266FBA7B" w14:textId="77777777" w:rsidR="00EC3F5B" w:rsidRPr="00F0032B" w:rsidRDefault="00510074" w:rsidP="00EC3F5B">
            <w:pPr>
              <w:widowControl w:val="0"/>
              <w:spacing w:after="0" w:line="240" w:lineRule="auto"/>
              <w:ind w:firstLine="87"/>
              <w:jc w:val="both"/>
              <w:rPr>
                <w:rFonts w:ascii="Times New Roman" w:hAnsi="Times New Roman" w:cs="Times New Roman"/>
                <w:color w:val="191919"/>
                <w:spacing w:val="-3"/>
                <w:sz w:val="24"/>
                <w:szCs w:val="24"/>
              </w:rPr>
            </w:pPr>
            <w:r w:rsidRPr="00F0032B">
              <w:rPr>
                <w:rFonts w:ascii="Times New Roman" w:eastAsia="Times New Roman" w:hAnsi="Times New Roman" w:cs="Times New Roman"/>
                <w:sz w:val="24"/>
                <w:szCs w:val="24"/>
                <w:lang w:eastAsia="ru-RU"/>
              </w:rPr>
              <w:t xml:space="preserve">Владеть: </w:t>
            </w:r>
            <w:r w:rsidR="00EC3F5B" w:rsidRPr="00F0032B">
              <w:rPr>
                <w:rFonts w:ascii="Times New Roman" w:hAnsi="Times New Roman" w:cs="Times New Roman"/>
                <w:color w:val="191919"/>
                <w:spacing w:val="-3"/>
                <w:sz w:val="24"/>
                <w:szCs w:val="24"/>
              </w:rPr>
              <w:t xml:space="preserve">методикой сбора </w:t>
            </w:r>
          </w:p>
          <w:p w14:paraId="2751C9D1" w14:textId="77777777" w:rsidR="00643EFC" w:rsidRPr="00F0032B" w:rsidRDefault="00EC3F5B" w:rsidP="00EC3F5B">
            <w:pPr>
              <w:widowControl w:val="0"/>
              <w:spacing w:after="0" w:line="240" w:lineRule="auto"/>
              <w:ind w:firstLine="87"/>
              <w:jc w:val="both"/>
              <w:rPr>
                <w:rFonts w:ascii="Times New Roman" w:eastAsia="Times New Roman" w:hAnsi="Times New Roman" w:cs="Times New Roman"/>
                <w:sz w:val="24"/>
                <w:szCs w:val="24"/>
                <w:lang w:eastAsia="ru-RU"/>
              </w:rPr>
            </w:pPr>
            <w:r w:rsidRPr="00F0032B">
              <w:rPr>
                <w:rFonts w:ascii="Times New Roman" w:hAnsi="Times New Roman" w:cs="Times New Roman"/>
                <w:color w:val="191919"/>
                <w:spacing w:val="-3"/>
                <w:sz w:val="24"/>
                <w:szCs w:val="24"/>
              </w:rPr>
              <w:t>и консервирования запаховых следов подозреваемых, обвиняемых и осужденных совершивших побег или преступление</w:t>
            </w:r>
          </w:p>
        </w:tc>
      </w:tr>
    </w:tbl>
    <w:p w14:paraId="3C11D078"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12775301" w14:textId="77777777" w:rsidR="00643EFC" w:rsidRDefault="00643EFC">
      <w:pPr>
        <w:spacing w:after="0" w:line="360" w:lineRule="auto"/>
        <w:jc w:val="center"/>
        <w:rPr>
          <w:rFonts w:ascii="Times New Roman" w:eastAsia="Calibri" w:hAnsi="Times New Roman" w:cs="Times New Roman"/>
          <w:b/>
          <w:color w:val="1A1A1A"/>
          <w:sz w:val="28"/>
          <w:szCs w:val="28"/>
          <w:lang w:eastAsia="zh-CN"/>
        </w:rPr>
      </w:pPr>
    </w:p>
    <w:p w14:paraId="329015C8" w14:textId="77777777" w:rsidR="00643EFC" w:rsidRDefault="00510074">
      <w:pPr>
        <w:tabs>
          <w:tab w:val="left" w:pos="0"/>
        </w:tabs>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3. Место дисциплины в структуре образовательной программы</w:t>
      </w:r>
    </w:p>
    <w:p w14:paraId="5CA07A16"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Дисциплина (модуль)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xml:space="preserve">» относится к дисциплинам по выбору части, формируемой участниками образовательных отношений </w:t>
      </w:r>
      <w:r w:rsidRPr="00086739">
        <w:rPr>
          <w:rFonts w:ascii="Times New Roman" w:hAnsi="Times New Roman" w:cs="Times New Roman"/>
          <w:color w:val="191919"/>
          <w:sz w:val="28"/>
          <w:szCs w:val="28"/>
        </w:rPr>
        <w:t>(</w:t>
      </w:r>
      <w:r w:rsidR="00C2298C" w:rsidRPr="00086739">
        <w:rPr>
          <w:rFonts w:ascii="Times New Roman" w:eastAsia="Times New Roman" w:hAnsi="Times New Roman" w:cs="Times New Roman"/>
          <w:color w:val="191919"/>
          <w:sz w:val="28"/>
          <w:szCs w:val="28"/>
          <w:lang w:eastAsia="ru-RU"/>
        </w:rPr>
        <w:t>Б1.В.ДВ.7.</w:t>
      </w:r>
      <w:r w:rsidRPr="00086739">
        <w:rPr>
          <w:rFonts w:ascii="Times New Roman" w:eastAsia="Times New Roman" w:hAnsi="Times New Roman" w:cs="Times New Roman"/>
          <w:color w:val="191919"/>
          <w:sz w:val="28"/>
          <w:szCs w:val="28"/>
          <w:lang w:eastAsia="ru-RU"/>
        </w:rPr>
        <w:t>)</w:t>
      </w:r>
      <w:r>
        <w:rPr>
          <w:rFonts w:ascii="Times New Roman" w:eastAsia="Times New Roman" w:hAnsi="Times New Roman" w:cs="Times New Roman"/>
          <w:color w:val="191919"/>
          <w:sz w:val="28"/>
          <w:szCs w:val="28"/>
          <w:lang w:eastAsia="ru-RU"/>
        </w:rPr>
        <w:t xml:space="preserve"> </w:t>
      </w:r>
      <w:r>
        <w:rPr>
          <w:rFonts w:ascii="Times New Roman" w:hAnsi="Times New Roman" w:cs="Times New Roman"/>
          <w:color w:val="191919"/>
          <w:sz w:val="28"/>
          <w:szCs w:val="28"/>
        </w:rPr>
        <w:t xml:space="preserve">блока 1 «Дисциплины (модули)» в соответствии с  </w:t>
      </w:r>
      <w:r>
        <w:rPr>
          <w:rFonts w:ascii="Times New Roman" w:hAnsi="Times New Roman" w:cs="Times New Roman"/>
          <w:color w:val="191919"/>
          <w:sz w:val="30"/>
          <w:szCs w:val="30"/>
        </w:rPr>
        <w:t>ФГОС ВО по направлению</w:t>
      </w:r>
      <w:r>
        <w:rPr>
          <w:rFonts w:ascii="Times New Roman" w:hAnsi="Times New Roman" w:cs="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1378956E" w14:textId="77777777" w:rsidR="00643EFC" w:rsidRDefault="00510074">
      <w:pPr>
        <w:spacing w:after="0" w:line="276" w:lineRule="auto"/>
        <w:ind w:firstLine="709"/>
        <w:contextualSpacing/>
        <w:jc w:val="both"/>
        <w:rPr>
          <w:rFonts w:cs="Times New Roman"/>
        </w:rPr>
      </w:pPr>
      <w:r>
        <w:rPr>
          <w:rFonts w:ascii="Times New Roman" w:hAnsi="Times New Roman" w:cs="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140964F8"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До начала изучения дисциплины «</w:t>
      </w:r>
      <w:r>
        <w:rPr>
          <w:rFonts w:ascii="Times New Roman" w:eastAsia="Calibri" w:hAnsi="Times New Roman" w:cs="Times New Roman"/>
          <w:color w:val="1A1A1A"/>
          <w:sz w:val="28"/>
          <w:szCs w:val="28"/>
          <w:lang w:eastAsia="zh-CN"/>
        </w:rPr>
        <w:t>Управление специальными подразделениями по конвоированию</w:t>
      </w:r>
      <w:r>
        <w:rPr>
          <w:rFonts w:ascii="Times New Roman" w:hAnsi="Times New Roman" w:cs="Times New Roman"/>
          <w:color w:val="191919"/>
          <w:sz w:val="28"/>
          <w:szCs w:val="28"/>
        </w:rPr>
        <w:t xml:space="preserve">» обучающиеся должны: </w:t>
      </w:r>
    </w:p>
    <w:p w14:paraId="477346ED" w14:textId="77777777" w:rsidR="00643EFC" w:rsidRDefault="00510074">
      <w:pPr>
        <w:spacing w:after="0" w:line="276" w:lineRule="auto"/>
        <w:ind w:firstLine="720"/>
        <w:jc w:val="both"/>
        <w:rPr>
          <w:rFonts w:cs="Times New Roman"/>
        </w:rPr>
      </w:pPr>
      <w:r>
        <w:rPr>
          <w:rFonts w:ascii="Times New Roman" w:hAnsi="Times New Roman" w:cs="Times New Roman"/>
          <w:b/>
          <w:color w:val="191919"/>
          <w:sz w:val="28"/>
          <w:szCs w:val="28"/>
        </w:rPr>
        <w:t>Знать:</w:t>
      </w:r>
    </w:p>
    <w:p w14:paraId="2C74BADB"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15312559"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 xml:space="preserve">права и обязанности сотрудников, осуществляющих охрану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конвоирование осужденных и лиц, содержащихся</w:t>
      </w:r>
      <w:r>
        <w:rPr>
          <w:rFonts w:ascii="Times New Roman" w:hAnsi="Times New Roman" w:cs="Times New Roman"/>
          <w:color w:val="191919"/>
          <w:sz w:val="28"/>
          <w:szCs w:val="28"/>
        </w:rPr>
        <w:br/>
        <w:t>под стражей;</w:t>
      </w:r>
    </w:p>
    <w:p w14:paraId="19728D3E"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s="Times New Roman"/>
          <w:color w:val="191919"/>
          <w:sz w:val="28"/>
          <w:szCs w:val="28"/>
        </w:rPr>
        <w:br/>
        <w:t>и огнестрельного оружия;</w:t>
      </w:r>
    </w:p>
    <w:p w14:paraId="5AA1490E"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lastRenderedPageBreak/>
        <w:t xml:space="preserve">порядок и особенности применения служебных собак при выполнении задач по охране </w:t>
      </w:r>
      <w:r>
        <w:rPr>
          <w:rFonts w:ascii="Times New Roman" w:hAnsi="Times New Roman" w:cs="Times New Roman"/>
          <w:bCs/>
          <w:iCs/>
          <w:color w:val="191919"/>
          <w:sz w:val="28"/>
          <w:szCs w:val="28"/>
        </w:rPr>
        <w:t>учреждений и объектов УИС,</w:t>
      </w:r>
      <w:r>
        <w:rPr>
          <w:rFonts w:ascii="Times New Roman" w:hAnsi="Times New Roman" w:cs="Times New Roman"/>
          <w:color w:val="191919"/>
          <w:sz w:val="28"/>
          <w:szCs w:val="28"/>
        </w:rPr>
        <w:t xml:space="preserve"> конвоированию осужденных</w:t>
      </w:r>
      <w:r>
        <w:rPr>
          <w:rFonts w:ascii="Times New Roman" w:hAnsi="Times New Roman" w:cs="Times New Roman"/>
          <w:color w:val="191919"/>
          <w:sz w:val="28"/>
          <w:szCs w:val="28"/>
        </w:rPr>
        <w:br/>
        <w:t>и лиц, содержащихся под стражей;</w:t>
      </w:r>
    </w:p>
    <w:p w14:paraId="787C8D80"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основы прохождения службы в органах и учреждениях ФСИН России;</w:t>
      </w:r>
    </w:p>
    <w:p w14:paraId="5D4D6B86"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тактико-технические характеристики вооружения, специальных средств, используемых подразделениями уголовно-исполнительной системы;</w:t>
      </w:r>
    </w:p>
    <w:p w14:paraId="7E22CF9D"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меры безопасности при обращении с оружием;</w:t>
      </w:r>
    </w:p>
    <w:p w14:paraId="1883B55F"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правила оказания первой медицинской помощи.</w:t>
      </w:r>
    </w:p>
    <w:p w14:paraId="0FD1B064" w14:textId="77777777" w:rsidR="00643EFC" w:rsidRDefault="00510074">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Уметь</w:t>
      </w:r>
      <w:r>
        <w:rPr>
          <w:rFonts w:ascii="Times New Roman" w:eastAsia="Times New Roman" w:hAnsi="Times New Roman" w:cs="Times New Roman"/>
          <w:color w:val="191919"/>
          <w:sz w:val="28"/>
          <w:szCs w:val="28"/>
          <w:lang w:eastAsia="ru-RU"/>
        </w:rPr>
        <w:t>:</w:t>
      </w:r>
    </w:p>
    <w:p w14:paraId="7A68AC9D"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соблюдать меры безопасности при выполнении служебных задач</w:t>
      </w:r>
      <w:r>
        <w:rPr>
          <w:rFonts w:ascii="Times New Roman" w:hAnsi="Times New Roman" w:cs="Times New Roman"/>
          <w:color w:val="191919"/>
          <w:sz w:val="28"/>
          <w:szCs w:val="28"/>
        </w:rPr>
        <w:br/>
        <w:t>с оружием, боеприпасами и специальными средствами, требовать их соблюдение от сотрудников;</w:t>
      </w:r>
    </w:p>
    <w:p w14:paraId="1CB2FD65"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выполнять строевые приемы с оружием;</w:t>
      </w:r>
    </w:p>
    <w:p w14:paraId="19AFD6FF" w14:textId="77777777" w:rsidR="00643EFC" w:rsidRDefault="00510074">
      <w:pPr>
        <w:widowControl w:val="0"/>
        <w:spacing w:after="0" w:line="276"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оказывать доврачебную помощь пострадавшим.</w:t>
      </w:r>
    </w:p>
    <w:p w14:paraId="09D7BD2C" w14:textId="77777777" w:rsidR="00643EFC" w:rsidRDefault="00510074">
      <w:pPr>
        <w:tabs>
          <w:tab w:val="left" w:pos="756"/>
          <w:tab w:val="left" w:pos="964"/>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191919"/>
          <w:sz w:val="28"/>
          <w:szCs w:val="28"/>
          <w:lang w:eastAsia="ru-RU"/>
        </w:rPr>
        <w:t>Владеть:</w:t>
      </w:r>
    </w:p>
    <w:p w14:paraId="3480EDDE" w14:textId="77777777" w:rsidR="00643EFC" w:rsidRDefault="00510074">
      <w:pPr>
        <w:spacing w:after="0" w:line="276" w:lineRule="auto"/>
        <w:ind w:firstLine="709"/>
        <w:jc w:val="both"/>
        <w:rPr>
          <w:rFonts w:cs="Times New Roman"/>
        </w:rPr>
      </w:pPr>
      <w:r>
        <w:rPr>
          <w:rFonts w:ascii="Times New Roman" w:hAnsi="Times New Roman" w:cs="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51322FEB" w14:textId="77777777" w:rsidR="00643EFC" w:rsidRDefault="00510074">
      <w:pPr>
        <w:widowControl w:val="0"/>
        <w:tabs>
          <w:tab w:val="left" w:pos="9639"/>
        </w:tabs>
        <w:spacing w:after="0" w:line="276"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191919"/>
          <w:sz w:val="28"/>
          <w:szCs w:val="28"/>
          <w:lang w:eastAsia="ru-RU"/>
        </w:rPr>
        <w:t xml:space="preserve">основами использования </w:t>
      </w:r>
      <w:r>
        <w:rPr>
          <w:rFonts w:ascii="Times New Roman" w:eastAsia="Times New Roman" w:hAnsi="Times New Roman" w:cs="Times New Roman"/>
          <w:sz w:val="28"/>
          <w:szCs w:val="20"/>
          <w:lang w:eastAsia="ru-RU"/>
        </w:rP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p>
    <w:p w14:paraId="0D653526" w14:textId="77777777" w:rsidR="00643EFC" w:rsidRDefault="00643EFC">
      <w:pPr>
        <w:tabs>
          <w:tab w:val="left" w:pos="0"/>
        </w:tabs>
        <w:spacing w:after="0" w:line="276" w:lineRule="auto"/>
        <w:jc w:val="center"/>
        <w:rPr>
          <w:rFonts w:ascii="Times New Roman" w:eastAsia="Times New Roman" w:hAnsi="Times New Roman" w:cs="Times New Roman"/>
          <w:b/>
          <w:color w:val="191919"/>
          <w:sz w:val="28"/>
          <w:szCs w:val="28"/>
          <w:lang w:eastAsia="ru-RU"/>
        </w:rPr>
      </w:pPr>
    </w:p>
    <w:p w14:paraId="7EB4A00F" w14:textId="77777777" w:rsidR="00643EFC" w:rsidRDefault="00510074">
      <w:pPr>
        <w:tabs>
          <w:tab w:val="left" w:pos="0"/>
        </w:tabs>
        <w:spacing w:after="0" w:line="276"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4. Объем дисциплины</w:t>
      </w:r>
    </w:p>
    <w:p w14:paraId="726D548F" w14:textId="77777777" w:rsidR="00643EFC" w:rsidRDefault="00643EFC">
      <w:pPr>
        <w:tabs>
          <w:tab w:val="left" w:pos="0"/>
        </w:tabs>
        <w:spacing w:after="0" w:line="276" w:lineRule="auto"/>
        <w:jc w:val="center"/>
        <w:rPr>
          <w:rFonts w:ascii="Times New Roman" w:eastAsia="Times New Roman" w:hAnsi="Times New Roman" w:cs="Times New Roman"/>
          <w:sz w:val="24"/>
          <w:szCs w:val="24"/>
          <w:lang w:eastAsia="ru-RU"/>
        </w:rPr>
      </w:pPr>
    </w:p>
    <w:p w14:paraId="6751EE8E" w14:textId="77777777" w:rsidR="00643EFC" w:rsidRDefault="00510074">
      <w:pPr>
        <w:spacing w:after="0" w:line="240" w:lineRule="auto"/>
        <w:ind w:firstLine="709"/>
        <w:jc w:val="both"/>
        <w:rPr>
          <w:rFonts w:cs="Times New Roman"/>
        </w:rPr>
      </w:pPr>
      <w:r>
        <w:rPr>
          <w:rFonts w:ascii="Times New Roman" w:hAnsi="Times New Roman" w:cs="Times New Roman"/>
          <w:sz w:val="28"/>
          <w:szCs w:val="28"/>
        </w:rPr>
        <w:t>Общая трудоемкость дисциплины «</w:t>
      </w:r>
      <w:r>
        <w:rPr>
          <w:rFonts w:ascii="Times New Roman" w:hAnsi="Times New Roman" w:cs="Times New Roman"/>
          <w:bCs/>
          <w:sz w:val="28"/>
          <w:szCs w:val="28"/>
        </w:rPr>
        <w:t xml:space="preserve">Организация охраны и конвоирования в УИС» </w:t>
      </w:r>
      <w:r>
        <w:rPr>
          <w:rFonts w:ascii="Times New Roman" w:hAnsi="Times New Roman" w:cs="Times New Roman"/>
          <w:sz w:val="28"/>
          <w:szCs w:val="28"/>
        </w:rPr>
        <w:t>составляет 5 зачетных единиц (180 часов).</w:t>
      </w:r>
    </w:p>
    <w:p w14:paraId="4D399A1F" w14:textId="178D2C85" w:rsidR="00643EFC" w:rsidRPr="00126FDC" w:rsidRDefault="00510074">
      <w:pPr>
        <w:tabs>
          <w:tab w:val="left" w:pos="0"/>
        </w:tabs>
        <w:spacing w:before="240" w:after="240" w:line="240" w:lineRule="auto"/>
        <w:jc w:val="center"/>
        <w:rPr>
          <w:rFonts w:ascii="Times New Roman" w:eastAsia="Times New Roman" w:hAnsi="Times New Roman" w:cs="Times New Roman"/>
          <w:sz w:val="24"/>
          <w:szCs w:val="24"/>
          <w:lang w:eastAsia="zh-CN"/>
        </w:rPr>
      </w:pPr>
      <w:r w:rsidRPr="00126FDC">
        <w:rPr>
          <w:rFonts w:ascii="Times New Roman" w:eastAsia="Times New Roman" w:hAnsi="Times New Roman" w:cs="Times New Roman"/>
          <w:b/>
          <w:color w:val="1A1A1A"/>
          <w:sz w:val="28"/>
          <w:szCs w:val="28"/>
          <w:lang w:eastAsia="zh-CN"/>
        </w:rPr>
        <w:t xml:space="preserve">5. Структура и содержание дисциплины </w:t>
      </w:r>
    </w:p>
    <w:p w14:paraId="35DA7D9D" w14:textId="77777777" w:rsidR="00643EFC" w:rsidRPr="00126FDC" w:rsidRDefault="00510074">
      <w:pPr>
        <w:widowControl w:val="0"/>
        <w:spacing w:after="0" w:line="240" w:lineRule="auto"/>
        <w:jc w:val="center"/>
        <w:rPr>
          <w:rFonts w:ascii="Times New Roman" w:eastAsia="Times New Roman" w:hAnsi="Times New Roman" w:cs="Times New Roman"/>
          <w:sz w:val="28"/>
          <w:szCs w:val="20"/>
          <w:lang w:eastAsia="zh-CN"/>
        </w:rPr>
      </w:pPr>
      <w:r w:rsidRPr="00126FDC">
        <w:rPr>
          <w:rFonts w:ascii="Times New Roman" w:eastAsia="Times New Roman" w:hAnsi="Times New Roman" w:cs="Times New Roman"/>
          <w:b/>
          <w:color w:val="1A1A1A"/>
          <w:sz w:val="28"/>
          <w:szCs w:val="28"/>
          <w:lang w:eastAsia="zh-CN"/>
        </w:rPr>
        <w:t>Тематический план</w:t>
      </w:r>
    </w:p>
    <w:p w14:paraId="1A11CE86" w14:textId="77777777" w:rsidR="00643EFC" w:rsidRDefault="00510074">
      <w:pPr>
        <w:spacing w:after="200" w:line="240" w:lineRule="auto"/>
        <w:jc w:val="center"/>
        <w:rPr>
          <w:rFonts w:ascii="Calibri" w:eastAsia="Calibri" w:hAnsi="Calibri" w:cs="font195"/>
          <w:lang w:eastAsia="zh-CN"/>
        </w:rPr>
      </w:pPr>
      <w:r w:rsidRPr="00126FDC">
        <w:rPr>
          <w:rFonts w:ascii="Times New Roman" w:eastAsia="Calibri" w:hAnsi="Times New Roman" w:cs="Times New Roman"/>
          <w:color w:val="1A1A1A"/>
          <w:sz w:val="28"/>
          <w:szCs w:val="28"/>
          <w:lang w:eastAsia="zh-CN"/>
        </w:rPr>
        <w:t>очная форма обучения</w:t>
      </w:r>
    </w:p>
    <w:tbl>
      <w:tblPr>
        <w:tblW w:w="9578" w:type="dxa"/>
        <w:tblInd w:w="136" w:type="dxa"/>
        <w:tblLayout w:type="fixed"/>
        <w:tblCellMar>
          <w:left w:w="28" w:type="dxa"/>
          <w:right w:w="28" w:type="dxa"/>
        </w:tblCellMar>
        <w:tblLook w:val="0000" w:firstRow="0" w:lastRow="0" w:firstColumn="0" w:lastColumn="0" w:noHBand="0" w:noVBand="0"/>
      </w:tblPr>
      <w:tblGrid>
        <w:gridCol w:w="764"/>
        <w:gridCol w:w="4751"/>
        <w:gridCol w:w="648"/>
        <w:gridCol w:w="506"/>
        <w:gridCol w:w="430"/>
        <w:gridCol w:w="558"/>
        <w:gridCol w:w="563"/>
        <w:gridCol w:w="705"/>
        <w:gridCol w:w="577"/>
        <w:gridCol w:w="76"/>
      </w:tblGrid>
      <w:tr w:rsidR="00643EFC" w14:paraId="0E3BB1F9" w14:textId="77777777">
        <w:trPr>
          <w:cantSplit/>
          <w:trHeight w:val="57"/>
        </w:trPr>
        <w:tc>
          <w:tcPr>
            <w:tcW w:w="76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82CA008"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754" w:type="dxa"/>
            <w:vMerge w:val="restart"/>
            <w:tcBorders>
              <w:top w:val="single" w:sz="8" w:space="0" w:color="000000"/>
              <w:bottom w:val="single" w:sz="8" w:space="0" w:color="000000"/>
              <w:right w:val="single" w:sz="8" w:space="0" w:color="000000"/>
            </w:tcBorders>
            <w:shd w:val="clear" w:color="auto" w:fill="FFFFFF"/>
            <w:vAlign w:val="center"/>
          </w:tcPr>
          <w:p w14:paraId="230412F9"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64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6E58998B"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58076773"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2762" w:type="dxa"/>
            <w:gridSpan w:val="5"/>
            <w:tcBorders>
              <w:top w:val="single" w:sz="8" w:space="0" w:color="000000"/>
              <w:bottom w:val="single" w:sz="8" w:space="0" w:color="000000"/>
              <w:right w:val="single" w:sz="8" w:space="0" w:color="000000"/>
            </w:tcBorders>
            <w:shd w:val="clear" w:color="auto" w:fill="FFFFFF"/>
            <w:vAlign w:val="center"/>
          </w:tcPr>
          <w:p w14:paraId="2F188DA8"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с преподавателем:</w:t>
            </w:r>
          </w:p>
        </w:tc>
        <w:tc>
          <w:tcPr>
            <w:tcW w:w="648" w:type="dxa"/>
            <w:gridSpan w:val="2"/>
            <w:vMerge w:val="restart"/>
            <w:tcBorders>
              <w:top w:val="single" w:sz="8" w:space="0" w:color="000000"/>
              <w:bottom w:val="single" w:sz="8" w:space="0" w:color="000000"/>
              <w:right w:val="single" w:sz="8" w:space="0" w:color="000000"/>
            </w:tcBorders>
            <w:shd w:val="clear" w:color="auto" w:fill="FFFFFF"/>
            <w:textDirection w:val="btLr"/>
          </w:tcPr>
          <w:p w14:paraId="5BFF289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66C427E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43EFC" w14:paraId="5B97DACB" w14:textId="77777777">
        <w:trPr>
          <w:cantSplit/>
          <w:trHeight w:val="2461"/>
        </w:trPr>
        <w:tc>
          <w:tcPr>
            <w:tcW w:w="76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32743E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754" w:type="dxa"/>
            <w:vMerge/>
            <w:tcBorders>
              <w:top w:val="single" w:sz="8" w:space="0" w:color="000000"/>
              <w:bottom w:val="single" w:sz="8" w:space="0" w:color="000000"/>
              <w:right w:val="single" w:sz="8" w:space="0" w:color="000000"/>
            </w:tcBorders>
            <w:shd w:val="clear" w:color="auto" w:fill="FFFFFF"/>
            <w:vAlign w:val="center"/>
          </w:tcPr>
          <w:p w14:paraId="3464890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vMerge/>
            <w:tcBorders>
              <w:top w:val="single" w:sz="8" w:space="0" w:color="000000"/>
              <w:bottom w:val="single" w:sz="8" w:space="0" w:color="000000"/>
              <w:right w:val="single" w:sz="8" w:space="0" w:color="000000"/>
            </w:tcBorders>
            <w:shd w:val="clear" w:color="auto" w:fill="FFFFFF"/>
            <w:textDirection w:val="btLr"/>
            <w:vAlign w:val="center"/>
          </w:tcPr>
          <w:p w14:paraId="0FE8928E"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textDirection w:val="btLr"/>
            <w:vAlign w:val="center"/>
          </w:tcPr>
          <w:p w14:paraId="684B04FC"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tc>
        <w:tc>
          <w:tcPr>
            <w:tcW w:w="430" w:type="dxa"/>
            <w:tcBorders>
              <w:bottom w:val="single" w:sz="8" w:space="0" w:color="000000"/>
              <w:right w:val="single" w:sz="8" w:space="0" w:color="000000"/>
            </w:tcBorders>
            <w:shd w:val="clear" w:color="auto" w:fill="FFFFFF"/>
            <w:textDirection w:val="btLr"/>
            <w:vAlign w:val="center"/>
          </w:tcPr>
          <w:p w14:paraId="210B289E"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Лекции</w:t>
            </w:r>
          </w:p>
        </w:tc>
        <w:tc>
          <w:tcPr>
            <w:tcW w:w="558" w:type="dxa"/>
            <w:tcBorders>
              <w:bottom w:val="single" w:sz="8" w:space="0" w:color="000000"/>
              <w:right w:val="single" w:sz="8" w:space="0" w:color="000000"/>
            </w:tcBorders>
            <w:shd w:val="clear" w:color="auto" w:fill="FFFFFF"/>
            <w:textDirection w:val="btLr"/>
            <w:vAlign w:val="center"/>
          </w:tcPr>
          <w:p w14:paraId="4421EC8C"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Семинарские</w:t>
            </w:r>
          </w:p>
          <w:p w14:paraId="647C84B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занятия</w:t>
            </w:r>
          </w:p>
        </w:tc>
        <w:tc>
          <w:tcPr>
            <w:tcW w:w="563" w:type="dxa"/>
            <w:tcBorders>
              <w:bottom w:val="single" w:sz="8" w:space="0" w:color="000000"/>
              <w:right w:val="single" w:sz="8" w:space="0" w:color="000000"/>
            </w:tcBorders>
            <w:shd w:val="clear" w:color="auto" w:fill="FFFFFF"/>
            <w:textDirection w:val="btLr"/>
            <w:vAlign w:val="center"/>
          </w:tcPr>
          <w:p w14:paraId="17FC0965"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Практические</w:t>
            </w:r>
            <w:r w:rsidR="001430AB">
              <w:rPr>
                <w:rFonts w:ascii="Times New Roman" w:eastAsia="Times New Roman" w:hAnsi="Times New Roman" w:cs="Times New Roman"/>
                <w:color w:val="1A1A1A"/>
                <w:sz w:val="24"/>
                <w:szCs w:val="24"/>
                <w:lang w:eastAsia="zh-CN"/>
              </w:rPr>
              <w:t xml:space="preserve"> </w:t>
            </w:r>
            <w:r>
              <w:rPr>
                <w:rFonts w:ascii="Times New Roman" w:eastAsia="Times New Roman" w:hAnsi="Times New Roman" w:cs="Times New Roman"/>
                <w:color w:val="1A1A1A"/>
                <w:sz w:val="24"/>
                <w:szCs w:val="24"/>
                <w:lang w:eastAsia="zh-CN"/>
              </w:rPr>
              <w:t>занятия</w:t>
            </w:r>
          </w:p>
        </w:tc>
        <w:tc>
          <w:tcPr>
            <w:tcW w:w="705" w:type="dxa"/>
            <w:tcBorders>
              <w:bottom w:val="single" w:sz="8" w:space="0" w:color="000000"/>
              <w:right w:val="single" w:sz="8" w:space="0" w:color="000000"/>
            </w:tcBorders>
            <w:shd w:val="clear" w:color="auto" w:fill="FFFFFF"/>
            <w:tcMar>
              <w:left w:w="57" w:type="dxa"/>
              <w:right w:w="57" w:type="dxa"/>
            </w:tcMar>
            <w:textDirection w:val="btLr"/>
            <w:vAlign w:val="center"/>
          </w:tcPr>
          <w:p w14:paraId="3B0121E9"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 форме практической подготовки</w:t>
            </w:r>
          </w:p>
        </w:tc>
        <w:tc>
          <w:tcPr>
            <w:tcW w:w="648" w:type="dxa"/>
            <w:gridSpan w:val="2"/>
            <w:vMerge/>
            <w:tcBorders>
              <w:top w:val="single" w:sz="8" w:space="0" w:color="000000"/>
              <w:bottom w:val="single" w:sz="8" w:space="0" w:color="000000"/>
              <w:right w:val="single" w:sz="8" w:space="0" w:color="000000"/>
            </w:tcBorders>
            <w:shd w:val="clear" w:color="auto" w:fill="FFFFFF"/>
            <w:textDirection w:val="btLr"/>
          </w:tcPr>
          <w:p w14:paraId="357EC6A8"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r>
      <w:tr w:rsidR="00643EFC" w14:paraId="15958104" w14:textId="77777777">
        <w:trPr>
          <w:trHeight w:val="48"/>
        </w:trPr>
        <w:tc>
          <w:tcPr>
            <w:tcW w:w="9577" w:type="dxa"/>
            <w:gridSpan w:val="10"/>
            <w:tcBorders>
              <w:left w:val="single" w:sz="8" w:space="0" w:color="000000"/>
              <w:bottom w:val="single" w:sz="8" w:space="0" w:color="000000"/>
              <w:right w:val="single" w:sz="8" w:space="0" w:color="000000"/>
            </w:tcBorders>
            <w:shd w:val="clear" w:color="auto" w:fill="FFFFFF"/>
            <w:vAlign w:val="center"/>
          </w:tcPr>
          <w:p w14:paraId="6BB18DB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 семестр</w:t>
            </w:r>
          </w:p>
        </w:tc>
      </w:tr>
      <w:tr w:rsidR="00643EFC" w14:paraId="3116DF42"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2383357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lastRenderedPageBreak/>
              <w:t>1</w:t>
            </w:r>
          </w:p>
        </w:tc>
        <w:tc>
          <w:tcPr>
            <w:tcW w:w="4754" w:type="dxa"/>
            <w:tcBorders>
              <w:bottom w:val="single" w:sz="8" w:space="0" w:color="000000"/>
              <w:right w:val="single" w:sz="8" w:space="0" w:color="000000"/>
            </w:tcBorders>
            <w:shd w:val="clear" w:color="auto" w:fill="FFFFFF"/>
            <w:vAlign w:val="center"/>
          </w:tcPr>
          <w:p w14:paraId="7BA70D3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648" w:type="dxa"/>
            <w:tcBorders>
              <w:bottom w:val="single" w:sz="8" w:space="0" w:color="000000"/>
              <w:right w:val="single" w:sz="8" w:space="0" w:color="000000"/>
            </w:tcBorders>
            <w:shd w:val="clear" w:color="auto" w:fill="FFFFFF"/>
            <w:vAlign w:val="center"/>
          </w:tcPr>
          <w:p w14:paraId="52B2E1E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506" w:type="dxa"/>
            <w:tcBorders>
              <w:bottom w:val="single" w:sz="8" w:space="0" w:color="000000"/>
              <w:right w:val="single" w:sz="8" w:space="0" w:color="000000"/>
            </w:tcBorders>
            <w:shd w:val="clear" w:color="auto" w:fill="FFFFFF"/>
            <w:vAlign w:val="center"/>
          </w:tcPr>
          <w:p w14:paraId="33913C8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65CCBAB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558" w:type="dxa"/>
            <w:tcBorders>
              <w:bottom w:val="single" w:sz="8" w:space="0" w:color="000000"/>
              <w:right w:val="single" w:sz="8" w:space="0" w:color="000000"/>
            </w:tcBorders>
            <w:shd w:val="clear" w:color="auto" w:fill="FFFFFF"/>
            <w:vAlign w:val="center"/>
          </w:tcPr>
          <w:p w14:paraId="7A2337D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3" w:type="dxa"/>
            <w:tcBorders>
              <w:bottom w:val="single" w:sz="8" w:space="0" w:color="000000"/>
              <w:right w:val="single" w:sz="8" w:space="0" w:color="000000"/>
            </w:tcBorders>
            <w:shd w:val="clear" w:color="auto" w:fill="FFFFFF"/>
            <w:vAlign w:val="center"/>
          </w:tcPr>
          <w:p w14:paraId="3421687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0B1ED76" w14:textId="77777777" w:rsidR="00643EFC" w:rsidRDefault="00510074">
            <w:pPr>
              <w:widowControl w:val="0"/>
              <w:snapToGrid w:val="0"/>
              <w:spacing w:after="0" w:line="240" w:lineRule="auto"/>
              <w:jc w:val="center"/>
              <w:rPr>
                <w:rFonts w:ascii="Times New Roman" w:eastAsia="Calibri" w:hAnsi="Times New Roman" w:cs="Times New Roman"/>
                <w:i/>
                <w:color w:val="1A1A1A"/>
                <w:sz w:val="24"/>
                <w:szCs w:val="24"/>
                <w:lang w:eastAsia="zh-CN"/>
              </w:rPr>
            </w:pPr>
            <w:r>
              <w:rPr>
                <w:rFonts w:ascii="Times New Roman" w:eastAsia="Calibri" w:hAnsi="Times New Roman" w:cs="Times New Roman"/>
                <w:i/>
                <w:color w:val="1A1A1A"/>
                <w:sz w:val="24"/>
                <w:szCs w:val="24"/>
                <w:lang w:eastAsia="zh-CN"/>
              </w:rPr>
              <w:t>8</w:t>
            </w:r>
          </w:p>
        </w:tc>
        <w:tc>
          <w:tcPr>
            <w:tcW w:w="648" w:type="dxa"/>
            <w:gridSpan w:val="2"/>
            <w:tcBorders>
              <w:bottom w:val="single" w:sz="8" w:space="0" w:color="000000"/>
              <w:right w:val="single" w:sz="8" w:space="0" w:color="000000"/>
            </w:tcBorders>
            <w:shd w:val="clear" w:color="auto" w:fill="FFFFFF"/>
            <w:vAlign w:val="center"/>
          </w:tcPr>
          <w:p w14:paraId="44EF72E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0849BF09" w14:textId="77777777">
        <w:trPr>
          <w:trHeight w:val="48"/>
        </w:trPr>
        <w:tc>
          <w:tcPr>
            <w:tcW w:w="765" w:type="dxa"/>
            <w:tcBorders>
              <w:left w:val="single" w:sz="8" w:space="0" w:color="000000"/>
              <w:bottom w:val="single" w:sz="8" w:space="0" w:color="000000"/>
              <w:right w:val="single" w:sz="8" w:space="0" w:color="000000"/>
            </w:tcBorders>
            <w:shd w:val="clear" w:color="auto" w:fill="FFFFFF"/>
            <w:vAlign w:val="center"/>
          </w:tcPr>
          <w:p w14:paraId="557FAAC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754" w:type="dxa"/>
            <w:tcBorders>
              <w:bottom w:val="single" w:sz="8" w:space="0" w:color="000000"/>
              <w:right w:val="single" w:sz="8" w:space="0" w:color="000000"/>
            </w:tcBorders>
            <w:shd w:val="clear" w:color="auto" w:fill="FFFFFF"/>
            <w:vAlign w:val="center"/>
          </w:tcPr>
          <w:p w14:paraId="1DC7C99F"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648" w:type="dxa"/>
            <w:tcBorders>
              <w:bottom w:val="single" w:sz="8" w:space="0" w:color="000000"/>
              <w:right w:val="single" w:sz="8" w:space="0" w:color="000000"/>
            </w:tcBorders>
            <w:shd w:val="clear" w:color="auto" w:fill="FFFFFF"/>
            <w:vAlign w:val="center"/>
          </w:tcPr>
          <w:p w14:paraId="148EA21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506" w:type="dxa"/>
            <w:tcBorders>
              <w:bottom w:val="single" w:sz="8" w:space="0" w:color="000000"/>
              <w:right w:val="single" w:sz="8" w:space="0" w:color="000000"/>
            </w:tcBorders>
            <w:shd w:val="clear" w:color="auto" w:fill="FFFFFF"/>
            <w:vAlign w:val="center"/>
          </w:tcPr>
          <w:p w14:paraId="3EEE2C1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bottom w:val="single" w:sz="8" w:space="0" w:color="000000"/>
              <w:right w:val="single" w:sz="8" w:space="0" w:color="000000"/>
            </w:tcBorders>
            <w:shd w:val="clear" w:color="auto" w:fill="FFFFFF"/>
            <w:vAlign w:val="center"/>
          </w:tcPr>
          <w:p w14:paraId="521D79D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FD81C0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30B6FF3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776AE628"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2</w:t>
            </w:r>
          </w:p>
        </w:tc>
        <w:tc>
          <w:tcPr>
            <w:tcW w:w="648" w:type="dxa"/>
            <w:gridSpan w:val="2"/>
            <w:tcBorders>
              <w:bottom w:val="single" w:sz="8" w:space="0" w:color="000000"/>
              <w:right w:val="single" w:sz="8" w:space="0" w:color="000000"/>
            </w:tcBorders>
            <w:shd w:val="clear" w:color="auto" w:fill="FFFFFF"/>
            <w:vAlign w:val="center"/>
          </w:tcPr>
          <w:p w14:paraId="5B0C774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71CA2F4D"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10326BA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754" w:type="dxa"/>
            <w:tcBorders>
              <w:bottom w:val="single" w:sz="8" w:space="0" w:color="000000"/>
              <w:right w:val="single" w:sz="8" w:space="0" w:color="000000"/>
            </w:tcBorders>
            <w:shd w:val="clear" w:color="auto" w:fill="FFFFFF"/>
            <w:vAlign w:val="center"/>
          </w:tcPr>
          <w:p w14:paraId="7957AB2B" w14:textId="77777777" w:rsidR="00643EFC" w:rsidRDefault="00510074">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оружия.</w:t>
            </w:r>
          </w:p>
        </w:tc>
        <w:tc>
          <w:tcPr>
            <w:tcW w:w="648" w:type="dxa"/>
            <w:tcBorders>
              <w:bottom w:val="single" w:sz="8" w:space="0" w:color="000000"/>
              <w:right w:val="single" w:sz="8" w:space="0" w:color="000000"/>
            </w:tcBorders>
            <w:shd w:val="clear" w:color="auto" w:fill="FFFFFF"/>
            <w:vAlign w:val="center"/>
          </w:tcPr>
          <w:p w14:paraId="334E8CD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677E675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774EDD1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278420C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12E979E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1F5B0E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6990C45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6945644E"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74857F0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754" w:type="dxa"/>
            <w:tcBorders>
              <w:bottom w:val="single" w:sz="8" w:space="0" w:color="000000"/>
              <w:right w:val="single" w:sz="8" w:space="0" w:color="000000"/>
            </w:tcBorders>
            <w:shd w:val="clear" w:color="auto" w:fill="FFFFFF"/>
            <w:vAlign w:val="center"/>
          </w:tcPr>
          <w:p w14:paraId="40680D15" w14:textId="77777777" w:rsidR="00643EFC" w:rsidRDefault="00510074">
            <w:pPr>
              <w:widowControl w:val="0"/>
              <w:spacing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648" w:type="dxa"/>
            <w:tcBorders>
              <w:bottom w:val="single" w:sz="8" w:space="0" w:color="000000"/>
              <w:right w:val="single" w:sz="8" w:space="0" w:color="000000"/>
            </w:tcBorders>
            <w:shd w:val="clear" w:color="auto" w:fill="FFFFFF"/>
            <w:vAlign w:val="center"/>
          </w:tcPr>
          <w:p w14:paraId="72CAC61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681ECDB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00C7433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7699AD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29664DD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54C478A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1056B4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068C6F5D"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2625F68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754" w:type="dxa"/>
            <w:tcBorders>
              <w:bottom w:val="single" w:sz="8" w:space="0" w:color="000000"/>
              <w:right w:val="single" w:sz="8" w:space="0" w:color="000000"/>
            </w:tcBorders>
            <w:shd w:val="clear" w:color="auto" w:fill="FFFFFF"/>
            <w:vAlign w:val="center"/>
          </w:tcPr>
          <w:p w14:paraId="196F6BFE"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648" w:type="dxa"/>
            <w:tcBorders>
              <w:bottom w:val="single" w:sz="8" w:space="0" w:color="000000"/>
              <w:right w:val="single" w:sz="8" w:space="0" w:color="000000"/>
            </w:tcBorders>
            <w:shd w:val="clear" w:color="auto" w:fill="FFFFFF"/>
            <w:vAlign w:val="center"/>
          </w:tcPr>
          <w:p w14:paraId="628EA5A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8" w:space="0" w:color="000000"/>
              <w:right w:val="single" w:sz="8" w:space="0" w:color="000000"/>
            </w:tcBorders>
            <w:shd w:val="clear" w:color="auto" w:fill="FFFFFF"/>
            <w:vAlign w:val="center"/>
          </w:tcPr>
          <w:p w14:paraId="15768C6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7FF4375B"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56FCA14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34C33CE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4104B1FA" w14:textId="77777777" w:rsidR="00643EFC" w:rsidRDefault="00510074">
            <w:pPr>
              <w:widowControl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6C2C9CE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6AEA345D"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5498F8A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754" w:type="dxa"/>
            <w:tcBorders>
              <w:bottom w:val="single" w:sz="8" w:space="0" w:color="000000"/>
              <w:right w:val="single" w:sz="8" w:space="0" w:color="000000"/>
            </w:tcBorders>
            <w:shd w:val="clear" w:color="auto" w:fill="FFFFFF"/>
            <w:vAlign w:val="center"/>
          </w:tcPr>
          <w:p w14:paraId="0B8835E0"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648" w:type="dxa"/>
            <w:tcBorders>
              <w:bottom w:val="single" w:sz="8" w:space="0" w:color="000000"/>
              <w:right w:val="single" w:sz="8" w:space="0" w:color="000000"/>
            </w:tcBorders>
            <w:shd w:val="clear" w:color="auto" w:fill="FFFFFF"/>
            <w:vAlign w:val="center"/>
          </w:tcPr>
          <w:p w14:paraId="03879AF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0451696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bottom w:val="single" w:sz="8" w:space="0" w:color="000000"/>
              <w:right w:val="single" w:sz="8" w:space="0" w:color="000000"/>
            </w:tcBorders>
            <w:shd w:val="clear" w:color="auto" w:fill="FFFFFF"/>
            <w:vAlign w:val="center"/>
          </w:tcPr>
          <w:p w14:paraId="42453C3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523820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6E4089B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CF0AB8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77F0C60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702E877A"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35E7BF9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754" w:type="dxa"/>
            <w:tcBorders>
              <w:bottom w:val="single" w:sz="8" w:space="0" w:color="000000"/>
              <w:right w:val="single" w:sz="8" w:space="0" w:color="000000"/>
            </w:tcBorders>
            <w:shd w:val="clear" w:color="auto" w:fill="FFFFFF"/>
            <w:vAlign w:val="center"/>
          </w:tcPr>
          <w:p w14:paraId="16AE85D6"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648" w:type="dxa"/>
            <w:tcBorders>
              <w:bottom w:val="single" w:sz="8" w:space="0" w:color="000000"/>
              <w:right w:val="single" w:sz="8" w:space="0" w:color="000000"/>
            </w:tcBorders>
            <w:shd w:val="clear" w:color="auto" w:fill="FFFFFF"/>
            <w:vAlign w:val="center"/>
          </w:tcPr>
          <w:p w14:paraId="4051252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506" w:type="dxa"/>
            <w:tcBorders>
              <w:bottom w:val="single" w:sz="8" w:space="0" w:color="000000"/>
              <w:right w:val="single" w:sz="8" w:space="0" w:color="000000"/>
            </w:tcBorders>
            <w:shd w:val="clear" w:color="auto" w:fill="FFFFFF"/>
            <w:vAlign w:val="center"/>
          </w:tcPr>
          <w:p w14:paraId="040A3A4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430" w:type="dxa"/>
            <w:tcBorders>
              <w:bottom w:val="single" w:sz="8" w:space="0" w:color="000000"/>
              <w:right w:val="single" w:sz="8" w:space="0" w:color="000000"/>
            </w:tcBorders>
            <w:shd w:val="clear" w:color="auto" w:fill="FFFFFF"/>
            <w:vAlign w:val="center"/>
          </w:tcPr>
          <w:p w14:paraId="176AA71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7198C30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bottom w:val="single" w:sz="8" w:space="0" w:color="000000"/>
              <w:right w:val="single" w:sz="8" w:space="0" w:color="000000"/>
            </w:tcBorders>
            <w:shd w:val="clear" w:color="auto" w:fill="FFFFFF"/>
            <w:vAlign w:val="center"/>
          </w:tcPr>
          <w:p w14:paraId="0C7F64D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E4CA96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648" w:type="dxa"/>
            <w:gridSpan w:val="2"/>
            <w:tcBorders>
              <w:bottom w:val="single" w:sz="8" w:space="0" w:color="000000"/>
              <w:right w:val="single" w:sz="8" w:space="0" w:color="000000"/>
            </w:tcBorders>
            <w:shd w:val="clear" w:color="auto" w:fill="FFFFFF"/>
            <w:vAlign w:val="center"/>
          </w:tcPr>
          <w:p w14:paraId="2E0AD23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1E87DEFB"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44103FD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754" w:type="dxa"/>
            <w:tcBorders>
              <w:bottom w:val="single" w:sz="8" w:space="0" w:color="000000"/>
              <w:right w:val="single" w:sz="8" w:space="0" w:color="000000"/>
            </w:tcBorders>
            <w:shd w:val="clear" w:color="auto" w:fill="FFFFFF"/>
            <w:vAlign w:val="center"/>
          </w:tcPr>
          <w:p w14:paraId="3E6D0F5D"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648" w:type="dxa"/>
            <w:tcBorders>
              <w:bottom w:val="single" w:sz="8" w:space="0" w:color="000000"/>
              <w:right w:val="single" w:sz="8" w:space="0" w:color="000000"/>
            </w:tcBorders>
            <w:shd w:val="clear" w:color="auto" w:fill="FFFFFF"/>
            <w:vAlign w:val="center"/>
          </w:tcPr>
          <w:p w14:paraId="78F345D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27CB27E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37C6272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7D7D38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3DDB119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83F0AD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458F1E3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0748AB00"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5D820E5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754" w:type="dxa"/>
            <w:tcBorders>
              <w:bottom w:val="single" w:sz="8" w:space="0" w:color="000000"/>
              <w:right w:val="single" w:sz="8" w:space="0" w:color="000000"/>
            </w:tcBorders>
            <w:shd w:val="clear" w:color="auto" w:fill="FFFFFF"/>
            <w:vAlign w:val="center"/>
          </w:tcPr>
          <w:p w14:paraId="616CDA33"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648" w:type="dxa"/>
            <w:tcBorders>
              <w:bottom w:val="single" w:sz="8" w:space="0" w:color="000000"/>
              <w:right w:val="single" w:sz="8" w:space="0" w:color="000000"/>
            </w:tcBorders>
            <w:shd w:val="clear" w:color="auto" w:fill="FFFFFF"/>
            <w:vAlign w:val="center"/>
          </w:tcPr>
          <w:p w14:paraId="27FBB20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7DE914F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71D6864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bottom w:val="single" w:sz="8" w:space="0" w:color="000000"/>
              <w:right w:val="single" w:sz="8" w:space="0" w:color="000000"/>
            </w:tcBorders>
            <w:shd w:val="clear" w:color="auto" w:fill="FFFFFF"/>
            <w:vAlign w:val="center"/>
          </w:tcPr>
          <w:p w14:paraId="4DEA01F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255A7F8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BDA4DB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648" w:type="dxa"/>
            <w:gridSpan w:val="2"/>
            <w:tcBorders>
              <w:bottom w:val="single" w:sz="8" w:space="0" w:color="000000"/>
              <w:right w:val="single" w:sz="8" w:space="0" w:color="000000"/>
            </w:tcBorders>
            <w:shd w:val="clear" w:color="auto" w:fill="FFFFFF"/>
            <w:vAlign w:val="center"/>
          </w:tcPr>
          <w:p w14:paraId="20E4DEE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4BBD05FC"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09D4D95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754" w:type="dxa"/>
            <w:tcBorders>
              <w:bottom w:val="single" w:sz="8" w:space="0" w:color="000000"/>
              <w:right w:val="single" w:sz="8" w:space="0" w:color="000000"/>
            </w:tcBorders>
            <w:shd w:val="clear" w:color="auto" w:fill="FFFFFF"/>
            <w:vAlign w:val="center"/>
          </w:tcPr>
          <w:p w14:paraId="45A3D818"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648" w:type="dxa"/>
            <w:tcBorders>
              <w:bottom w:val="single" w:sz="8" w:space="0" w:color="000000"/>
              <w:right w:val="single" w:sz="8" w:space="0" w:color="000000"/>
            </w:tcBorders>
            <w:shd w:val="clear" w:color="auto" w:fill="FFFFFF"/>
            <w:vAlign w:val="center"/>
          </w:tcPr>
          <w:p w14:paraId="39A5EE9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bottom w:val="single" w:sz="8" w:space="0" w:color="000000"/>
              <w:right w:val="single" w:sz="8" w:space="0" w:color="000000"/>
            </w:tcBorders>
            <w:shd w:val="clear" w:color="auto" w:fill="FFFFFF"/>
            <w:vAlign w:val="center"/>
          </w:tcPr>
          <w:p w14:paraId="2DBF7AA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8" w:space="0" w:color="000000"/>
              <w:right w:val="single" w:sz="8" w:space="0" w:color="000000"/>
            </w:tcBorders>
            <w:shd w:val="clear" w:color="auto" w:fill="FFFFFF"/>
            <w:vAlign w:val="center"/>
          </w:tcPr>
          <w:p w14:paraId="25D0A04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4FA0735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5975C45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15FB3C58"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8" w:space="0" w:color="000000"/>
              <w:right w:val="single" w:sz="8" w:space="0" w:color="000000"/>
            </w:tcBorders>
            <w:shd w:val="clear" w:color="auto" w:fill="FFFFFF"/>
            <w:vAlign w:val="center"/>
          </w:tcPr>
          <w:p w14:paraId="6246A88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1B517336" w14:textId="77777777">
        <w:trPr>
          <w:trHeight w:val="23"/>
        </w:trPr>
        <w:tc>
          <w:tcPr>
            <w:tcW w:w="765" w:type="dxa"/>
            <w:tcBorders>
              <w:left w:val="single" w:sz="8" w:space="0" w:color="000000"/>
              <w:bottom w:val="single" w:sz="8" w:space="0" w:color="000000"/>
              <w:right w:val="single" w:sz="8" w:space="0" w:color="000000"/>
            </w:tcBorders>
            <w:shd w:val="clear" w:color="auto" w:fill="FFFFFF"/>
            <w:vAlign w:val="center"/>
          </w:tcPr>
          <w:p w14:paraId="2D9B697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754" w:type="dxa"/>
            <w:tcBorders>
              <w:bottom w:val="single" w:sz="4" w:space="0" w:color="000000"/>
              <w:right w:val="single" w:sz="8" w:space="0" w:color="000000"/>
            </w:tcBorders>
            <w:shd w:val="clear" w:color="auto" w:fill="FFFFFF"/>
            <w:vAlign w:val="center"/>
          </w:tcPr>
          <w:p w14:paraId="3E28E62C"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648" w:type="dxa"/>
            <w:tcBorders>
              <w:bottom w:val="single" w:sz="4" w:space="0" w:color="000000"/>
              <w:right w:val="single" w:sz="8" w:space="0" w:color="000000"/>
            </w:tcBorders>
            <w:shd w:val="clear" w:color="auto" w:fill="FFFFFF"/>
            <w:vAlign w:val="center"/>
          </w:tcPr>
          <w:p w14:paraId="421302D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06" w:type="dxa"/>
            <w:tcBorders>
              <w:bottom w:val="single" w:sz="4" w:space="0" w:color="000000"/>
              <w:right w:val="single" w:sz="8" w:space="0" w:color="000000"/>
            </w:tcBorders>
            <w:shd w:val="clear" w:color="auto" w:fill="FFFFFF"/>
            <w:vAlign w:val="center"/>
          </w:tcPr>
          <w:p w14:paraId="6E600E2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bottom w:val="single" w:sz="4" w:space="0" w:color="000000"/>
              <w:right w:val="single" w:sz="8" w:space="0" w:color="000000"/>
            </w:tcBorders>
            <w:shd w:val="clear" w:color="auto" w:fill="FFFFFF"/>
            <w:vAlign w:val="center"/>
          </w:tcPr>
          <w:p w14:paraId="760BBC2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4" w:space="0" w:color="000000"/>
              <w:right w:val="single" w:sz="8" w:space="0" w:color="000000"/>
            </w:tcBorders>
            <w:shd w:val="clear" w:color="auto" w:fill="FFFFFF"/>
            <w:vAlign w:val="center"/>
          </w:tcPr>
          <w:p w14:paraId="3B3E9AE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4" w:space="0" w:color="000000"/>
              <w:right w:val="single" w:sz="8" w:space="0" w:color="000000"/>
            </w:tcBorders>
            <w:shd w:val="clear" w:color="auto" w:fill="FFFFFF"/>
            <w:vAlign w:val="center"/>
          </w:tcPr>
          <w:p w14:paraId="6BC995A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05" w:type="dxa"/>
            <w:tcBorders>
              <w:bottom w:val="single" w:sz="4" w:space="0" w:color="000000"/>
              <w:right w:val="single" w:sz="8" w:space="0" w:color="000000"/>
            </w:tcBorders>
            <w:shd w:val="clear" w:color="auto" w:fill="FFFFFF"/>
            <w:tcMar>
              <w:left w:w="57" w:type="dxa"/>
              <w:right w:w="57" w:type="dxa"/>
            </w:tcMar>
            <w:vAlign w:val="center"/>
          </w:tcPr>
          <w:p w14:paraId="2F7F7D5D"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w:t>
            </w:r>
          </w:p>
        </w:tc>
        <w:tc>
          <w:tcPr>
            <w:tcW w:w="648" w:type="dxa"/>
            <w:gridSpan w:val="2"/>
            <w:tcBorders>
              <w:bottom w:val="single" w:sz="4" w:space="0" w:color="000000"/>
              <w:right w:val="single" w:sz="8" w:space="0" w:color="000000"/>
            </w:tcBorders>
            <w:shd w:val="clear" w:color="auto" w:fill="FFFFFF"/>
            <w:vAlign w:val="center"/>
          </w:tcPr>
          <w:p w14:paraId="48F9341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61E69622" w14:textId="77777777">
        <w:trPr>
          <w:trHeight w:val="23"/>
        </w:trPr>
        <w:tc>
          <w:tcPr>
            <w:tcW w:w="765" w:type="dxa"/>
            <w:tcBorders>
              <w:left w:val="single" w:sz="8" w:space="0" w:color="000000"/>
              <w:bottom w:val="single" w:sz="4" w:space="0" w:color="000000"/>
              <w:right w:val="single" w:sz="4" w:space="0" w:color="000000"/>
            </w:tcBorders>
            <w:shd w:val="clear" w:color="auto" w:fill="FFFFFF"/>
            <w:vAlign w:val="center"/>
          </w:tcPr>
          <w:p w14:paraId="1EBDB25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7CC7"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D6B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A8D5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DCD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A0E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DF3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E87DDA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0259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26BDFED9" w14:textId="77777777" w:rsidR="00643EFC" w:rsidRDefault="00643EFC">
            <w:pPr>
              <w:widowControl w:val="0"/>
            </w:pPr>
          </w:p>
        </w:tc>
      </w:tr>
      <w:tr w:rsidR="00643EFC" w14:paraId="08072512" w14:textId="77777777">
        <w:trPr>
          <w:trHeight w:val="23"/>
        </w:trPr>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853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9522"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40BA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16</w:t>
            </w:r>
          </w:p>
        </w:tc>
        <w:tc>
          <w:tcPr>
            <w:tcW w:w="5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EBD8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046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73F1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BB87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86F4FF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A82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 w:type="dxa"/>
          </w:tcPr>
          <w:p w14:paraId="544F79F9" w14:textId="77777777" w:rsidR="00643EFC" w:rsidRDefault="00643EFC">
            <w:pPr>
              <w:widowControl w:val="0"/>
            </w:pPr>
          </w:p>
        </w:tc>
      </w:tr>
      <w:tr w:rsidR="00643EFC" w14:paraId="1DD60A7C" w14:textId="77777777">
        <w:trPr>
          <w:trHeight w:val="23"/>
        </w:trPr>
        <w:tc>
          <w:tcPr>
            <w:tcW w:w="765"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1525CE5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754" w:type="dxa"/>
            <w:tcBorders>
              <w:top w:val="single" w:sz="4" w:space="0" w:color="000000"/>
              <w:bottom w:val="single" w:sz="8" w:space="0" w:color="000000"/>
              <w:right w:val="single" w:sz="8" w:space="0" w:color="000000"/>
            </w:tcBorders>
            <w:shd w:val="clear" w:color="auto" w:fill="FFFFFF"/>
            <w:vAlign w:val="center"/>
          </w:tcPr>
          <w:p w14:paraId="66691520"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648" w:type="dxa"/>
            <w:tcBorders>
              <w:top w:val="single" w:sz="4" w:space="0" w:color="000000"/>
              <w:bottom w:val="single" w:sz="8" w:space="0" w:color="000000"/>
              <w:right w:val="single" w:sz="8" w:space="0" w:color="000000"/>
            </w:tcBorders>
            <w:shd w:val="clear" w:color="auto" w:fill="FFFFFF"/>
            <w:vAlign w:val="center"/>
          </w:tcPr>
          <w:p w14:paraId="685C57B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506" w:type="dxa"/>
            <w:tcBorders>
              <w:top w:val="single" w:sz="4" w:space="0" w:color="000000"/>
              <w:bottom w:val="single" w:sz="8" w:space="0" w:color="000000"/>
              <w:right w:val="single" w:sz="8" w:space="0" w:color="000000"/>
            </w:tcBorders>
            <w:shd w:val="clear" w:color="auto" w:fill="FFFFFF"/>
            <w:vAlign w:val="center"/>
          </w:tcPr>
          <w:p w14:paraId="399D372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30" w:type="dxa"/>
            <w:tcBorders>
              <w:top w:val="single" w:sz="4" w:space="0" w:color="000000"/>
              <w:bottom w:val="single" w:sz="8" w:space="0" w:color="000000"/>
              <w:right w:val="single" w:sz="8" w:space="0" w:color="000000"/>
            </w:tcBorders>
            <w:shd w:val="clear" w:color="auto" w:fill="FFFFFF"/>
            <w:vAlign w:val="center"/>
          </w:tcPr>
          <w:p w14:paraId="5F59DE2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58" w:type="dxa"/>
            <w:tcBorders>
              <w:top w:val="single" w:sz="4" w:space="0" w:color="000000"/>
              <w:bottom w:val="single" w:sz="8" w:space="0" w:color="000000"/>
              <w:right w:val="single" w:sz="8" w:space="0" w:color="000000"/>
            </w:tcBorders>
            <w:shd w:val="clear" w:color="auto" w:fill="FFFFFF"/>
            <w:vAlign w:val="center"/>
          </w:tcPr>
          <w:p w14:paraId="15ACA29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top w:val="single" w:sz="4" w:space="0" w:color="000000"/>
              <w:bottom w:val="single" w:sz="8" w:space="0" w:color="000000"/>
              <w:right w:val="single" w:sz="8" w:space="0" w:color="000000"/>
            </w:tcBorders>
            <w:shd w:val="clear" w:color="auto" w:fill="FFFFFF"/>
            <w:vAlign w:val="center"/>
          </w:tcPr>
          <w:p w14:paraId="1AE535B9"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5" w:type="dxa"/>
            <w:tcBorders>
              <w:top w:val="single" w:sz="4" w:space="0" w:color="000000"/>
              <w:bottom w:val="single" w:sz="8" w:space="0" w:color="000000"/>
              <w:right w:val="single" w:sz="8" w:space="0" w:color="000000"/>
            </w:tcBorders>
            <w:shd w:val="clear" w:color="auto" w:fill="FFFFFF"/>
            <w:tcMar>
              <w:left w:w="57" w:type="dxa"/>
              <w:right w:w="57" w:type="dxa"/>
            </w:tcMar>
            <w:vAlign w:val="center"/>
          </w:tcPr>
          <w:p w14:paraId="664AB1A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648" w:type="dxa"/>
            <w:gridSpan w:val="2"/>
            <w:tcBorders>
              <w:top w:val="single" w:sz="4" w:space="0" w:color="000000"/>
              <w:bottom w:val="single" w:sz="8" w:space="0" w:color="000000"/>
              <w:right w:val="single" w:sz="8" w:space="0" w:color="000000"/>
            </w:tcBorders>
            <w:shd w:val="clear" w:color="auto" w:fill="FFFFFF"/>
            <w:vAlign w:val="center"/>
          </w:tcPr>
          <w:p w14:paraId="5A8E3D6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r>
      <w:tr w:rsidR="00643EFC" w14:paraId="09D59079"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375CF2C4"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03DA1A21"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648" w:type="dxa"/>
            <w:tcBorders>
              <w:bottom w:val="single" w:sz="8" w:space="0" w:color="000000"/>
              <w:right w:val="single" w:sz="8" w:space="0" w:color="000000"/>
            </w:tcBorders>
            <w:shd w:val="clear" w:color="auto" w:fill="FFFFFF"/>
            <w:vAlign w:val="center"/>
          </w:tcPr>
          <w:p w14:paraId="61291E0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06" w:type="dxa"/>
            <w:tcBorders>
              <w:bottom w:val="single" w:sz="8" w:space="0" w:color="000000"/>
              <w:right w:val="single" w:sz="8" w:space="0" w:color="000000"/>
            </w:tcBorders>
            <w:shd w:val="clear" w:color="auto" w:fill="FFFFFF"/>
            <w:vAlign w:val="center"/>
          </w:tcPr>
          <w:p w14:paraId="0172F68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30" w:type="dxa"/>
            <w:tcBorders>
              <w:bottom w:val="single" w:sz="8" w:space="0" w:color="000000"/>
              <w:right w:val="single" w:sz="8" w:space="0" w:color="000000"/>
            </w:tcBorders>
            <w:shd w:val="clear" w:color="auto" w:fill="FFFFFF"/>
            <w:vAlign w:val="center"/>
          </w:tcPr>
          <w:p w14:paraId="32683AB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58" w:type="dxa"/>
            <w:tcBorders>
              <w:bottom w:val="single" w:sz="8" w:space="0" w:color="000000"/>
              <w:right w:val="single" w:sz="8" w:space="0" w:color="000000"/>
            </w:tcBorders>
            <w:shd w:val="clear" w:color="auto" w:fill="FFFFFF"/>
            <w:vAlign w:val="center"/>
          </w:tcPr>
          <w:p w14:paraId="63A03AC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3" w:type="dxa"/>
            <w:tcBorders>
              <w:bottom w:val="single" w:sz="8" w:space="0" w:color="000000"/>
              <w:right w:val="single" w:sz="8" w:space="0" w:color="000000"/>
            </w:tcBorders>
            <w:shd w:val="clear" w:color="auto" w:fill="FFFFFF"/>
            <w:vAlign w:val="center"/>
          </w:tcPr>
          <w:p w14:paraId="14FB6BD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0C644E2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648" w:type="dxa"/>
            <w:gridSpan w:val="2"/>
            <w:tcBorders>
              <w:bottom w:val="single" w:sz="8" w:space="0" w:color="000000"/>
              <w:right w:val="single" w:sz="8" w:space="0" w:color="000000"/>
            </w:tcBorders>
            <w:shd w:val="clear" w:color="auto" w:fill="FFFFFF"/>
            <w:vAlign w:val="center"/>
          </w:tcPr>
          <w:p w14:paraId="7F15FE9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43EFC" w14:paraId="286DFDE8"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611437B7"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7 семестр</w:t>
            </w:r>
          </w:p>
        </w:tc>
        <w:tc>
          <w:tcPr>
            <w:tcW w:w="648" w:type="dxa"/>
            <w:tcBorders>
              <w:bottom w:val="single" w:sz="8" w:space="0" w:color="000000"/>
              <w:right w:val="single" w:sz="8" w:space="0" w:color="000000"/>
            </w:tcBorders>
            <w:shd w:val="clear" w:color="auto" w:fill="FFFFFF"/>
            <w:vAlign w:val="center"/>
          </w:tcPr>
          <w:p w14:paraId="5FAA457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2236D15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2C0A203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1B83CD5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563" w:type="dxa"/>
            <w:tcBorders>
              <w:bottom w:val="single" w:sz="8" w:space="0" w:color="000000"/>
              <w:right w:val="single" w:sz="8" w:space="0" w:color="000000"/>
            </w:tcBorders>
            <w:shd w:val="clear" w:color="auto" w:fill="FFFFFF"/>
            <w:vAlign w:val="center"/>
          </w:tcPr>
          <w:p w14:paraId="2A69E5F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3BA705C6" w14:textId="77777777" w:rsidR="00643EFC" w:rsidRDefault="00510074">
            <w:pPr>
              <w:widowControl w:val="0"/>
              <w:snapToGrid w:val="0"/>
              <w:spacing w:after="0" w:line="240" w:lineRule="auto"/>
              <w:jc w:val="center"/>
              <w:rPr>
                <w:rFonts w:ascii="Times New Roman" w:eastAsia="Calibri" w:hAnsi="Times New Roman" w:cs="Times New Roman"/>
                <w:color w:val="1A1A1A"/>
                <w:sz w:val="24"/>
                <w:szCs w:val="24"/>
                <w:lang w:eastAsia="zh-CN"/>
              </w:rPr>
            </w:pPr>
            <w:r>
              <w:rPr>
                <w:rFonts w:ascii="Times New Roman" w:eastAsia="Calibri" w:hAnsi="Times New Roman" w:cs="Times New Roman"/>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119551C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90</w:t>
            </w:r>
          </w:p>
        </w:tc>
      </w:tr>
      <w:tr w:rsidR="00643EFC" w14:paraId="69C89539" w14:textId="77777777">
        <w:trPr>
          <w:trHeight w:val="23"/>
        </w:trPr>
        <w:tc>
          <w:tcPr>
            <w:tcW w:w="5519" w:type="dxa"/>
            <w:gridSpan w:val="2"/>
            <w:tcBorders>
              <w:left w:val="single" w:sz="8" w:space="0" w:color="000000"/>
              <w:bottom w:val="single" w:sz="8" w:space="0" w:color="000000"/>
              <w:right w:val="single" w:sz="8" w:space="0" w:color="000000"/>
            </w:tcBorders>
            <w:shd w:val="clear" w:color="auto" w:fill="FFFFFF"/>
            <w:vAlign w:val="center"/>
          </w:tcPr>
          <w:p w14:paraId="1EB267E1"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 по дисциплине</w:t>
            </w:r>
          </w:p>
        </w:tc>
        <w:tc>
          <w:tcPr>
            <w:tcW w:w="648" w:type="dxa"/>
            <w:tcBorders>
              <w:bottom w:val="single" w:sz="8" w:space="0" w:color="000000"/>
              <w:right w:val="single" w:sz="8" w:space="0" w:color="000000"/>
            </w:tcBorders>
            <w:shd w:val="clear" w:color="auto" w:fill="FFFFFF"/>
            <w:vAlign w:val="center"/>
          </w:tcPr>
          <w:p w14:paraId="3D47D7D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506" w:type="dxa"/>
            <w:tcBorders>
              <w:bottom w:val="single" w:sz="8" w:space="0" w:color="000000"/>
              <w:right w:val="single" w:sz="8" w:space="0" w:color="000000"/>
            </w:tcBorders>
            <w:shd w:val="clear" w:color="auto" w:fill="FFFFFF"/>
            <w:vAlign w:val="center"/>
          </w:tcPr>
          <w:p w14:paraId="08310AD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c>
          <w:tcPr>
            <w:tcW w:w="430" w:type="dxa"/>
            <w:tcBorders>
              <w:bottom w:val="single" w:sz="8" w:space="0" w:color="000000"/>
              <w:right w:val="single" w:sz="8" w:space="0" w:color="000000"/>
            </w:tcBorders>
            <w:shd w:val="clear" w:color="auto" w:fill="FFFFFF"/>
            <w:vAlign w:val="center"/>
          </w:tcPr>
          <w:p w14:paraId="5C7872A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20</w:t>
            </w:r>
          </w:p>
        </w:tc>
        <w:tc>
          <w:tcPr>
            <w:tcW w:w="558" w:type="dxa"/>
            <w:tcBorders>
              <w:bottom w:val="single" w:sz="8" w:space="0" w:color="000000"/>
              <w:right w:val="single" w:sz="8" w:space="0" w:color="000000"/>
            </w:tcBorders>
            <w:shd w:val="clear" w:color="auto" w:fill="FFFFFF"/>
            <w:vAlign w:val="center"/>
          </w:tcPr>
          <w:p w14:paraId="13D3472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12</w:t>
            </w:r>
          </w:p>
        </w:tc>
        <w:tc>
          <w:tcPr>
            <w:tcW w:w="563" w:type="dxa"/>
            <w:tcBorders>
              <w:bottom w:val="single" w:sz="8" w:space="0" w:color="000000"/>
              <w:right w:val="single" w:sz="8" w:space="0" w:color="000000"/>
            </w:tcBorders>
            <w:shd w:val="clear" w:color="auto" w:fill="FFFFFF"/>
            <w:tcMar>
              <w:left w:w="57" w:type="dxa"/>
              <w:right w:w="57" w:type="dxa"/>
            </w:tcMar>
            <w:vAlign w:val="center"/>
          </w:tcPr>
          <w:p w14:paraId="2B5CD4B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58</w:t>
            </w:r>
          </w:p>
        </w:tc>
        <w:tc>
          <w:tcPr>
            <w:tcW w:w="705" w:type="dxa"/>
            <w:tcBorders>
              <w:bottom w:val="single" w:sz="8" w:space="0" w:color="000000"/>
              <w:right w:val="single" w:sz="8" w:space="0" w:color="000000"/>
            </w:tcBorders>
            <w:shd w:val="clear" w:color="auto" w:fill="FFFFFF"/>
            <w:tcMar>
              <w:left w:w="57" w:type="dxa"/>
              <w:right w:w="57" w:type="dxa"/>
            </w:tcMar>
            <w:vAlign w:val="center"/>
          </w:tcPr>
          <w:p w14:paraId="235969DE" w14:textId="77777777" w:rsidR="00643EFC" w:rsidRDefault="00510074">
            <w:pPr>
              <w:widowControl w:val="0"/>
              <w:snapToGrid w:val="0"/>
              <w:spacing w:after="0" w:line="240" w:lineRule="auto"/>
              <w:jc w:val="center"/>
              <w:rPr>
                <w:rFonts w:ascii="Times New Roman" w:eastAsia="Calibri" w:hAnsi="Times New Roman" w:cs="Times New Roman"/>
                <w:b/>
                <w:bCs/>
                <w:color w:val="1A1A1A"/>
                <w:sz w:val="24"/>
                <w:szCs w:val="24"/>
                <w:lang w:eastAsia="zh-CN"/>
              </w:rPr>
            </w:pPr>
            <w:r>
              <w:rPr>
                <w:rFonts w:ascii="Times New Roman" w:eastAsia="Calibri" w:hAnsi="Times New Roman" w:cs="Times New Roman"/>
                <w:b/>
                <w:bCs/>
                <w:color w:val="1A1A1A"/>
                <w:sz w:val="24"/>
                <w:szCs w:val="24"/>
                <w:lang w:eastAsia="zh-CN"/>
              </w:rPr>
              <w:t>64</w:t>
            </w:r>
          </w:p>
        </w:tc>
        <w:tc>
          <w:tcPr>
            <w:tcW w:w="648" w:type="dxa"/>
            <w:gridSpan w:val="2"/>
            <w:tcBorders>
              <w:bottom w:val="single" w:sz="8" w:space="0" w:color="000000"/>
              <w:right w:val="single" w:sz="8" w:space="0" w:color="000000"/>
            </w:tcBorders>
            <w:shd w:val="clear" w:color="auto" w:fill="FFFFFF"/>
            <w:vAlign w:val="center"/>
          </w:tcPr>
          <w:p w14:paraId="383F270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90</w:t>
            </w:r>
          </w:p>
        </w:tc>
      </w:tr>
    </w:tbl>
    <w:p w14:paraId="4F11A491" w14:textId="77777777" w:rsidR="00643EFC" w:rsidRDefault="00643EFC">
      <w:pPr>
        <w:spacing w:after="0" w:line="276" w:lineRule="auto"/>
        <w:jc w:val="center"/>
        <w:rPr>
          <w:rFonts w:ascii="Times New Roman" w:eastAsia="Calibri" w:hAnsi="Times New Roman" w:cs="Times New Roman"/>
          <w:b/>
          <w:color w:val="1A1A1A"/>
          <w:sz w:val="28"/>
          <w:szCs w:val="28"/>
          <w:lang w:eastAsia="zh-CN"/>
        </w:rPr>
      </w:pPr>
    </w:p>
    <w:p w14:paraId="72E327FD" w14:textId="77777777" w:rsidR="00643EFC" w:rsidRDefault="00643EFC">
      <w:pPr>
        <w:spacing w:after="0" w:line="276" w:lineRule="auto"/>
        <w:jc w:val="center"/>
        <w:rPr>
          <w:rFonts w:ascii="Times New Roman" w:eastAsia="Calibri" w:hAnsi="Times New Roman" w:cs="Times New Roman"/>
          <w:b/>
          <w:color w:val="1A1A1A"/>
          <w:sz w:val="28"/>
          <w:szCs w:val="28"/>
          <w:lang w:eastAsia="zh-CN"/>
        </w:rPr>
      </w:pPr>
    </w:p>
    <w:p w14:paraId="0F820289" w14:textId="77777777" w:rsidR="00643EFC" w:rsidRDefault="00510074">
      <w:pPr>
        <w:spacing w:after="200" w:line="276"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lastRenderedPageBreak/>
        <w:t>Объем учебной нагрузки обучающегося по подготовке к сдаче и сдача экзамена – 20 ч.</w:t>
      </w:r>
    </w:p>
    <w:p w14:paraId="09A7EB5C" w14:textId="77777777" w:rsidR="00643EFC" w:rsidRDefault="00643EFC">
      <w:pPr>
        <w:spacing w:after="200" w:line="276" w:lineRule="auto"/>
        <w:ind w:firstLine="709"/>
        <w:jc w:val="both"/>
        <w:rPr>
          <w:rFonts w:ascii="Times New Roman" w:eastAsia="Calibri" w:hAnsi="Times New Roman" w:cs="Times New Roman"/>
          <w:lang w:eastAsia="zh-CN"/>
        </w:rPr>
      </w:pPr>
    </w:p>
    <w:p w14:paraId="09FCD4A2" w14:textId="77777777" w:rsidR="00643EFC" w:rsidRDefault="00643EFC">
      <w:pPr>
        <w:spacing w:after="200" w:line="276" w:lineRule="auto"/>
        <w:ind w:firstLine="709"/>
        <w:jc w:val="both"/>
        <w:rPr>
          <w:rFonts w:ascii="Times New Roman" w:eastAsia="Calibri" w:hAnsi="Times New Roman" w:cs="Times New Roman"/>
          <w:lang w:eastAsia="zh-CN"/>
        </w:rPr>
      </w:pPr>
    </w:p>
    <w:p w14:paraId="437604C5" w14:textId="77777777" w:rsidR="00643EFC" w:rsidRDefault="00643EFC">
      <w:pPr>
        <w:spacing w:after="200" w:line="276" w:lineRule="auto"/>
        <w:ind w:firstLine="709"/>
        <w:jc w:val="both"/>
        <w:rPr>
          <w:rFonts w:ascii="Times New Roman" w:eastAsia="Calibri" w:hAnsi="Times New Roman" w:cs="Times New Roman"/>
          <w:lang w:eastAsia="zh-CN"/>
        </w:rPr>
      </w:pPr>
    </w:p>
    <w:p w14:paraId="21A1E311" w14:textId="77777777" w:rsidR="00643EFC" w:rsidRDefault="00643EFC">
      <w:pPr>
        <w:spacing w:after="200" w:line="276" w:lineRule="auto"/>
        <w:ind w:firstLine="709"/>
        <w:jc w:val="both"/>
        <w:rPr>
          <w:rFonts w:ascii="Times New Roman" w:eastAsia="Calibri" w:hAnsi="Times New Roman" w:cs="Times New Roman"/>
          <w:lang w:eastAsia="zh-CN"/>
        </w:rPr>
      </w:pPr>
    </w:p>
    <w:p w14:paraId="5A90D36C" w14:textId="77777777" w:rsidR="00643EFC" w:rsidRDefault="00643EFC">
      <w:pPr>
        <w:spacing w:after="200" w:line="276" w:lineRule="auto"/>
        <w:ind w:firstLine="709"/>
        <w:jc w:val="both"/>
        <w:rPr>
          <w:rFonts w:ascii="Times New Roman" w:eastAsia="Calibri" w:hAnsi="Times New Roman" w:cs="Times New Roman"/>
          <w:lang w:eastAsia="zh-CN"/>
        </w:rPr>
      </w:pPr>
    </w:p>
    <w:p w14:paraId="010BC4AF" w14:textId="77777777" w:rsidR="00643EFC" w:rsidRDefault="00643EFC">
      <w:pPr>
        <w:spacing w:after="200" w:line="276" w:lineRule="auto"/>
        <w:ind w:firstLine="709"/>
        <w:jc w:val="both"/>
        <w:rPr>
          <w:rFonts w:ascii="Times New Roman" w:eastAsia="Calibri" w:hAnsi="Times New Roman" w:cs="Times New Roman"/>
          <w:lang w:eastAsia="zh-CN"/>
        </w:rPr>
      </w:pPr>
    </w:p>
    <w:p w14:paraId="3B851703" w14:textId="77777777" w:rsidR="00643EFC" w:rsidRDefault="00643EFC">
      <w:pPr>
        <w:spacing w:after="200" w:line="276" w:lineRule="auto"/>
        <w:ind w:firstLine="709"/>
        <w:jc w:val="both"/>
        <w:rPr>
          <w:rFonts w:ascii="Times New Roman" w:eastAsia="Calibri" w:hAnsi="Times New Roman" w:cs="Times New Roman"/>
          <w:lang w:eastAsia="zh-CN"/>
        </w:rPr>
      </w:pPr>
    </w:p>
    <w:p w14:paraId="7BD092B9" w14:textId="77777777" w:rsidR="00643EFC" w:rsidRDefault="00643EFC">
      <w:pPr>
        <w:spacing w:after="200" w:line="276" w:lineRule="auto"/>
        <w:ind w:firstLine="709"/>
        <w:jc w:val="both"/>
        <w:rPr>
          <w:rFonts w:ascii="Times New Roman" w:eastAsia="Calibri" w:hAnsi="Times New Roman" w:cs="Times New Roman"/>
          <w:lang w:eastAsia="zh-CN"/>
        </w:rPr>
      </w:pPr>
    </w:p>
    <w:p w14:paraId="0B99B733" w14:textId="77777777" w:rsidR="00643EFC" w:rsidRDefault="00510074">
      <w:pPr>
        <w:tabs>
          <w:tab w:val="left" w:pos="3383"/>
          <w:tab w:val="center" w:pos="4747"/>
        </w:tabs>
        <w:spacing w:after="0" w:line="276" w:lineRule="auto"/>
        <w:rPr>
          <w:rFonts w:ascii="Calibri" w:eastAsia="Calibri" w:hAnsi="Calibri" w:cs="font195"/>
          <w:lang w:eastAsia="zh-CN"/>
        </w:rPr>
      </w:pPr>
      <w:r>
        <w:rPr>
          <w:rFonts w:ascii="Times New Roman" w:eastAsia="Calibri" w:hAnsi="Times New Roman" w:cs="Times New Roman"/>
          <w:b/>
          <w:color w:val="1A1A1A"/>
          <w:sz w:val="28"/>
          <w:szCs w:val="28"/>
          <w:lang w:eastAsia="zh-CN"/>
        </w:rPr>
        <w:tab/>
        <w:t xml:space="preserve">Тематический план </w:t>
      </w:r>
    </w:p>
    <w:p w14:paraId="2315D9E6" w14:textId="77777777" w:rsidR="00643EFC" w:rsidRDefault="00510074">
      <w:pPr>
        <w:spacing w:after="0" w:line="276" w:lineRule="auto"/>
        <w:jc w:val="center"/>
        <w:rPr>
          <w:rFonts w:ascii="Times New Roman" w:eastAsia="Calibri" w:hAnsi="Times New Roman" w:cs="Times New Roman"/>
          <w:color w:val="1A1A1A"/>
          <w:sz w:val="28"/>
          <w:szCs w:val="28"/>
          <w:lang w:eastAsia="zh-CN"/>
        </w:rPr>
      </w:pPr>
      <w:r>
        <w:rPr>
          <w:rFonts w:ascii="Times New Roman" w:eastAsia="Calibri" w:hAnsi="Times New Roman" w:cs="Times New Roman"/>
          <w:color w:val="1A1A1A"/>
          <w:sz w:val="28"/>
          <w:szCs w:val="28"/>
          <w:lang w:eastAsia="zh-CN"/>
        </w:rPr>
        <w:t>заочная форма обучения</w:t>
      </w:r>
    </w:p>
    <w:p w14:paraId="18551324" w14:textId="77777777" w:rsidR="00643EFC" w:rsidRDefault="00643EFC">
      <w:pPr>
        <w:spacing w:after="0" w:line="276" w:lineRule="auto"/>
        <w:jc w:val="center"/>
        <w:rPr>
          <w:rFonts w:ascii="Calibri" w:eastAsia="Calibri" w:hAnsi="Calibri" w:cs="font195"/>
          <w:lang w:eastAsia="zh-CN"/>
        </w:rPr>
      </w:pPr>
    </w:p>
    <w:tbl>
      <w:tblPr>
        <w:tblW w:w="9530" w:type="dxa"/>
        <w:tblInd w:w="107" w:type="dxa"/>
        <w:tblLayout w:type="fixed"/>
        <w:tblCellMar>
          <w:left w:w="28" w:type="dxa"/>
          <w:right w:w="28" w:type="dxa"/>
        </w:tblCellMar>
        <w:tblLook w:val="0000" w:firstRow="0" w:lastRow="0" w:firstColumn="0" w:lastColumn="0" w:noHBand="0" w:noVBand="0"/>
      </w:tblPr>
      <w:tblGrid>
        <w:gridCol w:w="769"/>
        <w:gridCol w:w="4046"/>
        <w:gridCol w:w="708"/>
        <w:gridCol w:w="712"/>
        <w:gridCol w:w="564"/>
        <w:gridCol w:w="709"/>
        <w:gridCol w:w="567"/>
        <w:gridCol w:w="726"/>
        <w:gridCol w:w="729"/>
      </w:tblGrid>
      <w:tr w:rsidR="00643EFC" w14:paraId="0DECC5D1" w14:textId="77777777">
        <w:trPr>
          <w:cantSplit/>
          <w:trHeight w:val="57"/>
        </w:trPr>
        <w:tc>
          <w:tcPr>
            <w:tcW w:w="76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2CC039A"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 темы</w:t>
            </w:r>
          </w:p>
        </w:tc>
        <w:tc>
          <w:tcPr>
            <w:tcW w:w="4046" w:type="dxa"/>
            <w:vMerge w:val="restart"/>
            <w:tcBorders>
              <w:top w:val="single" w:sz="8" w:space="0" w:color="000000"/>
              <w:bottom w:val="single" w:sz="8" w:space="0" w:color="000000"/>
              <w:right w:val="single" w:sz="8" w:space="0" w:color="000000"/>
            </w:tcBorders>
            <w:shd w:val="clear" w:color="auto" w:fill="FFFFFF"/>
            <w:vAlign w:val="center"/>
          </w:tcPr>
          <w:p w14:paraId="37B2F546"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Наименование разделов и тем</w:t>
            </w:r>
          </w:p>
        </w:tc>
        <w:tc>
          <w:tcPr>
            <w:tcW w:w="708" w:type="dxa"/>
            <w:vMerge w:val="restart"/>
            <w:tcBorders>
              <w:top w:val="single" w:sz="8" w:space="0" w:color="000000"/>
              <w:bottom w:val="single" w:sz="8" w:space="0" w:color="000000"/>
              <w:right w:val="single" w:sz="8" w:space="0" w:color="000000"/>
            </w:tcBorders>
            <w:shd w:val="clear" w:color="auto" w:fill="FFFFFF"/>
            <w:textDirection w:val="btLr"/>
            <w:vAlign w:val="center"/>
          </w:tcPr>
          <w:p w14:paraId="67785F76"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Всего часов</w:t>
            </w:r>
          </w:p>
          <w:p w14:paraId="0FF31454"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по учебному плану</w:t>
            </w:r>
          </w:p>
        </w:tc>
        <w:tc>
          <w:tcPr>
            <w:tcW w:w="3278" w:type="dxa"/>
            <w:gridSpan w:val="5"/>
            <w:tcBorders>
              <w:top w:val="single" w:sz="8" w:space="0" w:color="000000"/>
              <w:bottom w:val="single" w:sz="8" w:space="0" w:color="000000"/>
              <w:right w:val="single" w:sz="8" w:space="0" w:color="000000"/>
            </w:tcBorders>
            <w:shd w:val="clear" w:color="auto" w:fill="FFFFFF"/>
            <w:vAlign w:val="center"/>
          </w:tcPr>
          <w:p w14:paraId="7B5F818D" w14:textId="77777777" w:rsidR="00643EFC" w:rsidRDefault="00510074">
            <w:pPr>
              <w:widowControl w:val="0"/>
              <w:spacing w:after="0" w:line="240" w:lineRule="auto"/>
              <w:jc w:val="center"/>
              <w:rPr>
                <w:rFonts w:ascii="Times New Roman" w:eastAsia="Times New Roman" w:hAnsi="Times New Roman" w:cs="Times New Roman"/>
                <w:color w:val="1A1A1A"/>
                <w:sz w:val="24"/>
                <w:szCs w:val="24"/>
                <w:lang w:eastAsia="zh-CN"/>
              </w:rPr>
            </w:pPr>
            <w:r>
              <w:rPr>
                <w:rFonts w:ascii="Times New Roman" w:eastAsia="Times New Roman" w:hAnsi="Times New Roman" w:cs="Times New Roman"/>
                <w:color w:val="1A1A1A"/>
                <w:sz w:val="24"/>
                <w:szCs w:val="24"/>
                <w:lang w:eastAsia="zh-CN"/>
              </w:rPr>
              <w:t xml:space="preserve">Контактная работа </w:t>
            </w:r>
            <w:r>
              <w:rPr>
                <w:rFonts w:ascii="Times New Roman" w:eastAsia="Times New Roman" w:hAnsi="Times New Roman" w:cs="Times New Roman"/>
                <w:color w:val="1A1A1A"/>
                <w:sz w:val="24"/>
                <w:szCs w:val="24"/>
                <w:lang w:eastAsia="zh-CN"/>
              </w:rPr>
              <w:br/>
              <w:t>обучающийся с педагогическим</w:t>
            </w:r>
          </w:p>
          <w:p w14:paraId="19F9F06B" w14:textId="77777777" w:rsidR="00643EFC" w:rsidRDefault="00510074">
            <w:pPr>
              <w:widowControl w:val="0"/>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4"/>
                <w:szCs w:val="24"/>
                <w:lang w:eastAsia="zh-CN"/>
              </w:rPr>
              <w:t>работником</w:t>
            </w:r>
          </w:p>
        </w:tc>
        <w:tc>
          <w:tcPr>
            <w:tcW w:w="729" w:type="dxa"/>
            <w:vMerge w:val="restart"/>
            <w:tcBorders>
              <w:top w:val="single" w:sz="8" w:space="0" w:color="000000"/>
              <w:bottom w:val="single" w:sz="8" w:space="0" w:color="000000"/>
              <w:right w:val="single" w:sz="8" w:space="0" w:color="000000"/>
            </w:tcBorders>
            <w:shd w:val="clear" w:color="auto" w:fill="FFFFFF"/>
            <w:textDirection w:val="btLr"/>
          </w:tcPr>
          <w:p w14:paraId="2488E57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Самостоятельная</w:t>
            </w:r>
          </w:p>
          <w:p w14:paraId="32D76FE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работа</w:t>
            </w:r>
          </w:p>
        </w:tc>
      </w:tr>
      <w:tr w:rsidR="00643EFC" w14:paraId="49B1BAA3" w14:textId="77777777">
        <w:trPr>
          <w:cantSplit/>
          <w:trHeight w:val="3153"/>
        </w:trPr>
        <w:tc>
          <w:tcPr>
            <w:tcW w:w="76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F6D8EA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vMerge/>
            <w:tcBorders>
              <w:top w:val="single" w:sz="8" w:space="0" w:color="000000"/>
              <w:bottom w:val="single" w:sz="8" w:space="0" w:color="000000"/>
              <w:right w:val="single" w:sz="8" w:space="0" w:color="000000"/>
            </w:tcBorders>
            <w:shd w:val="clear" w:color="auto" w:fill="FFFFFF"/>
            <w:vAlign w:val="center"/>
          </w:tcPr>
          <w:p w14:paraId="3907AC6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8" w:type="dxa"/>
            <w:vMerge/>
            <w:tcBorders>
              <w:top w:val="single" w:sz="8" w:space="0" w:color="000000"/>
              <w:bottom w:val="single" w:sz="8" w:space="0" w:color="000000"/>
              <w:right w:val="single" w:sz="8" w:space="0" w:color="000000"/>
            </w:tcBorders>
            <w:shd w:val="clear" w:color="auto" w:fill="FFFFFF"/>
            <w:textDirection w:val="btLr"/>
            <w:vAlign w:val="center"/>
          </w:tcPr>
          <w:p w14:paraId="766E1401"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textDirection w:val="btLr"/>
            <w:vAlign w:val="center"/>
          </w:tcPr>
          <w:p w14:paraId="78025EB9"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Всего часов</w:t>
            </w:r>
          </w:p>
        </w:tc>
        <w:tc>
          <w:tcPr>
            <w:tcW w:w="564" w:type="dxa"/>
            <w:tcBorders>
              <w:bottom w:val="single" w:sz="8" w:space="0" w:color="000000"/>
              <w:right w:val="single" w:sz="8" w:space="0" w:color="000000"/>
            </w:tcBorders>
            <w:shd w:val="clear" w:color="auto" w:fill="FFFFFF"/>
            <w:textDirection w:val="btLr"/>
            <w:vAlign w:val="center"/>
          </w:tcPr>
          <w:p w14:paraId="0DF8E2DC"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color w:val="1A1A1A"/>
                <w:sz w:val="24"/>
                <w:szCs w:val="24"/>
                <w:lang w:eastAsia="zh-CN"/>
              </w:rPr>
              <w:t>Лекции</w:t>
            </w:r>
          </w:p>
        </w:tc>
        <w:tc>
          <w:tcPr>
            <w:tcW w:w="709" w:type="dxa"/>
            <w:tcBorders>
              <w:bottom w:val="single" w:sz="8" w:space="0" w:color="000000"/>
              <w:right w:val="single" w:sz="8" w:space="0" w:color="000000"/>
            </w:tcBorders>
            <w:shd w:val="clear" w:color="auto" w:fill="FFFFFF"/>
            <w:textDirection w:val="btLr"/>
            <w:vAlign w:val="center"/>
          </w:tcPr>
          <w:p w14:paraId="2023CAF2"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Семинарские</w:t>
            </w:r>
          </w:p>
          <w:p w14:paraId="182D6229"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567" w:type="dxa"/>
            <w:tcBorders>
              <w:bottom w:val="single" w:sz="8" w:space="0" w:color="000000"/>
              <w:right w:val="single" w:sz="4" w:space="0" w:color="000000"/>
            </w:tcBorders>
            <w:shd w:val="clear" w:color="auto" w:fill="FFFFFF"/>
            <w:textDirection w:val="btLr"/>
            <w:vAlign w:val="center"/>
          </w:tcPr>
          <w:p w14:paraId="201B73DF"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Практические</w:t>
            </w:r>
          </w:p>
          <w:p w14:paraId="5838F599" w14:textId="77777777" w:rsidR="00643EFC" w:rsidRDefault="00510074">
            <w:pPr>
              <w:widowControl w:val="0"/>
              <w:spacing w:after="0" w:line="240" w:lineRule="auto"/>
              <w:jc w:val="center"/>
              <w:rPr>
                <w:rFonts w:ascii="Times New Roman" w:eastAsia="Times New Roman" w:hAnsi="Times New Roman" w:cs="Times New Roman"/>
                <w:sz w:val="23"/>
                <w:szCs w:val="23"/>
                <w:lang w:eastAsia="zh-CN"/>
              </w:rPr>
            </w:pPr>
            <w:r>
              <w:rPr>
                <w:rFonts w:ascii="Times New Roman" w:eastAsia="Times New Roman" w:hAnsi="Times New Roman" w:cs="Times New Roman"/>
                <w:color w:val="1A1A1A"/>
                <w:sz w:val="23"/>
                <w:szCs w:val="23"/>
                <w:lang w:eastAsia="zh-CN"/>
              </w:rPr>
              <w:t>занятия</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textDirection w:val="btLr"/>
            <w:vAlign w:val="center"/>
          </w:tcPr>
          <w:p w14:paraId="1C32C248" w14:textId="77777777" w:rsidR="00643EFC" w:rsidRDefault="00510074">
            <w:pPr>
              <w:widowControl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форме практической подготовки</w:t>
            </w:r>
          </w:p>
        </w:tc>
        <w:tc>
          <w:tcPr>
            <w:tcW w:w="729" w:type="dxa"/>
            <w:vMerge/>
            <w:tcBorders>
              <w:top w:val="single" w:sz="8" w:space="0" w:color="000000"/>
              <w:bottom w:val="single" w:sz="8" w:space="0" w:color="000000"/>
              <w:right w:val="single" w:sz="8" w:space="0" w:color="000000"/>
            </w:tcBorders>
            <w:shd w:val="clear" w:color="auto" w:fill="FFFFFF"/>
            <w:textDirection w:val="btLr"/>
          </w:tcPr>
          <w:p w14:paraId="6253F382" w14:textId="77777777" w:rsidR="00643EFC" w:rsidRDefault="00643EFC">
            <w:pPr>
              <w:widowControl w:val="0"/>
              <w:snapToGrid w:val="0"/>
              <w:spacing w:after="0" w:line="240" w:lineRule="auto"/>
              <w:rPr>
                <w:rFonts w:ascii="Times New Roman" w:eastAsia="Calibri" w:hAnsi="Times New Roman" w:cs="Times New Roman"/>
                <w:color w:val="1A1A1A"/>
                <w:sz w:val="24"/>
                <w:szCs w:val="24"/>
                <w:lang w:eastAsia="zh-CN"/>
              </w:rPr>
            </w:pPr>
          </w:p>
        </w:tc>
      </w:tr>
      <w:tr w:rsidR="00643EFC" w14:paraId="383562A9" w14:textId="77777777">
        <w:trPr>
          <w:trHeight w:val="23"/>
        </w:trPr>
        <w:tc>
          <w:tcPr>
            <w:tcW w:w="8074" w:type="dxa"/>
            <w:gridSpan w:val="7"/>
            <w:tcBorders>
              <w:left w:val="single" w:sz="8" w:space="0" w:color="000000"/>
              <w:bottom w:val="single" w:sz="8" w:space="0" w:color="000000"/>
              <w:right w:val="single" w:sz="4" w:space="0" w:color="000000"/>
            </w:tcBorders>
            <w:shd w:val="clear" w:color="auto" w:fill="FFFFFF"/>
            <w:tcMar>
              <w:left w:w="57" w:type="dxa"/>
              <w:right w:w="57" w:type="dxa"/>
            </w:tcMar>
            <w:vAlign w:val="center"/>
          </w:tcPr>
          <w:p w14:paraId="4251D51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 курс</w:t>
            </w:r>
          </w:p>
        </w:tc>
        <w:tc>
          <w:tcPr>
            <w:tcW w:w="1455" w:type="dxa"/>
            <w:gridSpan w:val="2"/>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5868669C" w14:textId="77777777" w:rsidR="00643EFC" w:rsidRDefault="00643EFC">
            <w:pPr>
              <w:widowControl w:val="0"/>
              <w:spacing w:after="0" w:line="240" w:lineRule="auto"/>
              <w:jc w:val="center"/>
              <w:rPr>
                <w:rFonts w:ascii="Calibri" w:eastAsia="Calibri" w:hAnsi="Calibri" w:cs="font195"/>
                <w:lang w:eastAsia="zh-CN"/>
              </w:rPr>
            </w:pPr>
          </w:p>
        </w:tc>
      </w:tr>
      <w:tr w:rsidR="00643EFC" w14:paraId="4906985F"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7316CE2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4CEE8E9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76E0551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172C922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23F0549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55E8E31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625CCDD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D515479" w14:textId="77777777" w:rsidR="00643EFC" w:rsidRDefault="00510074">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5422759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5E197CC3"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1D103EE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134A7F03"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Назначение, задачи и основы служебной деятельности специальных подразделений УИС по конвоированию.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2BF74E1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24</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497A899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7CFD2E2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17E0BF9A"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24232F3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4D73AA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7FF110A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22</w:t>
            </w:r>
          </w:p>
        </w:tc>
      </w:tr>
      <w:tr w:rsidR="00643EFC" w14:paraId="38771845"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12D41C6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6E538EC3"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Правовые основы применения физической силы, специальных средств и огнестрельного оружия.</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1698B0C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7AC25EF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0DC2FF8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0CD2B6F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0AC0F28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725CB23"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6FEED53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18</w:t>
            </w:r>
          </w:p>
        </w:tc>
      </w:tr>
      <w:tr w:rsidR="00643EFC" w14:paraId="4828F9D0"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4BEACED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w:t>
            </w: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0A0D8AF6"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Ухищрения, применяемые осужденными для совершения побегов, действия караулов по их распознанию</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4498C11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30</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3334019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6D2D07B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2у</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738D005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0353114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24CB8F0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303A505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28</w:t>
            </w:r>
          </w:p>
        </w:tc>
      </w:tr>
      <w:tr w:rsidR="00643EFC" w14:paraId="6240E81D" w14:textId="77777777">
        <w:trPr>
          <w:trHeight w:val="23"/>
        </w:trPr>
        <w:tc>
          <w:tcPr>
            <w:tcW w:w="768" w:type="dxa"/>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6704831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4046" w:type="dxa"/>
            <w:tcBorders>
              <w:bottom w:val="single" w:sz="8" w:space="0" w:color="000000"/>
              <w:right w:val="single" w:sz="8" w:space="0" w:color="000000"/>
            </w:tcBorders>
            <w:shd w:val="clear" w:color="auto" w:fill="FFFFFF"/>
            <w:tcMar>
              <w:left w:w="57" w:type="dxa"/>
              <w:right w:w="57" w:type="dxa"/>
            </w:tcMar>
            <w:vAlign w:val="center"/>
          </w:tcPr>
          <w:p w14:paraId="33260417"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3 курс</w:t>
            </w:r>
          </w:p>
        </w:tc>
        <w:tc>
          <w:tcPr>
            <w:tcW w:w="708" w:type="dxa"/>
            <w:tcBorders>
              <w:bottom w:val="single" w:sz="8" w:space="0" w:color="000000"/>
              <w:right w:val="single" w:sz="8" w:space="0" w:color="000000"/>
            </w:tcBorders>
            <w:shd w:val="clear" w:color="auto" w:fill="FFFFFF"/>
            <w:tcMar>
              <w:left w:w="57" w:type="dxa"/>
              <w:right w:w="57" w:type="dxa"/>
            </w:tcMar>
            <w:vAlign w:val="center"/>
          </w:tcPr>
          <w:p w14:paraId="5477AE1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72</w:t>
            </w:r>
          </w:p>
        </w:tc>
        <w:tc>
          <w:tcPr>
            <w:tcW w:w="712" w:type="dxa"/>
            <w:tcBorders>
              <w:bottom w:val="single" w:sz="8" w:space="0" w:color="000000"/>
              <w:right w:val="single" w:sz="8" w:space="0" w:color="000000"/>
            </w:tcBorders>
            <w:shd w:val="clear" w:color="auto" w:fill="FFFFFF"/>
            <w:tcMar>
              <w:left w:w="57" w:type="dxa"/>
              <w:right w:w="57" w:type="dxa"/>
            </w:tcMar>
            <w:vAlign w:val="center"/>
          </w:tcPr>
          <w:p w14:paraId="0E5D6F2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564" w:type="dxa"/>
            <w:tcBorders>
              <w:bottom w:val="single" w:sz="8" w:space="0" w:color="000000"/>
              <w:right w:val="single" w:sz="8" w:space="0" w:color="000000"/>
            </w:tcBorders>
            <w:shd w:val="clear" w:color="auto" w:fill="FFFFFF"/>
            <w:tcMar>
              <w:left w:w="57" w:type="dxa"/>
              <w:right w:w="57" w:type="dxa"/>
            </w:tcMar>
            <w:vAlign w:val="center"/>
          </w:tcPr>
          <w:p w14:paraId="317D449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4</w:t>
            </w:r>
          </w:p>
        </w:tc>
        <w:tc>
          <w:tcPr>
            <w:tcW w:w="709" w:type="dxa"/>
            <w:tcBorders>
              <w:bottom w:val="single" w:sz="8" w:space="0" w:color="000000"/>
              <w:right w:val="single" w:sz="8" w:space="0" w:color="000000"/>
            </w:tcBorders>
            <w:shd w:val="clear" w:color="auto" w:fill="FFFFFF"/>
            <w:tcMar>
              <w:left w:w="57" w:type="dxa"/>
              <w:right w:w="57" w:type="dxa"/>
            </w:tcMar>
            <w:vAlign w:val="center"/>
          </w:tcPr>
          <w:p w14:paraId="2DBD3B82"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4FA0BE38"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64AE5BEF" w14:textId="77777777" w:rsidR="00643EFC" w:rsidRDefault="00643EFC">
            <w:pPr>
              <w:widowControl w:val="0"/>
              <w:snapToGrid w:val="0"/>
              <w:spacing w:after="0" w:line="240" w:lineRule="auto"/>
              <w:jc w:val="center"/>
              <w:rPr>
                <w:rFonts w:ascii="Times New Roman" w:eastAsia="Calibri" w:hAnsi="Times New Roman" w:cs="Times New Roman"/>
                <w:b/>
                <w:color w:val="1A1A1A"/>
                <w:sz w:val="24"/>
                <w:szCs w:val="24"/>
                <w:lang w:eastAsia="zh-CN"/>
              </w:rPr>
            </w:pPr>
          </w:p>
        </w:tc>
        <w:tc>
          <w:tcPr>
            <w:tcW w:w="729" w:type="dxa"/>
            <w:tcBorders>
              <w:bottom w:val="single" w:sz="8" w:space="0" w:color="000000"/>
              <w:right w:val="single" w:sz="8" w:space="0" w:color="000000"/>
            </w:tcBorders>
            <w:shd w:val="clear" w:color="auto" w:fill="FFFFFF"/>
            <w:tcMar>
              <w:left w:w="57" w:type="dxa"/>
              <w:right w:w="57" w:type="dxa"/>
            </w:tcMar>
            <w:vAlign w:val="center"/>
          </w:tcPr>
          <w:p w14:paraId="1009C7C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68</w:t>
            </w:r>
          </w:p>
        </w:tc>
      </w:tr>
      <w:tr w:rsidR="00643EFC" w14:paraId="2A93920B" w14:textId="77777777">
        <w:trPr>
          <w:trHeight w:val="23"/>
        </w:trPr>
        <w:tc>
          <w:tcPr>
            <w:tcW w:w="9529" w:type="dxa"/>
            <w:gridSpan w:val="9"/>
            <w:tcBorders>
              <w:left w:val="single" w:sz="8" w:space="0" w:color="000000"/>
              <w:bottom w:val="single" w:sz="8" w:space="0" w:color="000000"/>
              <w:right w:val="single" w:sz="8" w:space="0" w:color="000000"/>
            </w:tcBorders>
            <w:shd w:val="clear" w:color="auto" w:fill="FFFFFF"/>
            <w:tcMar>
              <w:left w:w="57" w:type="dxa"/>
              <w:right w:w="57" w:type="dxa"/>
            </w:tcMar>
            <w:vAlign w:val="center"/>
          </w:tcPr>
          <w:p w14:paraId="6F1598C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 курс</w:t>
            </w:r>
          </w:p>
        </w:tc>
      </w:tr>
      <w:tr w:rsidR="00643EFC" w14:paraId="1314F9B3" w14:textId="77777777">
        <w:trPr>
          <w:trHeight w:val="48"/>
        </w:trPr>
        <w:tc>
          <w:tcPr>
            <w:tcW w:w="768" w:type="dxa"/>
            <w:tcBorders>
              <w:left w:val="single" w:sz="8" w:space="0" w:color="000000"/>
              <w:bottom w:val="single" w:sz="8" w:space="0" w:color="000000"/>
              <w:right w:val="single" w:sz="8" w:space="0" w:color="000000"/>
            </w:tcBorders>
            <w:shd w:val="clear" w:color="auto" w:fill="FFFFFF"/>
            <w:vAlign w:val="center"/>
          </w:tcPr>
          <w:p w14:paraId="7A5671D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4046" w:type="dxa"/>
            <w:tcBorders>
              <w:bottom w:val="single" w:sz="8" w:space="0" w:color="000000"/>
              <w:right w:val="single" w:sz="8" w:space="0" w:color="000000"/>
            </w:tcBorders>
            <w:shd w:val="clear" w:color="auto" w:fill="FFFFFF"/>
            <w:vAlign w:val="center"/>
          </w:tcPr>
          <w:p w14:paraId="615AD1CC"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Служебные документы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742F670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59909BA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1BAF8E44"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38F1763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250AF3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C5F84CA"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4775F3C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43EFC" w14:paraId="05551965" w14:textId="77777777">
        <w:trPr>
          <w:trHeight w:val="824"/>
        </w:trPr>
        <w:tc>
          <w:tcPr>
            <w:tcW w:w="768" w:type="dxa"/>
            <w:tcBorders>
              <w:left w:val="single" w:sz="8" w:space="0" w:color="000000"/>
              <w:bottom w:val="single" w:sz="8" w:space="0" w:color="000000"/>
              <w:right w:val="single" w:sz="8" w:space="0" w:color="000000"/>
            </w:tcBorders>
            <w:shd w:val="clear" w:color="auto" w:fill="FFFFFF"/>
            <w:vAlign w:val="center"/>
          </w:tcPr>
          <w:p w14:paraId="26BBFF8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5.</w:t>
            </w:r>
          </w:p>
        </w:tc>
        <w:tc>
          <w:tcPr>
            <w:tcW w:w="4046" w:type="dxa"/>
            <w:tcBorders>
              <w:bottom w:val="single" w:sz="8" w:space="0" w:color="000000"/>
              <w:right w:val="single" w:sz="8" w:space="0" w:color="000000"/>
            </w:tcBorders>
            <w:shd w:val="clear" w:color="auto" w:fill="FFFFFF"/>
            <w:vAlign w:val="center"/>
          </w:tcPr>
          <w:p w14:paraId="15478E8E"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Подготовка сил и средств к выполнению служебных задач по конвоированию</w:t>
            </w:r>
          </w:p>
        </w:tc>
        <w:tc>
          <w:tcPr>
            <w:tcW w:w="708" w:type="dxa"/>
            <w:tcBorders>
              <w:bottom w:val="single" w:sz="8" w:space="0" w:color="000000"/>
              <w:right w:val="single" w:sz="8" w:space="0" w:color="000000"/>
            </w:tcBorders>
            <w:shd w:val="clear" w:color="auto" w:fill="FFFFFF"/>
            <w:vAlign w:val="center"/>
          </w:tcPr>
          <w:p w14:paraId="7534984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7DC1D81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108AF81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3E5C6432"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797CA3D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DA62222" w14:textId="77777777" w:rsidR="00643EFC" w:rsidRDefault="00643EFC">
            <w:pPr>
              <w:widowControl w:val="0"/>
              <w:spacing w:after="0" w:line="240" w:lineRule="auto"/>
              <w:jc w:val="center"/>
              <w:rPr>
                <w:rFonts w:ascii="Calibri" w:eastAsia="Calibri" w:hAnsi="Calibri" w:cs="font195"/>
                <w:lang w:eastAsia="zh-CN"/>
              </w:rPr>
            </w:pPr>
          </w:p>
        </w:tc>
        <w:tc>
          <w:tcPr>
            <w:tcW w:w="729" w:type="dxa"/>
            <w:tcBorders>
              <w:bottom w:val="single" w:sz="8" w:space="0" w:color="000000"/>
              <w:right w:val="single" w:sz="8" w:space="0" w:color="000000"/>
            </w:tcBorders>
            <w:shd w:val="clear" w:color="auto" w:fill="FFFFFF"/>
            <w:vAlign w:val="center"/>
          </w:tcPr>
          <w:p w14:paraId="297840A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098AFE94"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2CBBD93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4046" w:type="dxa"/>
            <w:tcBorders>
              <w:bottom w:val="single" w:sz="8" w:space="0" w:color="000000"/>
              <w:right w:val="single" w:sz="8" w:space="0" w:color="000000"/>
            </w:tcBorders>
            <w:shd w:val="clear" w:color="auto" w:fill="FFFFFF"/>
            <w:vAlign w:val="center"/>
          </w:tcPr>
          <w:p w14:paraId="3D87C155"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часового в карауле по конвоированию.</w:t>
            </w:r>
          </w:p>
        </w:tc>
        <w:tc>
          <w:tcPr>
            <w:tcW w:w="708" w:type="dxa"/>
            <w:tcBorders>
              <w:bottom w:val="single" w:sz="8" w:space="0" w:color="000000"/>
              <w:right w:val="single" w:sz="8" w:space="0" w:color="000000"/>
            </w:tcBorders>
            <w:shd w:val="clear" w:color="auto" w:fill="FFFFFF"/>
            <w:vAlign w:val="center"/>
          </w:tcPr>
          <w:p w14:paraId="1C10AAE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14</w:t>
            </w:r>
          </w:p>
        </w:tc>
        <w:tc>
          <w:tcPr>
            <w:tcW w:w="712" w:type="dxa"/>
            <w:tcBorders>
              <w:bottom w:val="single" w:sz="8" w:space="0" w:color="000000"/>
              <w:right w:val="single" w:sz="8" w:space="0" w:color="000000"/>
            </w:tcBorders>
            <w:shd w:val="clear" w:color="auto" w:fill="FFFFFF"/>
            <w:vAlign w:val="center"/>
          </w:tcPr>
          <w:p w14:paraId="46783AC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0D73B13F"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2A63864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4722CA6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1CBA9F64"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3E8182F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r>
      <w:tr w:rsidR="00643EFC" w14:paraId="4EB771A7" w14:textId="77777777">
        <w:trPr>
          <w:trHeight w:val="23"/>
        </w:trPr>
        <w:tc>
          <w:tcPr>
            <w:tcW w:w="768" w:type="dxa"/>
            <w:tcBorders>
              <w:left w:val="single" w:sz="8" w:space="0" w:color="000000"/>
              <w:bottom w:val="single" w:sz="4" w:space="0" w:color="000000"/>
              <w:right w:val="single" w:sz="8" w:space="0" w:color="000000"/>
            </w:tcBorders>
            <w:shd w:val="clear" w:color="auto" w:fill="FFFFFF"/>
            <w:vAlign w:val="center"/>
          </w:tcPr>
          <w:p w14:paraId="34551F0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7.</w:t>
            </w:r>
          </w:p>
        </w:tc>
        <w:tc>
          <w:tcPr>
            <w:tcW w:w="4046" w:type="dxa"/>
            <w:tcBorders>
              <w:bottom w:val="single" w:sz="4" w:space="0" w:color="000000"/>
              <w:right w:val="single" w:sz="8" w:space="0" w:color="000000"/>
            </w:tcBorders>
            <w:shd w:val="clear" w:color="auto" w:fill="FFFFFF"/>
            <w:vAlign w:val="center"/>
          </w:tcPr>
          <w:p w14:paraId="4093156C" w14:textId="77777777" w:rsidR="00643EFC" w:rsidRDefault="00510074">
            <w:pPr>
              <w:widowControl w:val="0"/>
              <w:spacing w:before="120" w:after="120" w:line="240" w:lineRule="auto"/>
              <w:rPr>
                <w:rFonts w:ascii="Calibri" w:eastAsia="Calibri" w:hAnsi="Calibri" w:cs="font195"/>
                <w:lang w:eastAsia="zh-CN"/>
              </w:rPr>
            </w:pPr>
            <w:r>
              <w:rPr>
                <w:rFonts w:ascii="Times New Roman" w:eastAsia="Calibri" w:hAnsi="Times New Roman" w:cs="Times New Roman"/>
                <w:color w:val="1A1A1A"/>
                <w:spacing w:val="-4"/>
                <w:sz w:val="24"/>
                <w:szCs w:val="24"/>
                <w:lang w:eastAsia="zh-CN"/>
              </w:rPr>
              <w:t>Служба караула по конвоированию осужденных и лиц, содержащихся под стражей в специальном автомобиле и пешим порядком</w:t>
            </w:r>
          </w:p>
        </w:tc>
        <w:tc>
          <w:tcPr>
            <w:tcW w:w="708" w:type="dxa"/>
            <w:tcBorders>
              <w:bottom w:val="single" w:sz="4" w:space="0" w:color="000000"/>
              <w:right w:val="single" w:sz="8" w:space="0" w:color="000000"/>
            </w:tcBorders>
            <w:shd w:val="clear" w:color="auto" w:fill="FFFFFF"/>
            <w:vAlign w:val="center"/>
          </w:tcPr>
          <w:p w14:paraId="65A9A294"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4" w:space="0" w:color="000000"/>
              <w:right w:val="single" w:sz="8" w:space="0" w:color="000000"/>
            </w:tcBorders>
            <w:shd w:val="clear" w:color="auto" w:fill="FFFFFF"/>
            <w:vAlign w:val="center"/>
          </w:tcPr>
          <w:p w14:paraId="37CEF98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4" w:space="0" w:color="000000"/>
              <w:right w:val="single" w:sz="8" w:space="0" w:color="000000"/>
            </w:tcBorders>
            <w:shd w:val="clear" w:color="auto" w:fill="FFFFFF"/>
            <w:vAlign w:val="center"/>
          </w:tcPr>
          <w:p w14:paraId="1A46BFB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4" w:space="0" w:color="000000"/>
              <w:right w:val="single" w:sz="8" w:space="0" w:color="000000"/>
            </w:tcBorders>
            <w:shd w:val="clear" w:color="auto" w:fill="FFFFFF"/>
            <w:vAlign w:val="center"/>
          </w:tcPr>
          <w:p w14:paraId="273611B2"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4" w:space="0" w:color="000000"/>
              <w:right w:val="single" w:sz="4" w:space="0" w:color="000000"/>
            </w:tcBorders>
            <w:shd w:val="clear" w:color="auto" w:fill="FFFFFF"/>
            <w:vAlign w:val="center"/>
          </w:tcPr>
          <w:p w14:paraId="6051AC4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4" w:space="0" w:color="000000"/>
              <w:right w:val="single" w:sz="8" w:space="0" w:color="000000"/>
            </w:tcBorders>
            <w:shd w:val="clear" w:color="auto" w:fill="FFFFFF"/>
            <w:tcMar>
              <w:left w:w="57" w:type="dxa"/>
              <w:right w:w="57" w:type="dxa"/>
            </w:tcMar>
            <w:vAlign w:val="center"/>
          </w:tcPr>
          <w:p w14:paraId="384C39F4"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4" w:space="0" w:color="000000"/>
              <w:right w:val="single" w:sz="8" w:space="0" w:color="000000"/>
            </w:tcBorders>
            <w:shd w:val="clear" w:color="auto" w:fill="FFFFFF"/>
            <w:vAlign w:val="center"/>
          </w:tcPr>
          <w:p w14:paraId="5F5804A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6D61F364" w14:textId="77777777">
        <w:trPr>
          <w:trHeight w:val="23"/>
        </w:trPr>
        <w:tc>
          <w:tcPr>
            <w:tcW w:w="76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E8FFE9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1</w:t>
            </w:r>
          </w:p>
        </w:tc>
        <w:tc>
          <w:tcPr>
            <w:tcW w:w="404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526C86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BE3512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AAD9D1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4</w:t>
            </w:r>
          </w:p>
        </w:tc>
        <w:tc>
          <w:tcPr>
            <w:tcW w:w="564"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317127B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D0E856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1121ABE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7</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53CC4F59" w14:textId="77777777" w:rsidR="00643EFC" w:rsidRDefault="00510074">
            <w:pPr>
              <w:widowControl w:val="0"/>
              <w:spacing w:after="0" w:line="240" w:lineRule="auto"/>
              <w:jc w:val="center"/>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600CFD6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i/>
                <w:color w:val="1A1A1A"/>
                <w:sz w:val="24"/>
                <w:szCs w:val="24"/>
                <w:lang w:eastAsia="zh-CN"/>
              </w:rPr>
              <w:t>9</w:t>
            </w:r>
          </w:p>
        </w:tc>
      </w:tr>
      <w:tr w:rsidR="00643EFC" w14:paraId="706F9355" w14:textId="77777777">
        <w:trPr>
          <w:trHeight w:val="829"/>
        </w:trPr>
        <w:tc>
          <w:tcPr>
            <w:tcW w:w="7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32C2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40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B281"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караула по конвоированию осужденных и лиц, содержащихся под стражей в специальном вагоне</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CCA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C77E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FDC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A67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7333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14:paraId="2CC5AFDC"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58B3"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115A1C3D"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3740896"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9.</w:t>
            </w:r>
          </w:p>
        </w:tc>
        <w:tc>
          <w:tcPr>
            <w:tcW w:w="4046" w:type="dxa"/>
            <w:tcBorders>
              <w:top w:val="single" w:sz="4" w:space="0" w:color="000000"/>
              <w:bottom w:val="single" w:sz="8" w:space="0" w:color="000000"/>
              <w:right w:val="single" w:sz="8" w:space="0" w:color="000000"/>
            </w:tcBorders>
            <w:shd w:val="clear" w:color="auto" w:fill="FFFFFF"/>
            <w:vAlign w:val="center"/>
          </w:tcPr>
          <w:p w14:paraId="157A1AC4"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Служба особого, сквозного и эшелонного караула</w:t>
            </w:r>
          </w:p>
        </w:tc>
        <w:tc>
          <w:tcPr>
            <w:tcW w:w="708" w:type="dxa"/>
            <w:tcBorders>
              <w:top w:val="single" w:sz="4" w:space="0" w:color="000000"/>
              <w:bottom w:val="single" w:sz="8" w:space="0" w:color="000000"/>
              <w:right w:val="single" w:sz="8" w:space="0" w:color="000000"/>
            </w:tcBorders>
            <w:shd w:val="clear" w:color="auto" w:fill="FFFFFF"/>
            <w:vAlign w:val="center"/>
          </w:tcPr>
          <w:p w14:paraId="0861947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c>
          <w:tcPr>
            <w:tcW w:w="712" w:type="dxa"/>
            <w:tcBorders>
              <w:top w:val="single" w:sz="4" w:space="0" w:color="000000"/>
              <w:bottom w:val="single" w:sz="8" w:space="0" w:color="000000"/>
              <w:right w:val="single" w:sz="8" w:space="0" w:color="000000"/>
            </w:tcBorders>
            <w:shd w:val="clear" w:color="auto" w:fill="FFFFFF"/>
            <w:vAlign w:val="center"/>
          </w:tcPr>
          <w:p w14:paraId="228A5D9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3135766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6B0CDDC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67A5259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45A0B78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41AC7D9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8</w:t>
            </w:r>
          </w:p>
        </w:tc>
      </w:tr>
      <w:tr w:rsidR="00643EFC" w14:paraId="12F505AB" w14:textId="77777777">
        <w:trPr>
          <w:trHeight w:val="23"/>
        </w:trPr>
        <w:tc>
          <w:tcPr>
            <w:tcW w:w="7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48FA0D9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4046" w:type="dxa"/>
            <w:tcBorders>
              <w:top w:val="single" w:sz="4" w:space="0" w:color="000000"/>
              <w:bottom w:val="single" w:sz="8" w:space="0" w:color="000000"/>
              <w:right w:val="single" w:sz="8" w:space="0" w:color="000000"/>
            </w:tcBorders>
            <w:shd w:val="clear" w:color="auto" w:fill="FFFFFF"/>
            <w:vAlign w:val="center"/>
          </w:tcPr>
          <w:p w14:paraId="3BE8A4B0"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Организация конвоирования водным и воздушным транспортом</w:t>
            </w:r>
          </w:p>
        </w:tc>
        <w:tc>
          <w:tcPr>
            <w:tcW w:w="708" w:type="dxa"/>
            <w:tcBorders>
              <w:top w:val="single" w:sz="4" w:space="0" w:color="000000"/>
              <w:bottom w:val="single" w:sz="8" w:space="0" w:color="000000"/>
              <w:right w:val="single" w:sz="8" w:space="0" w:color="000000"/>
            </w:tcBorders>
            <w:shd w:val="clear" w:color="auto" w:fill="FFFFFF"/>
            <w:vAlign w:val="center"/>
          </w:tcPr>
          <w:p w14:paraId="6702C24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top w:val="single" w:sz="4" w:space="0" w:color="000000"/>
              <w:bottom w:val="single" w:sz="8" w:space="0" w:color="000000"/>
              <w:right w:val="single" w:sz="8" w:space="0" w:color="000000"/>
            </w:tcBorders>
            <w:shd w:val="clear" w:color="auto" w:fill="FFFFFF"/>
            <w:vAlign w:val="center"/>
          </w:tcPr>
          <w:p w14:paraId="6FE550C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top w:val="single" w:sz="4" w:space="0" w:color="000000"/>
              <w:bottom w:val="single" w:sz="8" w:space="0" w:color="000000"/>
              <w:right w:val="single" w:sz="8" w:space="0" w:color="000000"/>
            </w:tcBorders>
            <w:shd w:val="clear" w:color="auto" w:fill="FFFFFF"/>
            <w:vAlign w:val="center"/>
          </w:tcPr>
          <w:p w14:paraId="4B57BFD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top w:val="single" w:sz="4" w:space="0" w:color="000000"/>
              <w:bottom w:val="single" w:sz="8" w:space="0" w:color="000000"/>
              <w:right w:val="single" w:sz="8" w:space="0" w:color="000000"/>
            </w:tcBorders>
            <w:shd w:val="clear" w:color="auto" w:fill="FFFFFF"/>
            <w:vAlign w:val="center"/>
          </w:tcPr>
          <w:p w14:paraId="0067C978"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top w:val="single" w:sz="4" w:space="0" w:color="000000"/>
              <w:bottom w:val="single" w:sz="8" w:space="0" w:color="000000"/>
              <w:right w:val="single" w:sz="4" w:space="0" w:color="000000"/>
            </w:tcBorders>
            <w:shd w:val="clear" w:color="auto" w:fill="FFFFFF"/>
            <w:vAlign w:val="center"/>
          </w:tcPr>
          <w:p w14:paraId="28A8A7B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top w:val="single" w:sz="4" w:space="0" w:color="000000"/>
              <w:left w:val="single" w:sz="4" w:space="0" w:color="000000"/>
              <w:bottom w:val="single" w:sz="8" w:space="0" w:color="000000"/>
              <w:right w:val="single" w:sz="8" w:space="0" w:color="000000"/>
            </w:tcBorders>
            <w:shd w:val="clear" w:color="auto" w:fill="FFFFFF"/>
            <w:tcMar>
              <w:left w:w="57" w:type="dxa"/>
              <w:right w:w="57" w:type="dxa"/>
            </w:tcMar>
            <w:vAlign w:val="center"/>
          </w:tcPr>
          <w:p w14:paraId="69369D8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top w:val="single" w:sz="4" w:space="0" w:color="000000"/>
              <w:bottom w:val="single" w:sz="8" w:space="0" w:color="000000"/>
              <w:right w:val="single" w:sz="8" w:space="0" w:color="000000"/>
            </w:tcBorders>
            <w:shd w:val="clear" w:color="auto" w:fill="FFFFFF"/>
            <w:vAlign w:val="center"/>
          </w:tcPr>
          <w:p w14:paraId="6F47076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02023B2E"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5CE72A9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11.</w:t>
            </w:r>
          </w:p>
        </w:tc>
        <w:tc>
          <w:tcPr>
            <w:tcW w:w="4046" w:type="dxa"/>
            <w:tcBorders>
              <w:bottom w:val="single" w:sz="8" w:space="0" w:color="000000"/>
              <w:right w:val="single" w:sz="8" w:space="0" w:color="000000"/>
            </w:tcBorders>
            <w:shd w:val="clear" w:color="auto" w:fill="FFFFFF"/>
            <w:vAlign w:val="center"/>
          </w:tcPr>
          <w:p w14:paraId="2B59C8E9"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Действия специальных подразделений уголовно - исполнительной системы по конвоированию при происшествиях и чрезвычайных обстоятельствах</w:t>
            </w:r>
          </w:p>
        </w:tc>
        <w:tc>
          <w:tcPr>
            <w:tcW w:w="708" w:type="dxa"/>
            <w:tcBorders>
              <w:bottom w:val="single" w:sz="8" w:space="0" w:color="000000"/>
              <w:right w:val="single" w:sz="8" w:space="0" w:color="000000"/>
            </w:tcBorders>
            <w:shd w:val="clear" w:color="auto" w:fill="FFFFFF"/>
            <w:vAlign w:val="center"/>
          </w:tcPr>
          <w:p w14:paraId="2E7D554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c>
          <w:tcPr>
            <w:tcW w:w="712" w:type="dxa"/>
            <w:tcBorders>
              <w:bottom w:val="single" w:sz="8" w:space="0" w:color="000000"/>
              <w:right w:val="single" w:sz="8" w:space="0" w:color="000000"/>
            </w:tcBorders>
            <w:shd w:val="clear" w:color="auto" w:fill="FFFFFF"/>
            <w:vAlign w:val="center"/>
          </w:tcPr>
          <w:p w14:paraId="193C8AD0"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4</w:t>
            </w:r>
          </w:p>
        </w:tc>
        <w:tc>
          <w:tcPr>
            <w:tcW w:w="564" w:type="dxa"/>
            <w:tcBorders>
              <w:bottom w:val="single" w:sz="8" w:space="0" w:color="000000"/>
              <w:right w:val="single" w:sz="8" w:space="0" w:color="000000"/>
            </w:tcBorders>
            <w:shd w:val="clear" w:color="auto" w:fill="FFFFFF"/>
            <w:vAlign w:val="center"/>
          </w:tcPr>
          <w:p w14:paraId="42A60C2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772C1B2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721AF78A"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F976EE2" w14:textId="77777777" w:rsidR="00643EFC" w:rsidRDefault="00510074">
            <w:pPr>
              <w:widowControl w:val="0"/>
              <w:spacing w:after="0" w:line="240" w:lineRule="auto"/>
              <w:jc w:val="center"/>
              <w:rPr>
                <w:rFonts w:ascii="Calibri" w:eastAsia="Calibri" w:hAnsi="Calibri" w:cs="font195"/>
                <w:lang w:eastAsia="zh-CN"/>
              </w:rPr>
            </w:pPr>
            <w:r>
              <w:rPr>
                <w:rFonts w:eastAsia="Calibri" w:cs="font195"/>
                <w:lang w:eastAsia="zh-CN"/>
              </w:rPr>
              <w:t>2</w:t>
            </w:r>
          </w:p>
        </w:tc>
        <w:tc>
          <w:tcPr>
            <w:tcW w:w="729" w:type="dxa"/>
            <w:tcBorders>
              <w:bottom w:val="single" w:sz="8" w:space="0" w:color="000000"/>
              <w:right w:val="single" w:sz="8" w:space="0" w:color="000000"/>
            </w:tcBorders>
            <w:shd w:val="clear" w:color="auto" w:fill="FFFFFF"/>
            <w:vAlign w:val="center"/>
          </w:tcPr>
          <w:p w14:paraId="3F85906B"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4D338292"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2AA5132D"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4046" w:type="dxa"/>
            <w:tcBorders>
              <w:bottom w:val="single" w:sz="8" w:space="0" w:color="000000"/>
              <w:right w:val="single" w:sz="8" w:space="0" w:color="000000"/>
            </w:tcBorders>
            <w:shd w:val="clear" w:color="auto" w:fill="FFFFFF"/>
            <w:vAlign w:val="center"/>
          </w:tcPr>
          <w:p w14:paraId="19DD796C"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Работа должностных лиц по организации конвоирования осуждённых и лиц, содержащихся под стражей.</w:t>
            </w:r>
          </w:p>
        </w:tc>
        <w:tc>
          <w:tcPr>
            <w:tcW w:w="708" w:type="dxa"/>
            <w:tcBorders>
              <w:bottom w:val="single" w:sz="8" w:space="0" w:color="000000"/>
              <w:right w:val="single" w:sz="8" w:space="0" w:color="000000"/>
            </w:tcBorders>
            <w:shd w:val="clear" w:color="auto" w:fill="FFFFFF"/>
            <w:vAlign w:val="center"/>
          </w:tcPr>
          <w:p w14:paraId="6087E712"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12</w:t>
            </w:r>
          </w:p>
        </w:tc>
        <w:tc>
          <w:tcPr>
            <w:tcW w:w="712" w:type="dxa"/>
            <w:tcBorders>
              <w:bottom w:val="single" w:sz="8" w:space="0" w:color="000000"/>
              <w:right w:val="single" w:sz="8" w:space="0" w:color="000000"/>
            </w:tcBorders>
            <w:shd w:val="clear" w:color="auto" w:fill="FFFFFF"/>
            <w:vAlign w:val="center"/>
          </w:tcPr>
          <w:p w14:paraId="58B8784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564" w:type="dxa"/>
            <w:tcBorders>
              <w:bottom w:val="single" w:sz="8" w:space="0" w:color="000000"/>
              <w:right w:val="single" w:sz="8" w:space="0" w:color="000000"/>
            </w:tcBorders>
            <w:shd w:val="clear" w:color="auto" w:fill="FFFFFF"/>
            <w:vAlign w:val="center"/>
          </w:tcPr>
          <w:p w14:paraId="37EB145C"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2</w:t>
            </w:r>
          </w:p>
        </w:tc>
        <w:tc>
          <w:tcPr>
            <w:tcW w:w="709" w:type="dxa"/>
            <w:tcBorders>
              <w:bottom w:val="single" w:sz="8" w:space="0" w:color="000000"/>
              <w:right w:val="single" w:sz="8" w:space="0" w:color="000000"/>
            </w:tcBorders>
            <w:shd w:val="clear" w:color="auto" w:fill="FFFFFF"/>
            <w:vAlign w:val="center"/>
          </w:tcPr>
          <w:p w14:paraId="5078DBB9"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47921AED"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B1FE45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2186D8AF"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10</w:t>
            </w:r>
          </w:p>
        </w:tc>
      </w:tr>
      <w:tr w:rsidR="00643EFC" w14:paraId="37C8537F" w14:textId="77777777">
        <w:trPr>
          <w:trHeight w:val="23"/>
        </w:trPr>
        <w:tc>
          <w:tcPr>
            <w:tcW w:w="768" w:type="dxa"/>
            <w:tcBorders>
              <w:left w:val="single" w:sz="8" w:space="0" w:color="000000"/>
              <w:bottom w:val="single" w:sz="8" w:space="0" w:color="000000"/>
              <w:right w:val="single" w:sz="8" w:space="0" w:color="000000"/>
            </w:tcBorders>
            <w:shd w:val="clear" w:color="auto" w:fill="FFFFFF"/>
            <w:vAlign w:val="center"/>
          </w:tcPr>
          <w:p w14:paraId="4C250271"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13.</w:t>
            </w:r>
          </w:p>
        </w:tc>
        <w:tc>
          <w:tcPr>
            <w:tcW w:w="4046" w:type="dxa"/>
            <w:tcBorders>
              <w:bottom w:val="single" w:sz="8" w:space="0" w:color="000000"/>
              <w:right w:val="single" w:sz="8" w:space="0" w:color="000000"/>
            </w:tcBorders>
            <w:shd w:val="clear" w:color="auto" w:fill="FFFFFF"/>
            <w:vAlign w:val="center"/>
          </w:tcPr>
          <w:p w14:paraId="42DB7601" w14:textId="77777777" w:rsidR="00643EFC" w:rsidRDefault="00510074">
            <w:pPr>
              <w:widowControl w:val="0"/>
              <w:spacing w:before="120"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Тыловое и материально-техническое обеспечение службы караулов по конвоированию</w:t>
            </w:r>
          </w:p>
        </w:tc>
        <w:tc>
          <w:tcPr>
            <w:tcW w:w="708" w:type="dxa"/>
            <w:tcBorders>
              <w:bottom w:val="single" w:sz="8" w:space="0" w:color="000000"/>
              <w:right w:val="single" w:sz="8" w:space="0" w:color="000000"/>
            </w:tcBorders>
            <w:shd w:val="clear" w:color="auto" w:fill="FFFFFF"/>
            <w:vAlign w:val="center"/>
          </w:tcPr>
          <w:p w14:paraId="784ACCBE"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c>
          <w:tcPr>
            <w:tcW w:w="712" w:type="dxa"/>
            <w:tcBorders>
              <w:bottom w:val="single" w:sz="8" w:space="0" w:color="000000"/>
              <w:right w:val="single" w:sz="8" w:space="0" w:color="000000"/>
            </w:tcBorders>
            <w:shd w:val="clear" w:color="auto" w:fill="FFFFFF"/>
            <w:vAlign w:val="center"/>
          </w:tcPr>
          <w:p w14:paraId="689D80B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7D5F074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41A6133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B3D0811"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0F6B4627"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216EEEB5"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color w:val="1A1A1A"/>
                <w:sz w:val="24"/>
                <w:szCs w:val="24"/>
                <w:lang w:eastAsia="zh-CN"/>
              </w:rPr>
              <w:t>6</w:t>
            </w:r>
          </w:p>
        </w:tc>
      </w:tr>
      <w:tr w:rsidR="00643EFC" w14:paraId="07E1DE59"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1B37FC64"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Форма контроля:</w:t>
            </w:r>
          </w:p>
          <w:p w14:paraId="4DDA4638"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контрольная работа</w:t>
            </w:r>
          </w:p>
          <w:p w14:paraId="49C4AD88"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color w:val="1A1A1A"/>
                <w:sz w:val="24"/>
                <w:szCs w:val="24"/>
                <w:lang w:eastAsia="zh-CN"/>
              </w:rPr>
              <w:t>экзамен</w:t>
            </w:r>
          </w:p>
        </w:tc>
        <w:tc>
          <w:tcPr>
            <w:tcW w:w="708" w:type="dxa"/>
            <w:tcBorders>
              <w:bottom w:val="single" w:sz="8" w:space="0" w:color="000000"/>
              <w:right w:val="single" w:sz="8" w:space="0" w:color="000000"/>
            </w:tcBorders>
            <w:shd w:val="clear" w:color="auto" w:fill="FFFFFF"/>
            <w:vAlign w:val="center"/>
          </w:tcPr>
          <w:p w14:paraId="1942166C"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12" w:type="dxa"/>
            <w:tcBorders>
              <w:bottom w:val="single" w:sz="8" w:space="0" w:color="000000"/>
              <w:right w:val="single" w:sz="8" w:space="0" w:color="000000"/>
            </w:tcBorders>
            <w:shd w:val="clear" w:color="auto" w:fill="FFFFFF"/>
            <w:vAlign w:val="center"/>
          </w:tcPr>
          <w:p w14:paraId="1762E2D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4" w:type="dxa"/>
            <w:tcBorders>
              <w:bottom w:val="single" w:sz="8" w:space="0" w:color="000000"/>
              <w:right w:val="single" w:sz="8" w:space="0" w:color="000000"/>
            </w:tcBorders>
            <w:shd w:val="clear" w:color="auto" w:fill="FFFFFF"/>
            <w:vAlign w:val="center"/>
          </w:tcPr>
          <w:p w14:paraId="47A3F42B"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09" w:type="dxa"/>
            <w:tcBorders>
              <w:bottom w:val="single" w:sz="8" w:space="0" w:color="000000"/>
              <w:right w:val="single" w:sz="8" w:space="0" w:color="000000"/>
            </w:tcBorders>
            <w:shd w:val="clear" w:color="auto" w:fill="FFFFFF"/>
            <w:vAlign w:val="center"/>
          </w:tcPr>
          <w:p w14:paraId="77DAEEB5"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250494D6"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3BCE8B9E"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c>
          <w:tcPr>
            <w:tcW w:w="729" w:type="dxa"/>
            <w:tcBorders>
              <w:bottom w:val="single" w:sz="8" w:space="0" w:color="000000"/>
              <w:right w:val="single" w:sz="8" w:space="0" w:color="000000"/>
            </w:tcBorders>
            <w:shd w:val="clear" w:color="auto" w:fill="FFFFFF"/>
            <w:vAlign w:val="center"/>
          </w:tcPr>
          <w:p w14:paraId="7DCEF6E0" w14:textId="77777777" w:rsidR="00643EFC" w:rsidRDefault="00643EFC">
            <w:pPr>
              <w:widowControl w:val="0"/>
              <w:snapToGrid w:val="0"/>
              <w:spacing w:after="0" w:line="240" w:lineRule="auto"/>
              <w:jc w:val="center"/>
              <w:rPr>
                <w:rFonts w:ascii="Times New Roman" w:eastAsia="Calibri" w:hAnsi="Times New Roman" w:cs="Times New Roman"/>
                <w:color w:val="1A1A1A"/>
                <w:sz w:val="24"/>
                <w:szCs w:val="24"/>
                <w:lang w:eastAsia="zh-CN"/>
              </w:rPr>
            </w:pPr>
          </w:p>
        </w:tc>
      </w:tr>
      <w:tr w:rsidR="00643EFC" w14:paraId="7CEF6064" w14:textId="77777777">
        <w:trPr>
          <w:trHeight w:val="23"/>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7F1BB041"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color w:val="1A1A1A"/>
                <w:sz w:val="24"/>
                <w:szCs w:val="24"/>
                <w:lang w:eastAsia="zh-CN"/>
              </w:rPr>
              <w:t>Итого за 4 курс</w:t>
            </w:r>
          </w:p>
        </w:tc>
        <w:tc>
          <w:tcPr>
            <w:tcW w:w="708" w:type="dxa"/>
            <w:tcBorders>
              <w:bottom w:val="single" w:sz="8" w:space="0" w:color="000000"/>
              <w:right w:val="single" w:sz="8" w:space="0" w:color="000000"/>
            </w:tcBorders>
            <w:shd w:val="clear" w:color="auto" w:fill="FFFFFF"/>
            <w:vAlign w:val="center"/>
          </w:tcPr>
          <w:p w14:paraId="6445A918"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color w:val="1A1A1A"/>
                <w:sz w:val="24"/>
                <w:szCs w:val="24"/>
                <w:lang w:eastAsia="zh-CN"/>
              </w:rPr>
              <w:t>108</w:t>
            </w:r>
          </w:p>
        </w:tc>
        <w:tc>
          <w:tcPr>
            <w:tcW w:w="712" w:type="dxa"/>
            <w:tcBorders>
              <w:bottom w:val="single" w:sz="8" w:space="0" w:color="000000"/>
              <w:right w:val="single" w:sz="8" w:space="0" w:color="000000"/>
            </w:tcBorders>
            <w:shd w:val="clear" w:color="auto" w:fill="FFFFFF"/>
            <w:vAlign w:val="center"/>
          </w:tcPr>
          <w:p w14:paraId="5F74E4BE"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20</w:t>
            </w:r>
          </w:p>
        </w:tc>
        <w:tc>
          <w:tcPr>
            <w:tcW w:w="564" w:type="dxa"/>
            <w:tcBorders>
              <w:bottom w:val="single" w:sz="8" w:space="0" w:color="000000"/>
              <w:right w:val="single" w:sz="8" w:space="0" w:color="000000"/>
            </w:tcBorders>
            <w:shd w:val="clear" w:color="auto" w:fill="FFFFFF"/>
            <w:vAlign w:val="center"/>
          </w:tcPr>
          <w:p w14:paraId="227843DD"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w:t>
            </w:r>
          </w:p>
        </w:tc>
        <w:tc>
          <w:tcPr>
            <w:tcW w:w="709" w:type="dxa"/>
            <w:tcBorders>
              <w:bottom w:val="single" w:sz="8" w:space="0" w:color="000000"/>
              <w:right w:val="single" w:sz="8" w:space="0" w:color="000000"/>
            </w:tcBorders>
            <w:shd w:val="clear" w:color="auto" w:fill="FFFFFF"/>
            <w:vAlign w:val="center"/>
          </w:tcPr>
          <w:p w14:paraId="7AD02BE8" w14:textId="77777777" w:rsidR="00643EFC" w:rsidRDefault="00643EFC">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vAlign w:val="center"/>
          </w:tcPr>
          <w:p w14:paraId="1F314D15"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4166E463" w14:textId="77777777" w:rsidR="00643EFC" w:rsidRDefault="00510074">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235487ED"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88</w:t>
            </w:r>
          </w:p>
        </w:tc>
      </w:tr>
      <w:tr w:rsidR="00643EFC" w14:paraId="03C203BF" w14:textId="77777777">
        <w:trPr>
          <w:trHeight w:val="417"/>
        </w:trPr>
        <w:tc>
          <w:tcPr>
            <w:tcW w:w="4814" w:type="dxa"/>
            <w:gridSpan w:val="2"/>
            <w:tcBorders>
              <w:left w:val="single" w:sz="8" w:space="0" w:color="000000"/>
              <w:bottom w:val="single" w:sz="8" w:space="0" w:color="000000"/>
              <w:right w:val="single" w:sz="8" w:space="0" w:color="000000"/>
            </w:tcBorders>
            <w:shd w:val="clear" w:color="auto" w:fill="FFFFFF"/>
            <w:vAlign w:val="center"/>
          </w:tcPr>
          <w:p w14:paraId="0651DF9B" w14:textId="77777777" w:rsidR="00643EFC" w:rsidRDefault="00510074">
            <w:pPr>
              <w:widowControl w:val="0"/>
              <w:spacing w:after="0" w:line="240" w:lineRule="auto"/>
              <w:rPr>
                <w:rFonts w:ascii="Calibri" w:eastAsia="Calibri" w:hAnsi="Calibri" w:cs="font195"/>
                <w:lang w:eastAsia="zh-CN"/>
              </w:rPr>
            </w:pPr>
            <w:r>
              <w:rPr>
                <w:rFonts w:ascii="Times New Roman" w:eastAsia="Calibri" w:hAnsi="Times New Roman" w:cs="Times New Roman"/>
                <w:b/>
                <w:bCs/>
                <w:color w:val="1A1A1A"/>
                <w:sz w:val="24"/>
                <w:szCs w:val="24"/>
                <w:lang w:eastAsia="zh-CN"/>
              </w:rPr>
              <w:t>Всего</w:t>
            </w:r>
          </w:p>
        </w:tc>
        <w:tc>
          <w:tcPr>
            <w:tcW w:w="708" w:type="dxa"/>
            <w:tcBorders>
              <w:bottom w:val="single" w:sz="8" w:space="0" w:color="000000"/>
              <w:right w:val="single" w:sz="8" w:space="0" w:color="000000"/>
            </w:tcBorders>
            <w:shd w:val="clear" w:color="auto" w:fill="FFFFFF"/>
            <w:vAlign w:val="center"/>
          </w:tcPr>
          <w:p w14:paraId="0DFBF9C7" w14:textId="77777777" w:rsidR="00643EFC" w:rsidRDefault="00510074">
            <w:pPr>
              <w:widowControl w:val="0"/>
              <w:spacing w:after="0" w:line="240" w:lineRule="auto"/>
              <w:jc w:val="center"/>
              <w:rPr>
                <w:rFonts w:ascii="Calibri" w:eastAsia="Calibri" w:hAnsi="Calibri" w:cs="font195"/>
                <w:lang w:eastAsia="zh-CN"/>
              </w:rPr>
            </w:pPr>
            <w:r>
              <w:rPr>
                <w:rFonts w:ascii="Times New Roman" w:eastAsia="Calibri" w:hAnsi="Times New Roman" w:cs="Times New Roman"/>
                <w:b/>
                <w:bCs/>
                <w:color w:val="1A1A1A"/>
                <w:sz w:val="24"/>
                <w:szCs w:val="24"/>
                <w:lang w:eastAsia="zh-CN"/>
              </w:rPr>
              <w:t>180</w:t>
            </w:r>
          </w:p>
        </w:tc>
        <w:tc>
          <w:tcPr>
            <w:tcW w:w="712" w:type="dxa"/>
            <w:tcBorders>
              <w:bottom w:val="single" w:sz="8" w:space="0" w:color="000000"/>
              <w:right w:val="single" w:sz="8" w:space="0" w:color="000000"/>
            </w:tcBorders>
            <w:shd w:val="clear" w:color="auto" w:fill="FFFFFF"/>
            <w:vAlign w:val="center"/>
          </w:tcPr>
          <w:p w14:paraId="16AA112D"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24</w:t>
            </w:r>
          </w:p>
        </w:tc>
        <w:tc>
          <w:tcPr>
            <w:tcW w:w="564" w:type="dxa"/>
            <w:tcBorders>
              <w:bottom w:val="single" w:sz="8" w:space="0" w:color="000000"/>
              <w:right w:val="single" w:sz="8" w:space="0" w:color="000000"/>
            </w:tcBorders>
            <w:shd w:val="clear" w:color="auto" w:fill="FFFFFF"/>
            <w:vAlign w:val="center"/>
          </w:tcPr>
          <w:p w14:paraId="1561A293"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09" w:type="dxa"/>
            <w:tcBorders>
              <w:bottom w:val="single" w:sz="8" w:space="0" w:color="000000"/>
              <w:right w:val="single" w:sz="8" w:space="0" w:color="000000"/>
            </w:tcBorders>
            <w:shd w:val="clear" w:color="auto" w:fill="FFFFFF"/>
            <w:vAlign w:val="center"/>
          </w:tcPr>
          <w:p w14:paraId="5DA68FDB" w14:textId="77777777" w:rsidR="00643EFC" w:rsidRDefault="00643EFC">
            <w:pPr>
              <w:widowControl w:val="0"/>
              <w:snapToGrid w:val="0"/>
              <w:spacing w:after="0" w:line="240" w:lineRule="auto"/>
              <w:jc w:val="center"/>
              <w:rPr>
                <w:rFonts w:ascii="Times New Roman" w:eastAsia="Calibri" w:hAnsi="Times New Roman" w:cs="Times New Roman"/>
                <w:b/>
                <w:bCs/>
                <w:color w:val="1A1A1A"/>
                <w:sz w:val="24"/>
                <w:szCs w:val="24"/>
                <w:lang w:eastAsia="zh-CN"/>
              </w:rPr>
            </w:pPr>
          </w:p>
        </w:tc>
        <w:tc>
          <w:tcPr>
            <w:tcW w:w="567" w:type="dxa"/>
            <w:tcBorders>
              <w:bottom w:val="single" w:sz="8" w:space="0" w:color="000000"/>
              <w:right w:val="single" w:sz="4" w:space="0" w:color="000000"/>
            </w:tcBorders>
            <w:shd w:val="clear" w:color="auto" w:fill="FFFFFF"/>
            <w:tcMar>
              <w:left w:w="57" w:type="dxa"/>
              <w:right w:w="57" w:type="dxa"/>
            </w:tcMar>
            <w:vAlign w:val="center"/>
          </w:tcPr>
          <w:p w14:paraId="59E9B613"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12</w:t>
            </w:r>
          </w:p>
        </w:tc>
        <w:tc>
          <w:tcPr>
            <w:tcW w:w="726" w:type="dxa"/>
            <w:tcBorders>
              <w:left w:val="single" w:sz="4" w:space="0" w:color="000000"/>
              <w:bottom w:val="single" w:sz="8" w:space="0" w:color="000000"/>
              <w:right w:val="single" w:sz="8" w:space="0" w:color="000000"/>
            </w:tcBorders>
            <w:shd w:val="clear" w:color="auto" w:fill="FFFFFF"/>
            <w:tcMar>
              <w:left w:w="57" w:type="dxa"/>
              <w:right w:w="57" w:type="dxa"/>
            </w:tcMar>
            <w:vAlign w:val="center"/>
          </w:tcPr>
          <w:p w14:paraId="75FAD7DB" w14:textId="77777777" w:rsidR="00643EFC" w:rsidRDefault="00510074">
            <w:pPr>
              <w:widowControl w:val="0"/>
              <w:spacing w:after="0" w:line="240" w:lineRule="auto"/>
              <w:jc w:val="center"/>
              <w:rPr>
                <w:rFonts w:eastAsia="Calibri" w:cs="font195"/>
                <w:b/>
                <w:bCs/>
                <w:lang w:eastAsia="zh-CN"/>
              </w:rPr>
            </w:pPr>
            <w:r>
              <w:rPr>
                <w:rFonts w:eastAsia="Calibri" w:cs="font195"/>
                <w:b/>
                <w:bCs/>
                <w:lang w:eastAsia="zh-CN"/>
              </w:rPr>
              <w:t>10</w:t>
            </w:r>
          </w:p>
        </w:tc>
        <w:tc>
          <w:tcPr>
            <w:tcW w:w="729" w:type="dxa"/>
            <w:tcBorders>
              <w:bottom w:val="single" w:sz="8" w:space="0" w:color="000000"/>
              <w:right w:val="single" w:sz="8" w:space="0" w:color="000000"/>
            </w:tcBorders>
            <w:shd w:val="clear" w:color="auto" w:fill="FFFFFF"/>
            <w:vAlign w:val="center"/>
          </w:tcPr>
          <w:p w14:paraId="3337EE69" w14:textId="77777777" w:rsidR="00643EFC" w:rsidRDefault="00510074">
            <w:pPr>
              <w:widowControl w:val="0"/>
              <w:spacing w:after="0" w:line="240" w:lineRule="auto"/>
              <w:jc w:val="center"/>
              <w:rPr>
                <w:rFonts w:ascii="Times New Roman" w:eastAsia="Calibri" w:hAnsi="Times New Roman" w:cs="Times New Roman"/>
                <w:b/>
                <w:bCs/>
                <w:lang w:eastAsia="zh-CN"/>
              </w:rPr>
            </w:pPr>
            <w:r>
              <w:rPr>
                <w:rFonts w:ascii="Times New Roman" w:eastAsia="Calibri" w:hAnsi="Times New Roman" w:cs="Times New Roman"/>
                <w:b/>
                <w:bCs/>
                <w:color w:val="1A1A1A"/>
                <w:sz w:val="24"/>
                <w:szCs w:val="24"/>
                <w:lang w:eastAsia="zh-CN"/>
              </w:rPr>
              <w:t>156</w:t>
            </w:r>
          </w:p>
        </w:tc>
      </w:tr>
    </w:tbl>
    <w:p w14:paraId="45166272" w14:textId="77777777" w:rsidR="00643EFC" w:rsidRDefault="00510074">
      <w:pPr>
        <w:spacing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sz w:val="28"/>
          <w:szCs w:val="28"/>
          <w:lang w:eastAsia="zh-CN"/>
        </w:rPr>
        <w:t>Объем учебной нагрузки обучающегося по подготовке к сдаче и сдача экзамена – 20 ч.</w:t>
      </w:r>
    </w:p>
    <w:p w14:paraId="06CB81C4" w14:textId="77777777" w:rsidR="00643EFC" w:rsidRDefault="00510074">
      <w:pPr>
        <w:tabs>
          <w:tab w:val="left" w:pos="0"/>
        </w:tabs>
        <w:spacing w:before="240" w:after="0" w:line="240" w:lineRule="auto"/>
        <w:ind w:firstLine="709"/>
        <w:jc w:val="both"/>
        <w:rPr>
          <w:rFonts w:ascii="Times New Roman" w:eastAsia="Calibri" w:hAnsi="Times New Roman" w:cs="Times New Roman"/>
          <w:lang w:eastAsia="zh-CN"/>
        </w:rPr>
      </w:pPr>
      <w:r>
        <w:rPr>
          <w:rFonts w:ascii="Times New Roman" w:eastAsia="Calibri" w:hAnsi="Times New Roman" w:cs="Times New Roman"/>
          <w:color w:val="1A1A1A"/>
          <w:sz w:val="28"/>
          <w:szCs w:val="28"/>
          <w:lang w:eastAsia="zh-CN"/>
        </w:rPr>
        <w:t>Объем учебной нагрузки обучающегося по подготовке контрольной работы и ее защите – 10 ч.</w:t>
      </w:r>
    </w:p>
    <w:p w14:paraId="483DE138" w14:textId="77777777" w:rsidR="00643EFC" w:rsidRDefault="00510074">
      <w:pPr>
        <w:tabs>
          <w:tab w:val="left" w:pos="0"/>
        </w:tabs>
        <w:spacing w:before="240"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lastRenderedPageBreak/>
        <w:t xml:space="preserve">Содержание дисциплины </w:t>
      </w:r>
    </w:p>
    <w:p w14:paraId="08F5F0D9" w14:textId="77777777" w:rsidR="00643EFC" w:rsidRDefault="00510074">
      <w:pPr>
        <w:spacing w:before="240" w:after="0" w:line="240" w:lineRule="auto"/>
        <w:ind w:right="15" w:firstLine="709"/>
        <w:contextualSpacing/>
        <w:jc w:val="both"/>
        <w:rPr>
          <w:rFonts w:ascii="Calibri" w:eastAsia="Calibri" w:hAnsi="Calibri" w:cs="font195"/>
          <w:lang w:eastAsia="zh-CN"/>
        </w:rPr>
      </w:pPr>
      <w:r>
        <w:rPr>
          <w:rFonts w:ascii="Times New Roman" w:eastAsia="Calibri" w:hAnsi="Times New Roman" w:cs="Times New Roman"/>
          <w:b/>
          <w:bCs/>
          <w:color w:val="1A1A1A"/>
          <w:sz w:val="28"/>
          <w:szCs w:val="28"/>
          <w:lang w:eastAsia="zh-CN"/>
        </w:rPr>
        <w:t xml:space="preserve">Тема №1. </w:t>
      </w:r>
      <w:r>
        <w:rPr>
          <w:rFonts w:ascii="Times New Roman" w:eastAsia="Calibri" w:hAnsi="Times New Roman" w:cs="Times New Roman"/>
          <w:b/>
          <w:color w:val="1A1A1A"/>
          <w:sz w:val="28"/>
          <w:szCs w:val="28"/>
          <w:lang w:eastAsia="zh-CN"/>
        </w:rPr>
        <w:t>Назначение, задачи и основы служебной деятельности специальных подразделений УИС по конвоированию.</w:t>
      </w:r>
    </w:p>
    <w:p w14:paraId="5E255D97"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Создание и развитие службы конвоирования в пенитенциарной системе дореволюционной России. </w:t>
      </w:r>
    </w:p>
    <w:p w14:paraId="5A8462DD"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Становление и развитие подразделений конвоирования уголовно-исполнительной системы России на рубеже 1917-2000-х г. г. </w:t>
      </w:r>
    </w:p>
    <w:p w14:paraId="23D19F8A"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Место кинологической службы в современной структуре специальных подразделений по конвоированию ФСИН России. </w:t>
      </w:r>
    </w:p>
    <w:p w14:paraId="3BE23026"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конвоирования осуждённых и лиц, содержащихся под стражей в уголовно-исполнительной системе. </w:t>
      </w:r>
    </w:p>
    <w:p w14:paraId="6F5DF26D"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Служебная деятельность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w:t>
      </w:r>
    </w:p>
    <w:p w14:paraId="022A2A86" w14:textId="77777777" w:rsidR="00643EFC" w:rsidRDefault="00510074">
      <w:pPr>
        <w:spacing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Руководство, организационно-штатная структура специальных подразделений по конвоированию, их назначение, основные задачи. </w:t>
      </w:r>
    </w:p>
    <w:p w14:paraId="26AE11F3" w14:textId="77777777" w:rsidR="00643EFC" w:rsidRDefault="00510074">
      <w:pPr>
        <w:spacing w:before="240" w:after="0" w:line="240" w:lineRule="auto"/>
        <w:ind w:right="-239"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Задачи кинологической службы, ее основные функции, структура.</w:t>
      </w:r>
    </w:p>
    <w:p w14:paraId="7EF364C1" w14:textId="77777777" w:rsidR="00643EFC" w:rsidRDefault="00643EFC">
      <w:pPr>
        <w:spacing w:before="240" w:after="0" w:line="240" w:lineRule="auto"/>
        <w:ind w:right="-239" w:firstLine="709"/>
        <w:contextualSpacing/>
        <w:jc w:val="both"/>
        <w:rPr>
          <w:rFonts w:ascii="Times New Roman" w:eastAsia="Calibri" w:hAnsi="Times New Roman" w:cs="Times New Roman"/>
          <w:color w:val="1A1A1A"/>
          <w:sz w:val="28"/>
          <w:szCs w:val="28"/>
          <w:lang w:eastAsia="zh-CN"/>
        </w:rPr>
      </w:pPr>
    </w:p>
    <w:p w14:paraId="5A6D29E9" w14:textId="77777777" w:rsidR="00643EFC" w:rsidRDefault="00510074">
      <w:pPr>
        <w:keepNext/>
        <w:spacing w:before="240" w:after="20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2. Правовые основы применения физической силы, специальных средств и огнестрельного оружия.</w:t>
      </w:r>
    </w:p>
    <w:p w14:paraId="28EDBBC5" w14:textId="77777777" w:rsidR="00643EFC" w:rsidRDefault="00510074">
      <w:pPr>
        <w:keepNext/>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Правовые основы применения оружия, физической силы, специальных средств личным составом караулов, служебных нарядов.  </w:t>
      </w:r>
    </w:p>
    <w:p w14:paraId="43492C2A"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Порядок применения огнестрельного оружия, физической силы, специальных средств в различных условиях несения службы, ограничения на их использование. </w:t>
      </w:r>
    </w:p>
    <w:p w14:paraId="6930188E"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применения служебных собак. </w:t>
      </w:r>
    </w:p>
    <w:p w14:paraId="752ADC7E"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Ответственность за неправомерное применение оружия, а также за неприменение его, когда это было необходимо и возможно. </w:t>
      </w:r>
    </w:p>
    <w:p w14:paraId="0859D6F9" w14:textId="77777777" w:rsidR="00643EFC" w:rsidRDefault="00643EFC">
      <w:pPr>
        <w:spacing w:after="0" w:line="240" w:lineRule="auto"/>
        <w:ind w:firstLine="709"/>
        <w:contextualSpacing/>
        <w:jc w:val="both"/>
        <w:rPr>
          <w:rFonts w:ascii="Times New Roman" w:eastAsia="Calibri" w:hAnsi="Times New Roman" w:cs="Times New Roman"/>
          <w:color w:val="1A1A1A"/>
          <w:sz w:val="28"/>
          <w:szCs w:val="28"/>
          <w:lang w:eastAsia="zh-CN"/>
        </w:rPr>
      </w:pPr>
    </w:p>
    <w:p w14:paraId="7998B20B" w14:textId="77777777" w:rsidR="00643EFC" w:rsidRDefault="00510074">
      <w:pPr>
        <w:spacing w:after="0" w:line="240" w:lineRule="auto"/>
        <w:ind w:right="-1"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color w:val="1A1A1A"/>
          <w:sz w:val="28"/>
          <w:szCs w:val="28"/>
          <w:lang w:eastAsia="zh-CN"/>
        </w:rPr>
        <w:t>Тема № 3. Ухищрения, применяемые осужденными для совершения побегов, действия караулов по их распознанию</w:t>
      </w:r>
    </w:p>
    <w:p w14:paraId="71F35AE9"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 осужденного – как общественно опасное деяние. </w:t>
      </w:r>
    </w:p>
    <w:p w14:paraId="1FF393DC"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Побеги осужденных и их классификация. </w:t>
      </w:r>
    </w:p>
    <w:p w14:paraId="5E7C1219" w14:textId="77777777" w:rsidR="00643EFC" w:rsidRDefault="00510074">
      <w:pPr>
        <w:spacing w:after="0" w:line="240" w:lineRule="auto"/>
        <w:ind w:right="-1"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58CF253E" w14:textId="77777777" w:rsidR="00643EFC" w:rsidRDefault="00510074">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 xml:space="preserve">Ухищрения, применяемые для совершения побегов при конвоировании пешим порядком и с транспортных средств. </w:t>
      </w:r>
    </w:p>
    <w:p w14:paraId="1DD4A566" w14:textId="77777777" w:rsidR="00643EFC" w:rsidRDefault="00510074">
      <w:pPr>
        <w:spacing w:after="0" w:line="240" w:lineRule="auto"/>
        <w:ind w:firstLine="709"/>
        <w:contextualSpacing/>
        <w:jc w:val="both"/>
        <w:rPr>
          <w:rFonts w:ascii="Times New Roman" w:eastAsia="Times New Roman" w:hAnsi="Times New Roman" w:cs="Times New Roman"/>
          <w:sz w:val="28"/>
          <w:szCs w:val="20"/>
          <w:lang w:eastAsia="zh-CN"/>
        </w:rPr>
      </w:pPr>
      <w:r>
        <w:rPr>
          <w:rFonts w:ascii="Times New Roman" w:eastAsia="Times New Roman" w:hAnsi="Times New Roman" w:cs="Times New Roman"/>
          <w:color w:val="1A1A1A"/>
          <w:sz w:val="28"/>
          <w:szCs w:val="28"/>
          <w:lang w:eastAsia="zh-CN"/>
        </w:rPr>
        <w:t>Организация и методы работы по профилактике побегов. Действия лиц караула по предупреждению побегов осужденных.</w:t>
      </w:r>
    </w:p>
    <w:p w14:paraId="01DA06C9" w14:textId="77777777" w:rsidR="00643EFC" w:rsidRDefault="00643EFC">
      <w:pPr>
        <w:spacing w:after="0" w:line="240" w:lineRule="auto"/>
        <w:ind w:firstLine="709"/>
        <w:contextualSpacing/>
        <w:jc w:val="both"/>
        <w:rPr>
          <w:rFonts w:ascii="Times New Roman" w:eastAsia="Times New Roman" w:hAnsi="Times New Roman" w:cs="Times New Roman"/>
          <w:color w:val="1A1A1A"/>
          <w:sz w:val="28"/>
          <w:szCs w:val="28"/>
          <w:lang w:eastAsia="zh-CN"/>
        </w:rPr>
      </w:pPr>
    </w:p>
    <w:p w14:paraId="2443007F" w14:textId="77777777" w:rsidR="00643EFC" w:rsidRDefault="00510074">
      <w:pPr>
        <w:spacing w:after="0" w:line="240" w:lineRule="auto"/>
        <w:ind w:right="-1" w:firstLine="709"/>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4 Служебные документы караулов по конвоированию</w:t>
      </w:r>
    </w:p>
    <w:p w14:paraId="3976D9D0" w14:textId="77777777" w:rsidR="00643EFC" w:rsidRDefault="00510074">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 xml:space="preserve">Перечень служебных документов в караулах по конвоированию, требования, предъявляемые к ним. </w:t>
      </w:r>
    </w:p>
    <w:p w14:paraId="1F8ECA98" w14:textId="77777777" w:rsidR="00643EFC" w:rsidRDefault="00510074">
      <w:pPr>
        <w:spacing w:after="0" w:line="240" w:lineRule="auto"/>
        <w:ind w:firstLine="709"/>
        <w:contextualSpacing/>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lastRenderedPageBreak/>
        <w:t xml:space="preserve">Ведение служебной документации в карауле по конвоированию при выполнении служебных задач. Порядок ведения постовой ведомости встречного караула, путевой ведомости, планового, сквозного караулов, путевого листа особого караула. Порядок ведения путевого журнала. </w:t>
      </w:r>
    </w:p>
    <w:p w14:paraId="43FEEE61" w14:textId="77777777" w:rsidR="00643EFC" w:rsidRDefault="00510074">
      <w:pPr>
        <w:spacing w:after="0" w:line="240" w:lineRule="auto"/>
        <w:ind w:firstLine="709"/>
        <w:contextualSpacing/>
        <w:jc w:val="both"/>
        <w:rPr>
          <w:rFonts w:ascii="Times New Roman" w:eastAsia="Times New Roman" w:hAnsi="Times New Roman" w:cs="Times New Roman"/>
          <w:color w:val="1A1A1A"/>
          <w:sz w:val="28"/>
          <w:szCs w:val="28"/>
          <w:lang w:eastAsia="zh-CN"/>
        </w:rPr>
      </w:pPr>
      <w:r>
        <w:rPr>
          <w:rFonts w:ascii="Times New Roman" w:eastAsia="Times New Roman" w:hAnsi="Times New Roman" w:cs="Times New Roman"/>
          <w:color w:val="1A1A1A"/>
          <w:sz w:val="28"/>
          <w:szCs w:val="28"/>
          <w:lang w:eastAsia="zh-CN"/>
        </w:rPr>
        <w:t>Оформления документации в караулах по конвоированию при нарушении режима содержания и изъятии запрещенных предметов у осужденных и лицами, заключенных под стражу.</w:t>
      </w:r>
    </w:p>
    <w:p w14:paraId="260BCBD1" w14:textId="77777777" w:rsidR="00643EFC" w:rsidRDefault="00643EFC">
      <w:pPr>
        <w:spacing w:after="0" w:line="240" w:lineRule="auto"/>
        <w:ind w:firstLine="709"/>
        <w:contextualSpacing/>
        <w:jc w:val="both"/>
        <w:rPr>
          <w:rFonts w:ascii="Times New Roman" w:eastAsia="Times New Roman" w:hAnsi="Times New Roman" w:cs="Times New Roman"/>
          <w:b/>
          <w:sz w:val="28"/>
          <w:szCs w:val="20"/>
          <w:lang w:eastAsia="zh-CN"/>
        </w:rPr>
      </w:pPr>
    </w:p>
    <w:p w14:paraId="2D96DCD4" w14:textId="77777777" w:rsidR="00643EFC" w:rsidRDefault="00510074">
      <w:pPr>
        <w:spacing w:before="240"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
          <w:color w:val="1A1A1A"/>
          <w:sz w:val="28"/>
          <w:szCs w:val="28"/>
          <w:lang w:eastAsia="zh-CN"/>
        </w:rPr>
        <w:t>Тема № 5. Подготовка сил и средств к выполнению служебных задач по конвоированию</w:t>
      </w:r>
    </w:p>
    <w:p w14:paraId="0FA28AEF"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Мероприятия по подготовке сил и средств для выполнения служебных задач по конвоированию. Подготовка караулов к несению службы. </w:t>
      </w:r>
    </w:p>
    <w:p w14:paraId="69B8A519"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Подготовка вооружения, средств связи, ИТСО, транспортных средств, служебных собак к выполнению служебных задач. </w:t>
      </w:r>
    </w:p>
    <w:p w14:paraId="6BA2ABB6"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Оборудование городков и классов служебной подготовки. </w:t>
      </w:r>
    </w:p>
    <w:p w14:paraId="5AA25A14" w14:textId="77777777" w:rsidR="00643EFC" w:rsidRDefault="00510074">
      <w:pPr>
        <w:spacing w:before="240" w:after="0" w:line="240" w:lineRule="auto"/>
        <w:ind w:firstLine="567"/>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Экипировка и вооружение личного состава караула по конвоированию. </w:t>
      </w:r>
      <w:r>
        <w:rPr>
          <w:rFonts w:ascii="Times New Roman" w:eastAsia="Tahoma" w:hAnsi="Times New Roman" w:cs="Times New Roman"/>
          <w:bCs/>
          <w:color w:val="1A1A1A"/>
          <w:sz w:val="28"/>
          <w:szCs w:val="28"/>
          <w:lang w:eastAsia="zh-CN"/>
        </w:rPr>
        <w:t>Транспортные средства, предназначенные для конвоирования осужденных, их оборудование</w:t>
      </w:r>
      <w:r>
        <w:rPr>
          <w:rFonts w:ascii="Times New Roman" w:eastAsia="Tahoma" w:hAnsi="Times New Roman" w:cs="Times New Roman"/>
          <w:color w:val="1A1A1A"/>
          <w:sz w:val="28"/>
          <w:szCs w:val="28"/>
          <w:lang w:eastAsia="zh-CN"/>
        </w:rPr>
        <w:t xml:space="preserve">. </w:t>
      </w:r>
    </w:p>
    <w:p w14:paraId="21669FF0" w14:textId="77777777" w:rsidR="00643EFC" w:rsidRDefault="00643EFC">
      <w:pPr>
        <w:shd w:val="clear" w:color="auto" w:fill="FFFFFF"/>
        <w:spacing w:after="0" w:line="240" w:lineRule="auto"/>
        <w:ind w:firstLine="709"/>
        <w:contextualSpacing/>
        <w:jc w:val="both"/>
        <w:rPr>
          <w:rFonts w:ascii="Times New Roman" w:eastAsia="Calibri" w:hAnsi="Times New Roman" w:cs="Times New Roman"/>
          <w:b/>
          <w:color w:val="1A1A1A"/>
          <w:sz w:val="28"/>
          <w:szCs w:val="28"/>
          <w:lang w:eastAsia="zh-CN"/>
        </w:rPr>
      </w:pPr>
    </w:p>
    <w:p w14:paraId="79127886" w14:textId="77777777" w:rsidR="00643EFC" w:rsidRDefault="00510074">
      <w:pPr>
        <w:shd w:val="clear" w:color="auto" w:fill="FFFFFF"/>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6. Служба часового в карауле по конвоированию</w:t>
      </w:r>
    </w:p>
    <w:p w14:paraId="54A6B1AD"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Места выставления часовых при конвоировании осужденных и лиц, содержащихся под стражей, на транспортных средствах. Места выставления часовых при конвоировании пешим порядком на обменном пункте и в пункте обогрева (ночлега). </w:t>
      </w:r>
    </w:p>
    <w:p w14:paraId="19FB2393"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bCs/>
          <w:color w:val="1A1A1A"/>
          <w:sz w:val="28"/>
          <w:szCs w:val="28"/>
          <w:lang w:eastAsia="zh-CN"/>
        </w:rPr>
        <w:t xml:space="preserve">Организация службы часовых в карауле при конвоировании </w:t>
      </w:r>
      <w:r>
        <w:rPr>
          <w:rFonts w:ascii="Times New Roman" w:eastAsia="Tahoma" w:hAnsi="Times New Roman" w:cs="Times New Roman"/>
          <w:color w:val="1A1A1A"/>
          <w:sz w:val="28"/>
          <w:szCs w:val="28"/>
          <w:lang w:eastAsia="zh-CN"/>
        </w:rPr>
        <w:t xml:space="preserve">осужденных и лиц, содержащихся под стражей, </w:t>
      </w:r>
      <w:r>
        <w:rPr>
          <w:rFonts w:ascii="Times New Roman" w:eastAsia="Tahoma" w:hAnsi="Times New Roman" w:cs="Times New Roman"/>
          <w:bCs/>
          <w:color w:val="1A1A1A"/>
          <w:sz w:val="28"/>
          <w:szCs w:val="28"/>
          <w:lang w:eastAsia="zh-CN"/>
        </w:rPr>
        <w:t xml:space="preserve">в специальном автомобиле. </w:t>
      </w:r>
      <w:r>
        <w:rPr>
          <w:rFonts w:ascii="Times New Roman" w:eastAsia="Tahoma" w:hAnsi="Times New Roman" w:cs="Times New Roman"/>
          <w:color w:val="1A1A1A"/>
          <w:sz w:val="28"/>
          <w:szCs w:val="28"/>
          <w:lang w:eastAsia="zh-CN"/>
        </w:rPr>
        <w:t>Обязанности часового у камер специального автомобиля. Обязанности часового у специального автомобиля. Порядок действий часовых в карауле по конвоированию в специальном автомобиле при происшествиях.</w:t>
      </w:r>
    </w:p>
    <w:p w14:paraId="52907D31"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часовых в карауле при конвоировании осужденных и лиц, содержащихся под стражей, в специальном вагоне. Обязанности часового поста у камер специального вагона. Порядок приема поста у камер специального вагона. Действия часового у камер специального вагона при нарушении режима содержания осужденными и лицами, содержащимися под стражей. Обязанности часового в тамбуре специального вагона. Обязанности часового у специального вагона. Порядок действий часовых (караульных) в карауле по конвоированию осужденных и лиц, содержащихся под стражей, в специальном вагоне и на обменных пунктах при происшествиях.</w:t>
      </w:r>
    </w:p>
    <w:p w14:paraId="0C1FA2E3" w14:textId="77777777" w:rsidR="00643EFC" w:rsidRDefault="00643EFC">
      <w:pPr>
        <w:spacing w:after="0" w:line="240" w:lineRule="auto"/>
        <w:ind w:firstLine="709"/>
        <w:contextualSpacing/>
        <w:jc w:val="both"/>
        <w:rPr>
          <w:rFonts w:ascii="Times New Roman" w:eastAsia="Calibri" w:hAnsi="Times New Roman" w:cs="Times New Roman"/>
          <w:b/>
          <w:color w:val="1A1A1A"/>
          <w:sz w:val="28"/>
          <w:szCs w:val="28"/>
          <w:lang w:eastAsia="zh-CN"/>
        </w:rPr>
      </w:pPr>
    </w:p>
    <w:p w14:paraId="34B88906"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7. Служба караула по конвоированию осужденных и лиц, содержащихся под стражей в специальном автомобиле и пешим порядком</w:t>
      </w:r>
    </w:p>
    <w:p w14:paraId="266D8B9D"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 xml:space="preserve">Обязанности начальника караула по конвоированию. Обязанности помощника начальника караула по конвоированию. Обязанности помощника начальника караула по кинологической службе. Убытие караула из пункта постоянной дислокации. Порядок приема осужденных и лиц, содержащихся </w:t>
      </w:r>
      <w:r>
        <w:rPr>
          <w:rFonts w:ascii="Times New Roman" w:eastAsia="Tahoma" w:hAnsi="Times New Roman" w:cs="Times New Roman"/>
          <w:color w:val="1A1A1A"/>
          <w:sz w:val="28"/>
          <w:szCs w:val="28"/>
          <w:lang w:eastAsia="zh-CN"/>
        </w:rPr>
        <w:lastRenderedPageBreak/>
        <w:t xml:space="preserve">под стражей, в учреждениях уголовно-исполнительной системы. Документы, являющиеся основанием для приема осужденных и лиц, содержащихся под стражей. Организация обыска и досмотра. Посадка осужденных в специальный автомобиль, их охрана и конвоирование в пути следования. Сдача осужденных в пути следования по маршруту конвоирования. </w:t>
      </w:r>
    </w:p>
    <w:p w14:paraId="5391D71B"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Организация службы встречного караула. Обязанности начальника караула по прибытии на обменный пункт. Конвоирование спецконтингента пешим порядком на обменном пункте. Порядок сдачи (приема) осужденных и лиц, содержащихся под стражей, на обменном пункте начальником встречного караула. Порядок сдачи осужденных и лиц, содержащихся под стражей, в учреждения уголовно-исполнительной системы.</w:t>
      </w:r>
    </w:p>
    <w:p w14:paraId="1CF6152E" w14:textId="77777777" w:rsidR="00643EFC" w:rsidRDefault="00510074">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Действия начальника караула при побеге осужденных и лиц, содержащихся под стражей, аварии транспортного средства, пожаре, нападении на караул, групповых неповиновениях осужденных и лиц, содержащихся под стражей, при конвоировании, суицидальных действиях, осужденных и лиц, содержащихся под стражей.</w:t>
      </w:r>
    </w:p>
    <w:p w14:paraId="27974E8B"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72ACF340" w14:textId="77777777" w:rsidR="00643EFC" w:rsidRDefault="00510074">
      <w:pPr>
        <w:keepNext/>
        <w:spacing w:after="0" w:line="240" w:lineRule="auto"/>
        <w:ind w:firstLine="709"/>
        <w:contextualSpacing/>
        <w:rPr>
          <w:rFonts w:ascii="Calibri" w:eastAsia="Calibri" w:hAnsi="Calibri" w:cs="font195"/>
          <w:lang w:eastAsia="zh-CN"/>
        </w:rPr>
      </w:pPr>
      <w:r>
        <w:rPr>
          <w:rFonts w:ascii="Times New Roman" w:eastAsia="Calibri" w:hAnsi="Times New Roman" w:cs="Times New Roman"/>
          <w:b/>
          <w:color w:val="1A1A1A"/>
          <w:sz w:val="28"/>
          <w:szCs w:val="28"/>
          <w:lang w:eastAsia="zh-CN"/>
        </w:rPr>
        <w:t>Тема № 8. Служба караула по конвоированию осужденных и лиц, содержащихся под стражей в специальном вагоне</w:t>
      </w:r>
    </w:p>
    <w:p w14:paraId="6FFCC666" w14:textId="77777777" w:rsidR="00643EFC" w:rsidRDefault="00510074">
      <w:pPr>
        <w:keepNext/>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Оформление проездных документов, подача заявок. Ведение служебной документации караула.</w:t>
      </w:r>
    </w:p>
    <w:p w14:paraId="4F54237A" w14:textId="77777777" w:rsidR="00643EFC" w:rsidRDefault="00510074">
      <w:pPr>
        <w:spacing w:after="0" w:line="240" w:lineRule="auto"/>
        <w:ind w:firstLine="709"/>
        <w:contextualSpacing/>
        <w:jc w:val="both"/>
        <w:rPr>
          <w:rFonts w:ascii="Times New Roman" w:eastAsia="Tahoma" w:hAnsi="Times New Roman" w:cs="Times New Roman"/>
          <w:color w:val="1A1A1A"/>
          <w:sz w:val="28"/>
          <w:szCs w:val="28"/>
          <w:lang w:eastAsia="zh-CN"/>
        </w:rPr>
      </w:pPr>
      <w:r>
        <w:rPr>
          <w:rFonts w:ascii="Times New Roman" w:eastAsia="Tahoma" w:hAnsi="Times New Roman" w:cs="Times New Roman"/>
          <w:color w:val="1A1A1A"/>
          <w:sz w:val="28"/>
          <w:szCs w:val="28"/>
          <w:lang w:eastAsia="zh-CN"/>
        </w:rPr>
        <w:t>Организация службы планового (сквозного) караула в специальном вагоне. Порядок приема специального вагона. Посадка осужденных в специальный вагон, их размещение по камерам и видам режима. Обязанности начальника планового (сквозного) железнодорожного караула в пути следования. Внутренний порядок в карауле. Порядок ведения служебной документации начальником планового (сквозного) железнодорожного караула. Расчет караула для действий при происшествиях. Допуск в караул. Порядок смены часовых у камер. Контроль за службой часовых. Порядок вывода осужденных и лиц, содержащихся под стражей, в туалет. Обязанности начальника планового железнодорожного караула перед прибытием поезда на обменный пункт. Порядок приема (сдачи) осужденных на обменном пункте начальником планового железнодорожного караула. Проведение обыска и досмотра, осужденных и лиц, содержащихся под стражей. Порядок действий начальника планового (сквозного) железнодорожного караула при происшествиях и чрезвычайных обстоятельствах.</w:t>
      </w:r>
    </w:p>
    <w:p w14:paraId="69E1D2DD"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1763566F"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 xml:space="preserve">Тема № 9. Служба особого, сквозного и эшелонного караула </w:t>
      </w:r>
    </w:p>
    <w:p w14:paraId="58F79440"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 xml:space="preserve">Особенности организации службы особого караула. Осуществление сквозного конвоирования. Служба эшелонного караула по конвоированию в грузовых вагонах. Порядок выставления часовых при эшелонном конвоировании. Обязанности часовых при эшелонном конвоировании. Особые обязанности начальника караула в эшелонном карауле. </w:t>
      </w:r>
    </w:p>
    <w:p w14:paraId="2CFF305F" w14:textId="77777777" w:rsidR="00643EFC" w:rsidRDefault="00643EFC">
      <w:pPr>
        <w:spacing w:before="240" w:after="0" w:line="240" w:lineRule="auto"/>
        <w:ind w:firstLine="709"/>
        <w:contextualSpacing/>
        <w:jc w:val="both"/>
        <w:rPr>
          <w:rFonts w:ascii="Times New Roman" w:eastAsia="Calibri" w:hAnsi="Times New Roman" w:cs="Times New Roman"/>
          <w:b/>
          <w:color w:val="1A1A1A"/>
          <w:sz w:val="28"/>
          <w:szCs w:val="28"/>
          <w:lang w:eastAsia="zh-CN"/>
        </w:rPr>
      </w:pPr>
    </w:p>
    <w:p w14:paraId="54EF6D2D" w14:textId="77777777" w:rsidR="00643EFC" w:rsidRDefault="00510074">
      <w:pPr>
        <w:spacing w:before="240"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Тема № 10. Организация конвоирования водным и воздушным транспортом</w:t>
      </w:r>
    </w:p>
    <w:p w14:paraId="003C27D3"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Особенности организации службы караулов по конвоированию воздушным транспортом. Особые обязанности лиц караула при конвоировании воздушным транспортом. Посадка спецконтингента в воздушный транспорт, их размещение. Организация охраны спецконтингента при конвоировании на воздушном транспорте. Смена часовых, порядок приема (сдачи) поста. Порядок вывода спецконтингента в туалет, обеспечение осужденных водой, питанием. Сдача спецконтингента на обменном пункте. Порядок действий караула по конвоированию при происшествиях на воздушном транспорте.</w:t>
      </w:r>
    </w:p>
    <w:p w14:paraId="1ED08047"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Особенности организации службы караулов по конвоированию водным транспортом. Особые обязанности лиц караула при конвоировании водным транспортом. Посадка спецконтингента в водный транспорт, их размещение. Организация охраны спецконтингента при конвоировании на водном транспорте. Порядок вывода спецконтингента в туалет. Сдача спецконтингента на обменном пункте. Порядок действий караула по конвоированию при происшествиях на водном транспорте.</w:t>
      </w:r>
    </w:p>
    <w:p w14:paraId="3FD5E73B" w14:textId="77777777" w:rsidR="00643EFC" w:rsidRDefault="00643EFC">
      <w:pPr>
        <w:spacing w:after="0" w:line="240" w:lineRule="auto"/>
        <w:ind w:firstLine="709"/>
        <w:contextualSpacing/>
        <w:jc w:val="both"/>
        <w:rPr>
          <w:rFonts w:ascii="Tahoma" w:eastAsia="Tahoma" w:hAnsi="Tahoma" w:cs="Tahoma"/>
          <w:color w:val="000000"/>
          <w:sz w:val="24"/>
          <w:szCs w:val="24"/>
          <w:lang w:eastAsia="zh-CN"/>
        </w:rPr>
      </w:pPr>
    </w:p>
    <w:p w14:paraId="0C149695"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11. Действия специальных подразделений уголовно-исполнительной системы по конвоированию при происшествиях и чрезвычайных обстоятельствах</w:t>
      </w:r>
    </w:p>
    <w:p w14:paraId="0CE184EF" w14:textId="77777777" w:rsidR="00643EFC" w:rsidRDefault="00510074">
      <w:pPr>
        <w:spacing w:after="0" w:line="240" w:lineRule="auto"/>
        <w:ind w:firstLine="709"/>
        <w:contextualSpacing/>
        <w:jc w:val="both"/>
        <w:rPr>
          <w:rFonts w:ascii="Tahoma" w:eastAsia="Tahoma" w:hAnsi="Tahoma" w:cs="Tahoma"/>
          <w:color w:val="000000"/>
          <w:sz w:val="24"/>
          <w:szCs w:val="24"/>
          <w:lang w:eastAsia="zh-CN"/>
        </w:rPr>
      </w:pPr>
      <w:r>
        <w:rPr>
          <w:rFonts w:ascii="Times New Roman" w:eastAsia="Tahoma" w:hAnsi="Times New Roman" w:cs="Times New Roman"/>
          <w:color w:val="1A1A1A"/>
          <w:sz w:val="28"/>
          <w:szCs w:val="28"/>
          <w:lang w:eastAsia="zh-CN"/>
        </w:rPr>
        <w:t>Планирование действий при происшествиях и чрезвычайных обстоятельствах в управлении (отделе) по конвоированию. Действия начальника управления (отдела) по конвоированию при происшествиях. Организация действий управления (отдела) по конвоированию при побеге осужденного, нападении на караул, групповом неповиновении осужденных, при пожаре, стихийном бедствии, аварии транспортного средства. Организация розыскных мероприятий при совершении побега при конвоировании. Состав, численность, вооружение, экипировка и тактика действий служебных нарядов. Способы ведения розыска бежавших осужденных и лиц, содержащихся под стражей. Обязанности начальника служебного наряда от подразделения по конвоированию.</w:t>
      </w:r>
    </w:p>
    <w:p w14:paraId="42B57E25" w14:textId="77777777" w:rsidR="00643EFC" w:rsidRDefault="00643EFC">
      <w:pPr>
        <w:spacing w:after="0" w:line="240" w:lineRule="auto"/>
        <w:ind w:right="-1" w:firstLine="709"/>
        <w:contextualSpacing/>
        <w:jc w:val="both"/>
        <w:rPr>
          <w:rFonts w:ascii="Times New Roman" w:eastAsia="Calibri" w:hAnsi="Times New Roman" w:cs="Times New Roman"/>
          <w:b/>
          <w:color w:val="1A1A1A"/>
          <w:sz w:val="28"/>
          <w:szCs w:val="28"/>
          <w:lang w:eastAsia="zh-CN"/>
        </w:rPr>
      </w:pPr>
    </w:p>
    <w:p w14:paraId="47B5298F" w14:textId="77777777" w:rsidR="00643EFC" w:rsidRDefault="00510074">
      <w:pPr>
        <w:spacing w:after="0" w:line="240" w:lineRule="auto"/>
        <w:ind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t>Тема № 12. Работа должностных лиц по организации конвоирования осуждённых и лиц, содержащихся под стражей</w:t>
      </w:r>
    </w:p>
    <w:p w14:paraId="0C081DCE" w14:textId="77777777" w:rsidR="00643EFC" w:rsidRDefault="00510074">
      <w:pPr>
        <w:spacing w:after="0" w:line="240" w:lineRule="auto"/>
        <w:ind w:firstLine="709"/>
        <w:jc w:val="both"/>
        <w:rPr>
          <w:rFonts w:ascii="Times New Roman" w:eastAsia="Times New Roman" w:hAnsi="Times New Roman" w:cs="Times New Roman"/>
          <w:b/>
          <w:sz w:val="28"/>
          <w:szCs w:val="20"/>
          <w:lang w:eastAsia="zh-CN"/>
        </w:rPr>
      </w:pPr>
      <w:r>
        <w:rPr>
          <w:rFonts w:ascii="Times New Roman" w:eastAsia="Times New Roman" w:hAnsi="Times New Roman" w:cs="Times New Roman"/>
          <w:color w:val="1A1A1A"/>
          <w:sz w:val="28"/>
          <w:szCs w:val="28"/>
          <w:lang w:eastAsia="zh-CN"/>
        </w:rPr>
        <w:t>Организация контроля службы караулов. Нормы проверки службы караулов должностными лицами. Порядок допуска в караул. Методика проверки службы всех видов караулов по конвоированию.</w:t>
      </w:r>
    </w:p>
    <w:p w14:paraId="2E6C2CEC" w14:textId="77777777" w:rsidR="00643EFC" w:rsidRDefault="00510074">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color w:val="1A1A1A"/>
          <w:sz w:val="28"/>
          <w:szCs w:val="28"/>
          <w:lang w:eastAsia="zh-CN"/>
        </w:rPr>
        <w:t>Порядок принятия решения на организацию конвоирования спецконтингента должностными лицами. Организация и оформление принятых решений. Планирующие документы, разрабатываемые в специальных подразделениях по конвоированию. Порядок осуществления планирования, оформление планирующих документов.</w:t>
      </w:r>
    </w:p>
    <w:p w14:paraId="07041F59" w14:textId="77777777" w:rsidR="00643EFC" w:rsidRDefault="00643EFC">
      <w:pPr>
        <w:spacing w:after="0" w:line="240" w:lineRule="auto"/>
        <w:ind w:right="-1" w:firstLine="709"/>
        <w:contextualSpacing/>
        <w:jc w:val="both"/>
        <w:rPr>
          <w:rFonts w:ascii="Times New Roman" w:eastAsia="Calibri" w:hAnsi="Times New Roman" w:cs="Times New Roman"/>
          <w:color w:val="1A1A1A"/>
          <w:sz w:val="28"/>
          <w:szCs w:val="28"/>
          <w:lang w:eastAsia="zh-CN"/>
        </w:rPr>
      </w:pPr>
    </w:p>
    <w:p w14:paraId="443342FE" w14:textId="77777777" w:rsidR="00643EFC" w:rsidRDefault="00510074">
      <w:pPr>
        <w:spacing w:after="0" w:line="240" w:lineRule="auto"/>
        <w:ind w:right="-1" w:firstLine="709"/>
        <w:contextualSpacing/>
        <w:jc w:val="both"/>
        <w:rPr>
          <w:rFonts w:ascii="Calibri" w:eastAsia="Calibri" w:hAnsi="Calibri" w:cs="font195"/>
          <w:lang w:eastAsia="zh-CN"/>
        </w:rPr>
      </w:pPr>
      <w:r>
        <w:rPr>
          <w:rFonts w:ascii="Times New Roman" w:eastAsia="Calibri" w:hAnsi="Times New Roman" w:cs="Times New Roman"/>
          <w:b/>
          <w:color w:val="1A1A1A"/>
          <w:sz w:val="28"/>
          <w:szCs w:val="28"/>
          <w:lang w:eastAsia="zh-CN"/>
        </w:rPr>
        <w:lastRenderedPageBreak/>
        <w:t>Тема № 13. Тыловое и материально-техническое обеспечение службы караулов по конвоированию</w:t>
      </w:r>
    </w:p>
    <w:p w14:paraId="7D9DE3CF" w14:textId="77777777" w:rsidR="00643EFC" w:rsidRDefault="00510074">
      <w:pPr>
        <w:spacing w:after="0" w:line="240" w:lineRule="auto"/>
        <w:ind w:firstLine="708"/>
        <w:jc w:val="both"/>
        <w:rPr>
          <w:rFonts w:ascii="Courier New" w:eastAsia="Times New Roman" w:hAnsi="Courier New" w:cs="Times New Roman"/>
          <w:sz w:val="20"/>
          <w:szCs w:val="20"/>
          <w:lang w:eastAsia="zh-CN"/>
        </w:rPr>
      </w:pPr>
      <w:r>
        <w:rPr>
          <w:rFonts w:ascii="Times New Roman" w:eastAsia="Times New Roman" w:hAnsi="Times New Roman" w:cs="Times New Roman"/>
          <w:color w:val="1A1A1A"/>
          <w:sz w:val="28"/>
          <w:szCs w:val="28"/>
          <w:lang w:eastAsia="zh-CN"/>
        </w:rPr>
        <w:t xml:space="preserve">Техническое, тыловое и медицинское обеспечение служебной деятельности. Транспортные средства, </w:t>
      </w:r>
      <w:r>
        <w:rPr>
          <w:rFonts w:ascii="Times New Roman" w:eastAsia="Times New Roman" w:hAnsi="Times New Roman" w:cs="Times New Roman"/>
          <w:iCs/>
          <w:color w:val="1A1A1A"/>
          <w:sz w:val="28"/>
          <w:szCs w:val="28"/>
          <w:lang w:eastAsia="zh-CN"/>
        </w:rPr>
        <w:t>используемые для перевозки</w:t>
      </w:r>
      <w:r>
        <w:rPr>
          <w:rFonts w:ascii="Times New Roman" w:eastAsia="Times New Roman" w:hAnsi="Times New Roman" w:cs="Times New Roman"/>
          <w:color w:val="1A1A1A"/>
          <w:sz w:val="28"/>
          <w:szCs w:val="28"/>
          <w:lang w:eastAsia="zh-CN"/>
        </w:rPr>
        <w:t xml:space="preserve"> осужденных и лиц, содержащихся под стражей, порядок их обслуживания и эксплуатации.  Вооружение караулов (служебных нарядов), хранение оружия и боеприпасов, обеспечение средствами связи.  Организация питания, вещевое, медицинское обеспечение караулов.</w:t>
      </w:r>
    </w:p>
    <w:p w14:paraId="2D397EBA"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11BF693C" w14:textId="77777777" w:rsidR="00643EFC" w:rsidRDefault="00510074">
      <w:pPr>
        <w:shd w:val="clear" w:color="auto" w:fill="FFFFFF"/>
        <w:spacing w:after="0" w:line="240" w:lineRule="auto"/>
        <w:jc w:val="center"/>
        <w:rPr>
          <w:rFonts w:cs="Times New Roman"/>
        </w:rPr>
      </w:pPr>
      <w:r>
        <w:rPr>
          <w:rFonts w:ascii="Times New Roman" w:hAnsi="Times New Roman" w:cs="Times New Roman"/>
          <w:b/>
          <w:bCs/>
          <w:color w:val="000000"/>
          <w:sz w:val="28"/>
          <w:szCs w:val="28"/>
        </w:rPr>
        <w:t>6. Рекомендуемые образовательные технологии</w:t>
      </w:r>
    </w:p>
    <w:p w14:paraId="7734D718"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412CABAE" w14:textId="77777777" w:rsidR="00643EFC" w:rsidRDefault="00510074">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w:t>
      </w:r>
      <w:r>
        <w:rPr>
          <w:rFonts w:ascii="Times New Roman" w:eastAsia="Calibri" w:hAnsi="Times New Roman"/>
          <w:color w:val="1A1A1A"/>
          <w:sz w:val="28"/>
          <w:szCs w:val="28"/>
          <w:lang w:eastAsia="zh-CN"/>
        </w:rPr>
        <w:t>Управление специальными подразделениями по конвоированию</w:t>
      </w:r>
      <w:r>
        <w:rPr>
          <w:rFonts w:ascii="Times New Roman" w:hAnsi="Times New Roman"/>
          <w:color w:val="191919"/>
          <w:sz w:val="28"/>
          <w:szCs w:val="28"/>
        </w:rPr>
        <w:t xml:space="preserve">»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69C304B4" w14:textId="3D8EC6DE" w:rsidR="00643EFC" w:rsidRDefault="00510074">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w:t>
      </w:r>
      <w:r w:rsidR="0054720C">
        <w:rPr>
          <w:rFonts w:ascii="Times New Roman" w:hAnsi="Times New Roman"/>
          <w:bCs/>
          <w:sz w:val="28"/>
          <w:szCs w:val="28"/>
        </w:rPr>
        <w:t>жебных нарядов, по конвоированию</w:t>
      </w:r>
      <w:r>
        <w:rPr>
          <w:rFonts w:ascii="Times New Roman" w:hAnsi="Times New Roman"/>
          <w:bCs/>
          <w:sz w:val="28"/>
          <w:szCs w:val="28"/>
        </w:rPr>
        <w:t xml:space="preserve"> спецконтенгента, </w:t>
      </w:r>
      <w:r w:rsidR="00F0032B">
        <w:rPr>
          <w:rFonts w:ascii="Times New Roman" w:hAnsi="Times New Roman"/>
          <w:bCs/>
          <w:sz w:val="28"/>
          <w:szCs w:val="28"/>
        </w:rPr>
        <w:br/>
      </w:r>
      <w:r>
        <w:rPr>
          <w:rFonts w:ascii="Times New Roman" w:hAnsi="Times New Roman"/>
          <w:bCs/>
          <w:sz w:val="28"/>
          <w:szCs w:val="28"/>
        </w:rPr>
        <w:t>о деятельности кинологической службе ФСИН России;</w:t>
      </w:r>
    </w:p>
    <w:p w14:paraId="79986D11" w14:textId="09837FF2" w:rsidR="00643EFC" w:rsidRDefault="00510074">
      <w:pPr>
        <w:pStyle w:val="97"/>
        <w:tabs>
          <w:tab w:val="left" w:pos="9639"/>
        </w:tabs>
        <w:spacing w:before="0" w:after="0"/>
        <w:jc w:val="both"/>
      </w:pPr>
      <w:r>
        <w:rPr>
          <w:rFonts w:ascii="Times New Roman" w:hAnsi="Times New Roman"/>
          <w:bCs/>
          <w:sz w:val="28"/>
          <w:szCs w:val="28"/>
        </w:rPr>
        <w:t xml:space="preserve">Занятие семинарского типа проводятся в форме семинарских </w:t>
      </w:r>
      <w:r w:rsidR="00F0032B">
        <w:rPr>
          <w:rFonts w:ascii="Times New Roman" w:hAnsi="Times New Roman"/>
          <w:bCs/>
          <w:sz w:val="28"/>
          <w:szCs w:val="28"/>
        </w:rPr>
        <w:br/>
      </w:r>
      <w:r>
        <w:rPr>
          <w:rFonts w:ascii="Times New Roman" w:hAnsi="Times New Roman"/>
          <w:bCs/>
          <w:sz w:val="28"/>
          <w:szCs w:val="28"/>
        </w:rPr>
        <w:t xml:space="preserve">и практических занятий. Презентации, учебные видеофильмы, макеты </w:t>
      </w:r>
      <w:r w:rsidR="00F0032B">
        <w:rPr>
          <w:rFonts w:ascii="Times New Roman" w:hAnsi="Times New Roman"/>
          <w:bCs/>
          <w:sz w:val="28"/>
          <w:szCs w:val="28"/>
        </w:rPr>
        <w:br/>
      </w:r>
      <w:r>
        <w:rPr>
          <w:rFonts w:ascii="Times New Roman" w:hAnsi="Times New Roman"/>
          <w:bCs/>
          <w:sz w:val="28"/>
          <w:szCs w:val="28"/>
        </w:rPr>
        <w:t>и плакаты используются согласно изучаемой темы, и учебных вопросов.</w:t>
      </w:r>
    </w:p>
    <w:p w14:paraId="679D12CB" w14:textId="0DE4C7C3" w:rsidR="00643EFC" w:rsidRDefault="00510074">
      <w:pPr>
        <w:pStyle w:val="97"/>
        <w:tabs>
          <w:tab w:val="left" w:pos="9639"/>
        </w:tabs>
        <w:spacing w:before="0" w:after="0"/>
        <w:jc w:val="both"/>
      </w:pPr>
      <w:r>
        <w:rPr>
          <w:rFonts w:ascii="Times New Roman" w:hAnsi="Times New Roman"/>
          <w:bCs/>
          <w:sz w:val="28"/>
          <w:szCs w:val="28"/>
        </w:rPr>
        <w:t xml:space="preserve">Практические занятия по темам № 4, 5, 7, 8 проводятся с выездом </w:t>
      </w:r>
      <w:r w:rsidR="00F0032B">
        <w:rPr>
          <w:rFonts w:ascii="Times New Roman" w:hAnsi="Times New Roman"/>
          <w:bCs/>
          <w:sz w:val="28"/>
          <w:szCs w:val="28"/>
        </w:rPr>
        <w:br/>
      </w:r>
      <w:r>
        <w:rPr>
          <w:rFonts w:ascii="Times New Roman" w:hAnsi="Times New Roman"/>
          <w:bCs/>
          <w:sz w:val="28"/>
          <w:szCs w:val="28"/>
        </w:rPr>
        <w:t>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w:t>
      </w:r>
      <w:r w:rsidR="000532EB">
        <w:rPr>
          <w:rFonts w:ascii="Times New Roman" w:hAnsi="Times New Roman"/>
          <w:bCs/>
          <w:sz w:val="28"/>
          <w:szCs w:val="28"/>
        </w:rPr>
        <w:t xml:space="preserve"> </w:t>
      </w:r>
      <w:r>
        <w:rPr>
          <w:rFonts w:ascii="Times New Roman" w:hAnsi="Times New Roman"/>
          <w:bCs/>
          <w:sz w:val="28"/>
          <w:szCs w:val="28"/>
        </w:rPr>
        <w:t>3, 6 проводятся на учебном полигоне института. Видами заданий, для самостоятельной работы обучающихся являются подготовка докладов (сообщений) к семинару.</w:t>
      </w:r>
    </w:p>
    <w:p w14:paraId="0FE6EC10" w14:textId="77777777" w:rsidR="00643EFC" w:rsidRDefault="00510074">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8FACE06" w14:textId="77777777" w:rsidR="00643EFC" w:rsidRDefault="00510074">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w:t>
      </w:r>
      <w:r>
        <w:rPr>
          <w:rFonts w:ascii="Times New Roman" w:hAnsi="Times New Roman"/>
          <w:bCs/>
          <w:sz w:val="28"/>
          <w:szCs w:val="28"/>
        </w:rPr>
        <w:lastRenderedPageBreak/>
        <w:t xml:space="preserve">современный способ провести библиографический поиск – это изучить электронную базу данных по изучаемой проблеме. </w:t>
      </w:r>
    </w:p>
    <w:p w14:paraId="38BE761A" w14:textId="77777777" w:rsidR="00643EFC" w:rsidRDefault="00510074">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DC58694" w14:textId="77777777" w:rsidR="00643EFC" w:rsidRDefault="00510074">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1DC8D261" w14:textId="77777777" w:rsidR="00643EFC" w:rsidRDefault="00510074">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3C3B9B65" w14:textId="77777777" w:rsidR="00643EFC" w:rsidRDefault="00510074">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5C54875" w14:textId="77777777" w:rsidR="00643EFC" w:rsidRDefault="00510074">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0C799762" w14:textId="7D651362" w:rsidR="00643EFC" w:rsidRDefault="00510074">
      <w:pPr>
        <w:pStyle w:val="97"/>
        <w:tabs>
          <w:tab w:val="left" w:pos="9639"/>
        </w:tabs>
        <w:spacing w:before="0" w:after="0"/>
        <w:jc w:val="both"/>
      </w:pPr>
      <w:r>
        <w:rPr>
          <w:rFonts w:ascii="Times New Roman" w:hAnsi="Times New Roman"/>
          <w:bCs/>
          <w:sz w:val="28"/>
          <w:szCs w:val="28"/>
        </w:rPr>
        <w:t xml:space="preserve">Требования к оформлению контрольной работы установлены </w:t>
      </w:r>
      <w:r w:rsidR="00F0032B">
        <w:rPr>
          <w:rFonts w:ascii="Times New Roman" w:hAnsi="Times New Roman"/>
          <w:bCs/>
          <w:sz w:val="28"/>
          <w:szCs w:val="28"/>
        </w:rPr>
        <w:br/>
      </w:r>
      <w:r>
        <w:rPr>
          <w:rFonts w:ascii="Times New Roman" w:hAnsi="Times New Roman"/>
          <w:bCs/>
          <w:sz w:val="28"/>
          <w:szCs w:val="28"/>
        </w:rPr>
        <w:t>в соответствии с Положением о контрольной работе в ФКОУ ВО Пермский институт ФСИН России.</w:t>
      </w:r>
    </w:p>
    <w:p w14:paraId="2FB14D24" w14:textId="53C1161D" w:rsidR="00643EFC" w:rsidRDefault="00510074">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 xml:space="preserve">Практическая подготовка реализуются путем проведения лекционных </w:t>
      </w:r>
      <w:r w:rsidR="00F0032B">
        <w:rPr>
          <w:rFonts w:ascii="Times New Roman" w:hAnsi="Times New Roman"/>
          <w:bCs/>
          <w:sz w:val="28"/>
          <w:szCs w:val="28"/>
        </w:rPr>
        <w:br/>
      </w:r>
      <w:r>
        <w:rPr>
          <w:rFonts w:ascii="Times New Roman" w:hAnsi="Times New Roman"/>
          <w:bCs/>
          <w:sz w:val="28"/>
          <w:szCs w:val="28"/>
        </w:rPr>
        <w:t xml:space="preserve">и практических занятий, предусматривающих участие обучающихся </w:t>
      </w:r>
      <w:r w:rsidR="00F0032B">
        <w:rPr>
          <w:rFonts w:ascii="Times New Roman" w:hAnsi="Times New Roman"/>
          <w:bCs/>
          <w:sz w:val="28"/>
          <w:szCs w:val="28"/>
        </w:rPr>
        <w:br/>
      </w:r>
      <w:r>
        <w:rPr>
          <w:rFonts w:ascii="Times New Roman" w:hAnsi="Times New Roman"/>
          <w:bCs/>
          <w:sz w:val="28"/>
          <w:szCs w:val="28"/>
        </w:rPr>
        <w:t>в выполнении элементов работ, связанных с будущей профессиональной деятельности.</w:t>
      </w:r>
    </w:p>
    <w:p w14:paraId="3FE91CF1" w14:textId="77777777" w:rsidR="00643EFC" w:rsidRDefault="00643EFC">
      <w:pPr>
        <w:pStyle w:val="97"/>
        <w:tabs>
          <w:tab w:val="left" w:pos="9639"/>
        </w:tabs>
        <w:spacing w:before="0" w:after="0"/>
        <w:ind w:firstLine="0"/>
        <w:jc w:val="both"/>
      </w:pPr>
    </w:p>
    <w:p w14:paraId="6D083299" w14:textId="77777777" w:rsidR="00643EFC" w:rsidRDefault="00510074">
      <w:pPr>
        <w:pStyle w:val="97"/>
        <w:tabs>
          <w:tab w:val="left" w:pos="9639"/>
        </w:tabs>
        <w:spacing w:before="0" w:after="0" w:line="330" w:lineRule="exact"/>
        <w:ind w:firstLine="0"/>
        <w:jc w:val="center"/>
      </w:pPr>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6E8A0ABF" w14:textId="77777777" w:rsidR="00643EFC" w:rsidRDefault="00643EFC">
      <w:pPr>
        <w:pStyle w:val="97"/>
        <w:tabs>
          <w:tab w:val="left" w:pos="9639"/>
        </w:tabs>
        <w:spacing w:before="0" w:after="0"/>
        <w:jc w:val="both"/>
        <w:rPr>
          <w:rFonts w:ascii="Times New Roman" w:hAnsi="Times New Roman"/>
          <w:color w:val="191919"/>
          <w:sz w:val="28"/>
          <w:szCs w:val="28"/>
        </w:rPr>
      </w:pPr>
    </w:p>
    <w:p w14:paraId="40CB2245"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bCs/>
          <w:color w:val="1A1A1A"/>
          <w:sz w:val="28"/>
          <w:szCs w:val="28"/>
          <w:lang w:eastAsia="zh-CN"/>
        </w:rPr>
        <w:t xml:space="preserve">1. Рабочие тетради ДСП. </w:t>
      </w:r>
      <w:r>
        <w:rPr>
          <w:rFonts w:ascii="Times New Roman" w:eastAsia="Times New Roman" w:hAnsi="Times New Roman" w:cs="Times New Roman"/>
          <w:color w:val="1A1A1A"/>
          <w:sz w:val="28"/>
          <w:szCs w:val="28"/>
          <w:lang w:eastAsia="zh-CN"/>
        </w:rPr>
        <w:t>Находится в секретной библиотеке института;</w:t>
      </w:r>
    </w:p>
    <w:p w14:paraId="4BEE85A9"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2. </w:t>
      </w:r>
      <w:r>
        <w:rPr>
          <w:rFonts w:ascii="Times New Roman" w:eastAsia="Times New Roman" w:hAnsi="Times New Roman" w:cs="Times New Roman"/>
          <w:bCs/>
          <w:color w:val="1A1A1A"/>
          <w:sz w:val="28"/>
          <w:szCs w:val="28"/>
          <w:lang w:eastAsia="zh-CN"/>
        </w:rPr>
        <w:t>Методические указания по изучению дисциплины для обучающихся заочной формы обучения</w:t>
      </w:r>
      <w:r>
        <w:rPr>
          <w:rFonts w:ascii="Times New Roman" w:eastAsia="Times New Roman" w:hAnsi="Times New Roman" w:cs="Times New Roman"/>
          <w:color w:val="1A1A1A"/>
          <w:sz w:val="28"/>
          <w:szCs w:val="28"/>
          <w:lang w:eastAsia="zh-CN"/>
        </w:rPr>
        <w:t xml:space="preserve"> по дисциплине «Управление специальными подразделениями по конвоированию».</w:t>
      </w:r>
    </w:p>
    <w:p w14:paraId="188A8102"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3. </w:t>
      </w:r>
      <w:r>
        <w:rPr>
          <w:rFonts w:ascii="Times New Roman" w:eastAsia="Times New Roman" w:hAnsi="Times New Roman" w:cs="Times New Roman"/>
          <w:bCs/>
          <w:color w:val="1A1A1A"/>
          <w:sz w:val="28"/>
          <w:szCs w:val="28"/>
          <w:lang w:eastAsia="zh-CN"/>
        </w:rPr>
        <w:t xml:space="preserve">Методические рекомендации </w:t>
      </w:r>
      <w:r>
        <w:rPr>
          <w:rFonts w:ascii="Times New Roman" w:eastAsia="Calibri" w:hAnsi="Times New Roman" w:cs="Times New Roman"/>
          <w:color w:val="1A1A1A"/>
          <w:sz w:val="28"/>
          <w:szCs w:val="28"/>
        </w:rPr>
        <w:t>по организации самостоятельной работы обучающихся по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 – Пермь, ФКОУ ВО Пермский институт ФСИН России, 2016. – 42 с. Находится в секретной библиотеке института;</w:t>
      </w:r>
    </w:p>
    <w:p w14:paraId="1483F0B0"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4. Методические рекомендации по подготовке и оформлению контрольных работ по</w:t>
      </w:r>
      <w:r>
        <w:rPr>
          <w:rFonts w:ascii="Times New Roman" w:eastAsia="Times New Roman" w:hAnsi="Times New Roman" w:cs="Times New Roman"/>
          <w:bCs/>
          <w:color w:val="1A1A1A"/>
          <w:sz w:val="28"/>
          <w:szCs w:val="28"/>
          <w:lang w:eastAsia="zh-CN"/>
        </w:rPr>
        <w:t xml:space="preserve"> дисциплине «</w:t>
      </w:r>
      <w:r>
        <w:rPr>
          <w:rFonts w:ascii="Times New Roman" w:eastAsia="Times New Roman" w:hAnsi="Times New Roman" w:cs="Times New Roman"/>
          <w:color w:val="1A1A1A"/>
          <w:sz w:val="28"/>
          <w:szCs w:val="28"/>
          <w:lang w:eastAsia="zh-CN"/>
        </w:rPr>
        <w:t>Управление специальными подразделениями по конвоированию</w:t>
      </w:r>
      <w:r>
        <w:rPr>
          <w:rFonts w:ascii="Times New Roman" w:eastAsia="Times New Roman" w:hAnsi="Times New Roman" w:cs="Times New Roman"/>
          <w:bCs/>
          <w:color w:val="1A1A1A"/>
          <w:sz w:val="28"/>
          <w:szCs w:val="28"/>
          <w:lang w:eastAsia="zh-CN"/>
        </w:rPr>
        <w:t>»</w:t>
      </w:r>
      <w:r>
        <w:rPr>
          <w:rFonts w:ascii="Times New Roman" w:eastAsia="Times New Roman" w:hAnsi="Times New Roman" w:cs="Times New Roman"/>
          <w:color w:val="1A1A1A"/>
          <w:sz w:val="28"/>
          <w:szCs w:val="28"/>
          <w:lang w:eastAsia="zh-CN"/>
        </w:rPr>
        <w:t xml:space="preserve"> по направлению подготовки 36.03.02 Зоотехния / Пермский институт ФСИН России/ 2016. -13с.</w:t>
      </w:r>
    </w:p>
    <w:p w14:paraId="24B543F1" w14:textId="2EC87064" w:rsidR="00643EFC" w:rsidRDefault="00510074" w:rsidP="000532EB">
      <w:pPr>
        <w:tabs>
          <w:tab w:val="left" w:pos="1134"/>
        </w:tab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 xml:space="preserve">5. Методические рекомендации для подготовки к практическим </w:t>
      </w:r>
      <w:r w:rsidR="00F0032B">
        <w:rPr>
          <w:rFonts w:ascii="Times New Roman" w:eastAsia="Times New Roman" w:hAnsi="Times New Roman" w:cs="Times New Roman"/>
          <w:color w:val="1A1A1A"/>
          <w:sz w:val="28"/>
          <w:szCs w:val="28"/>
          <w:lang w:eastAsia="zh-CN"/>
        </w:rPr>
        <w:br/>
      </w:r>
      <w:r>
        <w:rPr>
          <w:rFonts w:ascii="Times New Roman" w:eastAsia="Times New Roman" w:hAnsi="Times New Roman" w:cs="Times New Roman"/>
          <w:color w:val="1A1A1A"/>
          <w:sz w:val="28"/>
          <w:szCs w:val="28"/>
          <w:lang w:eastAsia="zh-CN"/>
        </w:rPr>
        <w:t>и семинарским занятиям обучающихся по дисциплине «Управление специальными подразделениями по конвоированию» по направлению подготовки 36.03.02 Зоотехния (уровень бакалавриата). – Пермь, ФКОУ ВО Пермский институт ФСИН России, 2016. – 63 с. Находится в секретной библиотеке института.</w:t>
      </w:r>
    </w:p>
    <w:p w14:paraId="58FC2A46" w14:textId="77777777" w:rsidR="00643EFC" w:rsidRDefault="00510074" w:rsidP="000532EB">
      <w:pPr>
        <w:tabs>
          <w:tab w:val="left" w:pos="851"/>
          <w:tab w:val="left" w:pos="1134"/>
        </w:tabs>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lastRenderedPageBreak/>
        <w:t>6.</w:t>
      </w:r>
      <w:r w:rsidR="000532EB">
        <w:rPr>
          <w:rFonts w:ascii="Times New Roman" w:eastAsia="Times New Roman" w:hAnsi="Times New Roman" w:cs="Times New Roman"/>
          <w:color w:val="1A1A1A"/>
          <w:sz w:val="28"/>
          <w:szCs w:val="28"/>
          <w:lang w:eastAsia="zh-CN"/>
        </w:rPr>
        <w:t xml:space="preserve"> </w:t>
      </w:r>
      <w:r>
        <w:rPr>
          <w:rFonts w:ascii="Times New Roman" w:eastAsia="Times New Roman" w:hAnsi="Times New Roman" w:cs="Times New Roman"/>
          <w:color w:val="1A1A1A"/>
          <w:sz w:val="28"/>
          <w:szCs w:val="28"/>
          <w:lang w:eastAsia="zh-CN"/>
        </w:rPr>
        <w:t>Методические рекомендации по организации самостоятельной работы обучающихся по дисциплине «Организация конвоирования» / ФКОУ ВО Пермский институт ФСИН России/ Пермь 2014. - 31 стр.;</w:t>
      </w:r>
    </w:p>
    <w:p w14:paraId="5CEEA255"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7. Алексеев А.Н. Организация охраны в УИС. Фондовая лекция. Ухищрения, применяемы осужденными для совершения побегов, действия караулов по их распознанию – ПИ ФСИН, 2013. – 55л.Находится в секретной библиотеке института;</w:t>
      </w:r>
    </w:p>
    <w:p w14:paraId="49D68E17" w14:textId="77777777" w:rsidR="00643EFC" w:rsidRDefault="00510074">
      <w:pPr>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1A1A1A"/>
          <w:sz w:val="28"/>
          <w:szCs w:val="28"/>
          <w:lang w:eastAsia="zh-CN"/>
        </w:rPr>
        <w:t>8. Омаров З.А. Порядок приема, осмотра специального автомобиля: практические рекомендации Киров: ФКОУ ДПО Кировский ИПКР ФСИН России, 2013. - 66 с.</w:t>
      </w:r>
    </w:p>
    <w:p w14:paraId="4715E1D2"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44B7C6C3" w14:textId="77777777" w:rsidR="00643EFC" w:rsidRDefault="00510074">
      <w:pPr>
        <w:pStyle w:val="97"/>
        <w:tabs>
          <w:tab w:val="left" w:pos="567"/>
        </w:tabs>
        <w:spacing w:before="0" w:after="0"/>
        <w:ind w:firstLine="0"/>
        <w:jc w:val="center"/>
      </w:pPr>
      <w:r>
        <w:rPr>
          <w:rFonts w:ascii="Times New Roman" w:hAnsi="Times New Roman"/>
          <w:b/>
          <w:color w:val="191919"/>
          <w:sz w:val="28"/>
          <w:szCs w:val="28"/>
        </w:rPr>
        <w:t>8. Оценочные материалы для проведения промежуточной аттестации обучающихся по дисциплине</w:t>
      </w:r>
    </w:p>
    <w:p w14:paraId="5950FE5B" w14:textId="77777777" w:rsidR="00643EFC" w:rsidRDefault="00643EFC">
      <w:pPr>
        <w:spacing w:after="0" w:line="240" w:lineRule="auto"/>
        <w:rPr>
          <w:rFonts w:ascii="Times New Roman" w:eastAsia="Times New Roman" w:hAnsi="Times New Roman" w:cs="Times New Roman"/>
          <w:color w:val="1A1A1A"/>
          <w:sz w:val="28"/>
          <w:szCs w:val="28"/>
          <w:lang w:eastAsia="zh-CN"/>
        </w:rPr>
      </w:pPr>
    </w:p>
    <w:p w14:paraId="133AC8E5" w14:textId="77777777" w:rsidR="00643EFC" w:rsidRPr="00F0032B" w:rsidRDefault="00510074">
      <w:pPr>
        <w:tabs>
          <w:tab w:val="left" w:pos="567"/>
        </w:tabs>
        <w:spacing w:after="0" w:line="276" w:lineRule="auto"/>
        <w:contextualSpacing/>
        <w:jc w:val="center"/>
        <w:rPr>
          <w:rFonts w:ascii="Courier New" w:eastAsia="Courier New" w:hAnsi="Courier New" w:cs="Courier New"/>
          <w:color w:val="000000"/>
          <w:sz w:val="28"/>
          <w:szCs w:val="28"/>
          <w:lang w:eastAsia="ru-RU"/>
        </w:rPr>
      </w:pPr>
      <w:r w:rsidRPr="00F0032B">
        <w:rPr>
          <w:rFonts w:ascii="Times New Roman" w:eastAsia="Courier New" w:hAnsi="Times New Roman" w:cs="Times New Roman"/>
          <w:b/>
          <w:color w:val="000000"/>
          <w:sz w:val="28"/>
          <w:szCs w:val="28"/>
          <w:lang w:eastAsia="ru-RU"/>
        </w:rPr>
        <w:t>8.1. Описание критериев оценивания индикаторов достижения компетенций</w:t>
      </w:r>
    </w:p>
    <w:p w14:paraId="5139B8E1" w14:textId="77777777" w:rsidR="00643EFC" w:rsidRDefault="00643EFC">
      <w:pPr>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p>
    <w:tbl>
      <w:tblPr>
        <w:tblW w:w="9722" w:type="dxa"/>
        <w:tblInd w:w="-118" w:type="dxa"/>
        <w:tblLayout w:type="fixed"/>
        <w:tblLook w:val="04A0" w:firstRow="1" w:lastRow="0" w:firstColumn="1" w:lastColumn="0" w:noHBand="0" w:noVBand="1"/>
      </w:tblPr>
      <w:tblGrid>
        <w:gridCol w:w="2657"/>
        <w:gridCol w:w="7065"/>
      </w:tblGrid>
      <w:tr w:rsidR="00643EFC" w14:paraId="69BB43FD"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2E7678B7"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1201CA51"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Критерии оценивания сформированности показателей (компетенций/индикаторов достижения компетенций)</w:t>
            </w:r>
          </w:p>
        </w:tc>
      </w:tr>
      <w:tr w:rsidR="00643EFC" w14:paraId="4AE4FD10"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502C3473" w14:textId="77777777" w:rsidR="00643EFC" w:rsidRDefault="00510074">
            <w:pPr>
              <w:widowControl w:val="0"/>
              <w:tabs>
                <w:tab w:val="left" w:pos="567"/>
              </w:tabs>
              <w:spacing w:after="0" w:line="276" w:lineRule="auto"/>
              <w:contextualSpacing/>
              <w:jc w:val="center"/>
              <w:rPr>
                <w:rFonts w:ascii="Courier New" w:eastAsia="Courier New" w:hAnsi="Courier New" w:cs="Courier New"/>
                <w:color w:val="000000"/>
                <w:sz w:val="24"/>
                <w:szCs w:val="24"/>
                <w:lang w:eastAsia="ru-RU"/>
              </w:rPr>
            </w:pPr>
            <w:r>
              <w:rPr>
                <w:rFonts w:ascii="Times New Roman" w:eastAsia="Courier New" w:hAnsi="Times New Roman" w:cs="Times New Roman"/>
                <w:color w:val="000000"/>
                <w:sz w:val="24"/>
                <w:szCs w:val="24"/>
                <w:lang w:eastAsia="ru-RU"/>
              </w:rPr>
              <w:t xml:space="preserve">Форма промежуточной аттестации – </w:t>
            </w:r>
            <w:r>
              <w:rPr>
                <w:rFonts w:ascii="Times New Roman" w:eastAsia="Courier New" w:hAnsi="Times New Roman" w:cs="Times New Roman"/>
                <w:b/>
                <w:color w:val="000000"/>
                <w:sz w:val="24"/>
                <w:szCs w:val="24"/>
                <w:lang w:eastAsia="ru-RU"/>
              </w:rPr>
              <w:t>экзамен</w:t>
            </w:r>
          </w:p>
        </w:tc>
      </w:tr>
      <w:tr w:rsidR="00643EFC" w14:paraId="6C99F503" w14:textId="77777777">
        <w:tc>
          <w:tcPr>
            <w:tcW w:w="2657" w:type="dxa"/>
            <w:tcBorders>
              <w:top w:val="single" w:sz="4" w:space="0" w:color="000000"/>
              <w:left w:val="single" w:sz="4" w:space="0" w:color="000000"/>
              <w:bottom w:val="single" w:sz="4" w:space="0" w:color="000000"/>
              <w:right w:val="single" w:sz="4" w:space="0" w:color="000000"/>
            </w:tcBorders>
          </w:tcPr>
          <w:p w14:paraId="4DCD2E1F" w14:textId="77777777" w:rsidR="00643EFC" w:rsidRDefault="00510074">
            <w:pPr>
              <w:widowControl w:val="0"/>
              <w:spacing w:after="0" w:line="276" w:lineRule="auto"/>
              <w:ind w:right="-106"/>
              <w:contextualSpacing/>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36F36E6"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eastAsia="Times New Roman" w:hAnsi="Times New Roman" w:cs="Times New Roman"/>
                <w:sz w:val="24"/>
                <w:szCs w:val="26"/>
                <w:lang w:eastAsia="ru-RU"/>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43EFC" w14:paraId="3BD32FA7" w14:textId="77777777">
        <w:tc>
          <w:tcPr>
            <w:tcW w:w="2657" w:type="dxa"/>
            <w:tcBorders>
              <w:top w:val="single" w:sz="4" w:space="0" w:color="000000"/>
              <w:left w:val="single" w:sz="4" w:space="0" w:color="000000"/>
              <w:bottom w:val="single" w:sz="4" w:space="0" w:color="000000"/>
              <w:right w:val="single" w:sz="4" w:space="0" w:color="000000"/>
            </w:tcBorders>
          </w:tcPr>
          <w:p w14:paraId="69595DA9"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246B1A0D"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43EFC" w14:paraId="4A8B9C10" w14:textId="77777777">
        <w:tc>
          <w:tcPr>
            <w:tcW w:w="2657" w:type="dxa"/>
            <w:tcBorders>
              <w:top w:val="single" w:sz="4" w:space="0" w:color="000000"/>
              <w:left w:val="single" w:sz="4" w:space="0" w:color="000000"/>
              <w:bottom w:val="single" w:sz="4" w:space="0" w:color="000000"/>
              <w:right w:val="single" w:sz="4" w:space="0" w:color="000000"/>
            </w:tcBorders>
          </w:tcPr>
          <w:p w14:paraId="2FD7E5B9"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0894ABB3"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eastAsia="Times New Roman" w:hAnsi="Times New Roman" w:cs="Times New Roman"/>
                <w:sz w:val="24"/>
                <w:szCs w:val="26"/>
                <w:lang w:eastAsia="ru-RU"/>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w:t>
            </w:r>
            <w:r>
              <w:rPr>
                <w:rFonts w:ascii="Times New Roman" w:eastAsia="Times New Roman" w:hAnsi="Times New Roman" w:cs="Times New Roman"/>
                <w:sz w:val="24"/>
                <w:szCs w:val="26"/>
                <w:lang w:eastAsia="ru-RU"/>
              </w:rPr>
              <w:lastRenderedPageBreak/>
              <w:t>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43EFC" w14:paraId="39F7C592" w14:textId="77777777">
        <w:tc>
          <w:tcPr>
            <w:tcW w:w="2657" w:type="dxa"/>
            <w:tcBorders>
              <w:top w:val="single" w:sz="4" w:space="0" w:color="000000"/>
              <w:left w:val="single" w:sz="4" w:space="0" w:color="000000"/>
              <w:bottom w:val="single" w:sz="4" w:space="0" w:color="000000"/>
              <w:right w:val="single" w:sz="4" w:space="0" w:color="000000"/>
            </w:tcBorders>
          </w:tcPr>
          <w:p w14:paraId="68EEE7D4"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lastRenderedPageBreak/>
              <w:t>«отлично»</w:t>
            </w:r>
          </w:p>
        </w:tc>
        <w:tc>
          <w:tcPr>
            <w:tcW w:w="7064" w:type="dxa"/>
            <w:tcBorders>
              <w:top w:val="single" w:sz="4" w:space="0" w:color="000000"/>
              <w:left w:val="single" w:sz="4" w:space="0" w:color="000000"/>
              <w:bottom w:val="single" w:sz="4" w:space="0" w:color="000000"/>
              <w:right w:val="single" w:sz="4" w:space="0" w:color="000000"/>
            </w:tcBorders>
          </w:tcPr>
          <w:p w14:paraId="30409DF0" w14:textId="77777777" w:rsidR="00643EFC" w:rsidRDefault="0051007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r w:rsidR="00643EFC" w14:paraId="0A87FB39"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71635385" w14:textId="77777777" w:rsidR="00643EFC" w:rsidRDefault="00510074">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ru-RU"/>
              </w:rPr>
              <w:t xml:space="preserve">Форма промежуточной аттестации – </w:t>
            </w:r>
            <w:r>
              <w:rPr>
                <w:rFonts w:ascii="Times New Roman" w:eastAsia="Times New Roman" w:hAnsi="Times New Roman" w:cs="Times New Roman"/>
                <w:b/>
                <w:sz w:val="24"/>
                <w:szCs w:val="20"/>
                <w:lang w:eastAsia="ru-RU"/>
              </w:rPr>
              <w:t>контрольная работа</w:t>
            </w:r>
          </w:p>
        </w:tc>
      </w:tr>
      <w:tr w:rsidR="00643EFC" w14:paraId="4EA29807" w14:textId="77777777">
        <w:tc>
          <w:tcPr>
            <w:tcW w:w="2657" w:type="dxa"/>
            <w:tcBorders>
              <w:top w:val="single" w:sz="4" w:space="0" w:color="000000"/>
              <w:left w:val="single" w:sz="4" w:space="0" w:color="000000"/>
              <w:bottom w:val="single" w:sz="4" w:space="0" w:color="000000"/>
              <w:right w:val="single" w:sz="4" w:space="0" w:color="000000"/>
            </w:tcBorders>
          </w:tcPr>
          <w:p w14:paraId="1DBD6E62" w14:textId="77777777" w:rsidR="00643EFC" w:rsidRDefault="00510074">
            <w:pPr>
              <w:widowControl w:val="0"/>
              <w:spacing w:after="0" w:line="276" w:lineRule="auto"/>
              <w:ind w:left="-142"/>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074073AE"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Несформированные.</w:t>
            </w:r>
          </w:p>
        </w:tc>
      </w:tr>
      <w:tr w:rsidR="00643EFC" w14:paraId="2D3EBC05" w14:textId="77777777">
        <w:tc>
          <w:tcPr>
            <w:tcW w:w="2657" w:type="dxa"/>
            <w:tcBorders>
              <w:top w:val="single" w:sz="4" w:space="0" w:color="000000"/>
              <w:left w:val="single" w:sz="4" w:space="0" w:color="000000"/>
              <w:bottom w:val="single" w:sz="4" w:space="0" w:color="000000"/>
              <w:right w:val="single" w:sz="4" w:space="0" w:color="000000"/>
            </w:tcBorders>
          </w:tcPr>
          <w:p w14:paraId="4EAF18C3"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2E55D0F9"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643EFC" w14:paraId="227173C0" w14:textId="77777777">
        <w:tc>
          <w:tcPr>
            <w:tcW w:w="2657" w:type="dxa"/>
            <w:tcBorders>
              <w:top w:val="single" w:sz="4" w:space="0" w:color="000000"/>
              <w:left w:val="single" w:sz="4" w:space="0" w:color="000000"/>
              <w:bottom w:val="single" w:sz="4" w:space="0" w:color="000000"/>
              <w:right w:val="single" w:sz="4" w:space="0" w:color="000000"/>
            </w:tcBorders>
          </w:tcPr>
          <w:p w14:paraId="5ABFE44E"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«хорошо»</w:t>
            </w:r>
          </w:p>
        </w:tc>
        <w:tc>
          <w:tcPr>
            <w:tcW w:w="7064" w:type="dxa"/>
            <w:tcBorders>
              <w:top w:val="single" w:sz="4" w:space="0" w:color="000000"/>
              <w:left w:val="single" w:sz="4" w:space="0" w:color="000000"/>
              <w:bottom w:val="single" w:sz="4" w:space="0" w:color="000000"/>
              <w:right w:val="single" w:sz="4" w:space="0" w:color="000000"/>
            </w:tcBorders>
          </w:tcPr>
          <w:p w14:paraId="0EA67209"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643EFC" w14:paraId="76AA3D4B" w14:textId="77777777">
        <w:tc>
          <w:tcPr>
            <w:tcW w:w="2657" w:type="dxa"/>
            <w:tcBorders>
              <w:top w:val="single" w:sz="4" w:space="0" w:color="000000"/>
              <w:left w:val="single" w:sz="4" w:space="0" w:color="000000"/>
              <w:bottom w:val="single" w:sz="4" w:space="0" w:color="000000"/>
              <w:right w:val="single" w:sz="4" w:space="0" w:color="000000"/>
            </w:tcBorders>
          </w:tcPr>
          <w:p w14:paraId="7572543B" w14:textId="77777777" w:rsidR="00643EFC" w:rsidRDefault="00510074">
            <w:pPr>
              <w:widowControl w:val="0"/>
              <w:tabs>
                <w:tab w:val="left" w:pos="567"/>
              </w:tabs>
              <w:spacing w:after="0" w:line="276" w:lineRule="auto"/>
              <w:contextualSpacing/>
              <w:jc w:val="cente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3E164036" w14:textId="77777777" w:rsidR="00643EFC" w:rsidRDefault="00510074">
            <w:pPr>
              <w:widowControl w:val="0"/>
              <w:spacing w:after="0" w:line="240" w:lineRule="auto"/>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7BFE52BD" w14:textId="77777777" w:rsidR="00643EFC" w:rsidRDefault="00643EFC">
      <w:pPr>
        <w:tabs>
          <w:tab w:val="left" w:pos="567"/>
        </w:tabs>
        <w:spacing w:after="0" w:line="240" w:lineRule="auto"/>
        <w:contextualSpacing/>
        <w:jc w:val="center"/>
        <w:rPr>
          <w:rFonts w:ascii="Courier New" w:eastAsia="Courier New" w:hAnsi="Courier New" w:cs="Courier New"/>
          <w:b/>
          <w:color w:val="191919"/>
          <w:sz w:val="28"/>
          <w:szCs w:val="28"/>
          <w:lang w:eastAsia="ru-RU"/>
        </w:rPr>
      </w:pPr>
    </w:p>
    <w:p w14:paraId="66B91D76" w14:textId="77777777" w:rsidR="00643EFC" w:rsidRDefault="00510074">
      <w:pPr>
        <w:tabs>
          <w:tab w:val="left" w:pos="567"/>
        </w:tabs>
        <w:spacing w:after="0" w:line="240" w:lineRule="auto"/>
        <w:contextualSpacing/>
        <w:jc w:val="center"/>
        <w:rPr>
          <w:rFonts w:ascii="Times New Roman" w:eastAsia="Courier New" w:hAnsi="Times New Roman" w:cs="Times New Roman"/>
          <w:b/>
          <w:kern w:val="2"/>
          <w:sz w:val="28"/>
          <w:szCs w:val="28"/>
          <w:lang w:eastAsia="ru-RU"/>
        </w:rPr>
      </w:pPr>
      <w:r>
        <w:rPr>
          <w:rFonts w:ascii="Times New Roman" w:eastAsia="Courier New" w:hAnsi="Times New Roman" w:cs="Times New Roman"/>
          <w:b/>
          <w:kern w:val="2"/>
          <w:sz w:val="28"/>
          <w:szCs w:val="28"/>
          <w:lang w:eastAsia="ru-RU"/>
        </w:rPr>
        <w:t>8.2. Типовые контрольные задания или иные материалы</w:t>
      </w:r>
      <w:r>
        <w:rPr>
          <w:rFonts w:ascii="Times New Roman" w:eastAsia="Courier New" w:hAnsi="Times New Roman" w:cs="Times New Roman"/>
          <w:b/>
          <w:kern w:val="2"/>
          <w:sz w:val="28"/>
          <w:szCs w:val="28"/>
          <w:lang w:eastAsia="ru-RU"/>
        </w:rPr>
        <w:br/>
        <w:t>для промежуточной аттестации</w:t>
      </w:r>
    </w:p>
    <w:p w14:paraId="66AC1AFF"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73948E63"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Доложить меры безопасности при выполнении служебных задач.</w:t>
      </w:r>
    </w:p>
    <w:p w14:paraId="25275F6E"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общие обязанности часового.</w:t>
      </w:r>
    </w:p>
    <w:p w14:paraId="7284D55A"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и раскрыть что запрещается часовому.</w:t>
      </w:r>
    </w:p>
    <w:p w14:paraId="6CF9C817"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действия часового при происшествиях.  </w:t>
      </w:r>
    </w:p>
    <w:p w14:paraId="457E17DC"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правовые основы применения физической силы, специальных средств и оружия сотрудниками УИС. </w:t>
      </w:r>
    </w:p>
    <w:p w14:paraId="1166365B"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применение физической силы. </w:t>
      </w:r>
    </w:p>
    <w:p w14:paraId="193FF5F6"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огнестрельное оружие. </w:t>
      </w:r>
    </w:p>
    <w:p w14:paraId="45CB9AFC"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Рассказать условия применения огнестрельного оружия без предупреждения.</w:t>
      </w:r>
    </w:p>
    <w:p w14:paraId="2F058D5D"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lastRenderedPageBreak/>
        <w:t xml:space="preserve">Перечислить в каких случаях запрещается применять огнестрельное оружие. </w:t>
      </w:r>
    </w:p>
    <w:p w14:paraId="030CFE22"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 каких случаях сотрудники имеют право применять специальные средства. </w:t>
      </w:r>
    </w:p>
    <w:p w14:paraId="247E0D8F"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в каких случаях запрещается применять специальные средства</w:t>
      </w:r>
    </w:p>
    <w:p w14:paraId="12DAEB11"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Рассказать порядок применения оружия без предупреждения. </w:t>
      </w:r>
    </w:p>
    <w:p w14:paraId="7378938F"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виды конвоирования и раскрыть их характеристику. </w:t>
      </w:r>
    </w:p>
    <w:p w14:paraId="73C1D17A"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понятие, виды и задачи караулов по конвоированию.</w:t>
      </w:r>
    </w:p>
    <w:p w14:paraId="6D8E3153"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 xml:space="preserve">Доложить обязанности часового у камер специального автомобиля. </w:t>
      </w:r>
    </w:p>
    <w:p w14:paraId="03072EAC"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специального автомобиля. </w:t>
      </w:r>
    </w:p>
    <w:p w14:paraId="45963727" w14:textId="77777777" w:rsidR="00643EFC" w:rsidRDefault="00510074" w:rsidP="00F0032B">
      <w:pPr>
        <w:numPr>
          <w:ilvl w:val="0"/>
          <w:numId w:val="4"/>
        </w:numPr>
        <w:spacing w:after="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обязанности часового у камер специального вагона. </w:t>
      </w:r>
    </w:p>
    <w:p w14:paraId="2ECEB5A1"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в тамбуре специального вагона. </w:t>
      </w:r>
    </w:p>
    <w:p w14:paraId="4B1A9F87"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обязанности часового у специального вагона. </w:t>
      </w:r>
    </w:p>
    <w:p w14:paraId="5766E72B"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Доложить порядок вывода осуждённого в туалет в специальном вагоне.  </w:t>
      </w:r>
    </w:p>
    <w:p w14:paraId="21BF3065"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автомобиле. </w:t>
      </w:r>
    </w:p>
    <w:p w14:paraId="3EB04904"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службы караула по конвоированию в специальном вагоне. </w:t>
      </w:r>
    </w:p>
    <w:p w14:paraId="0BEDEC62"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встречного караула. </w:t>
      </w:r>
    </w:p>
    <w:p w14:paraId="41921B7B"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службу особого караула. </w:t>
      </w:r>
    </w:p>
    <w:p w14:paraId="1D351A26"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службу сквозного караула.</w:t>
      </w:r>
    </w:p>
    <w:p w14:paraId="1938DCD4" w14:textId="77777777" w:rsidR="00643EFC" w:rsidRDefault="00510074" w:rsidP="00F0032B">
      <w:pPr>
        <w:numPr>
          <w:ilvl w:val="0"/>
          <w:numId w:val="4"/>
        </w:numPr>
        <w:spacing w:after="0" w:line="240" w:lineRule="auto"/>
        <w:ind w:left="0"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Доложить действия начальника караула по конвоированию при приёме и сдаче осужденных в учреждениях УИС и на обменных пунктах. </w:t>
      </w:r>
    </w:p>
    <w:p w14:paraId="357C6D42" w14:textId="77777777" w:rsidR="00643EFC" w:rsidRDefault="00510074" w:rsidP="00F0032B">
      <w:pPr>
        <w:numPr>
          <w:ilvl w:val="0"/>
          <w:numId w:val="4"/>
        </w:numPr>
        <w:spacing w:after="0" w:line="240" w:lineRule="auto"/>
        <w:ind w:left="0" w:right="286"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действия начальника караула по конвоированию при происшествиях.</w:t>
      </w:r>
    </w:p>
    <w:p w14:paraId="01785851"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режим содержания осужденных при конвоировании.</w:t>
      </w:r>
    </w:p>
    <w:p w14:paraId="00E0DF04"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bCs/>
          <w:color w:val="1A1A1A"/>
          <w:sz w:val="28"/>
          <w:szCs w:val="28"/>
          <w:lang w:eastAsia="zh-CN"/>
        </w:rPr>
        <w:t xml:space="preserve">Раскрыть виды проводимых обысков и досмотров. </w:t>
      </w:r>
    </w:p>
    <w:p w14:paraId="4DD849C9"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понятие «личный неполный обыск». Раскрыть порядок и основание его проведения. </w:t>
      </w:r>
    </w:p>
    <w:p w14:paraId="7D93853C"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Сформулировать определение «побег». Раскрыть основные способы совершения побегов. </w:t>
      </w:r>
    </w:p>
    <w:p w14:paraId="1F6B3EE4" w14:textId="77777777" w:rsidR="00643EFC" w:rsidRDefault="00510074" w:rsidP="00F0032B">
      <w:pPr>
        <w:numPr>
          <w:ilvl w:val="0"/>
          <w:numId w:val="4"/>
        </w:numPr>
        <w:spacing w:after="20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Раскрыть правовую основу служебной деятельности специальных подразделений по конвоированию.</w:t>
      </w:r>
    </w:p>
    <w:p w14:paraId="70588079" w14:textId="77777777" w:rsidR="00643EFC" w:rsidRDefault="00510074" w:rsidP="00F0032B">
      <w:pPr>
        <w:numPr>
          <w:ilvl w:val="0"/>
          <w:numId w:val="4"/>
        </w:numPr>
        <w:spacing w:after="0" w:line="240" w:lineRule="auto"/>
        <w:ind w:left="0" w:firstLine="709"/>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Доложить о назначение специальных подразделений по конвоированию.</w:t>
      </w:r>
    </w:p>
    <w:p w14:paraId="0E45A562" w14:textId="77777777" w:rsidR="00643EFC" w:rsidRDefault="00510074" w:rsidP="00F0032B">
      <w:pPr>
        <w:numPr>
          <w:ilvl w:val="0"/>
          <w:numId w:val="4"/>
        </w:numPr>
        <w:tabs>
          <w:tab w:val="left" w:pos="360"/>
          <w:tab w:val="left" w:pos="567"/>
        </w:tabs>
        <w:spacing w:after="0" w:line="240" w:lineRule="auto"/>
        <w:ind w:left="0"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задачи, возлагаемые на подразделения по конвоированию.</w:t>
      </w:r>
    </w:p>
    <w:p w14:paraId="20E66B28" w14:textId="77777777" w:rsidR="00643EFC" w:rsidRDefault="00510074" w:rsidP="00F0032B">
      <w:pPr>
        <w:numPr>
          <w:ilvl w:val="0"/>
          <w:numId w:val="4"/>
        </w:numPr>
        <w:tabs>
          <w:tab w:val="left" w:pos="360"/>
          <w:tab w:val="left" w:pos="567"/>
        </w:tabs>
        <w:spacing w:after="0" w:line="240" w:lineRule="auto"/>
        <w:ind w:left="0"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силы и средства, привлекаемые для выполнения задач по конвоированию осужденных, подозреваемых, обвиняемых в совершении преступлений. Порядок их использования. Условия достижения рационального использования сил и средств.</w:t>
      </w:r>
    </w:p>
    <w:p w14:paraId="42A9AD1B" w14:textId="77777777" w:rsidR="00643EFC" w:rsidRDefault="00510074" w:rsidP="00F0032B">
      <w:pPr>
        <w:numPr>
          <w:ilvl w:val="0"/>
          <w:numId w:val="4"/>
        </w:numPr>
        <w:tabs>
          <w:tab w:val="left" w:pos="360"/>
          <w:tab w:val="left" w:pos="567"/>
        </w:tabs>
        <w:spacing w:after="0" w:line="240" w:lineRule="auto"/>
        <w:ind w:left="0"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lastRenderedPageBreak/>
        <w:t>Сформулировать определение «конвоирование». Раскрыть виды караулов по конвоированию и их назначение.</w:t>
      </w:r>
    </w:p>
    <w:p w14:paraId="0262BAE8" w14:textId="77777777" w:rsidR="00643EFC" w:rsidRDefault="00510074" w:rsidP="00F0032B">
      <w:pPr>
        <w:numPr>
          <w:ilvl w:val="0"/>
          <w:numId w:val="4"/>
        </w:numPr>
        <w:tabs>
          <w:tab w:val="left" w:pos="360"/>
          <w:tab w:val="left" w:pos="567"/>
        </w:tabs>
        <w:spacing w:after="0" w:line="240" w:lineRule="auto"/>
        <w:ind w:left="0" w:firstLine="709"/>
        <w:contextualSpacing/>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Раскрыть состав и численность караулов по конвоированию.</w:t>
      </w:r>
    </w:p>
    <w:p w14:paraId="20A8FE72" w14:textId="77777777" w:rsidR="00643EFC" w:rsidRDefault="00510074" w:rsidP="00F0032B">
      <w:pPr>
        <w:numPr>
          <w:ilvl w:val="0"/>
          <w:numId w:val="4"/>
        </w:numPr>
        <w:tabs>
          <w:tab w:val="left" w:pos="36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порядок несения службы караулом в пути следования.</w:t>
      </w:r>
    </w:p>
    <w:p w14:paraId="0E361CAF" w14:textId="77777777" w:rsidR="00643EFC" w:rsidRDefault="00510074" w:rsidP="00F0032B">
      <w:pPr>
        <w:numPr>
          <w:ilvl w:val="0"/>
          <w:numId w:val="4"/>
        </w:numPr>
        <w:tabs>
          <w:tab w:val="left" w:pos="36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 xml:space="preserve">Раскрыть организацию контроля за службой караулов по конвоированию. </w:t>
      </w:r>
    </w:p>
    <w:p w14:paraId="4CF711B5" w14:textId="77777777" w:rsidR="00643EFC" w:rsidRDefault="00510074" w:rsidP="00F0032B">
      <w:pPr>
        <w:numPr>
          <w:ilvl w:val="0"/>
          <w:numId w:val="4"/>
        </w:numPr>
        <w:tabs>
          <w:tab w:val="left" w:pos="36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проверки караулов по конвоированию и что запрещается при проверке службы караулов по конвоированию.</w:t>
      </w:r>
    </w:p>
    <w:p w14:paraId="3D6F2612" w14:textId="77777777" w:rsidR="00643EFC" w:rsidRDefault="00510074" w:rsidP="00F0032B">
      <w:pPr>
        <w:numPr>
          <w:ilvl w:val="0"/>
          <w:numId w:val="4"/>
        </w:numPr>
        <w:tabs>
          <w:tab w:val="left" w:pos="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Доложить обязанности дежурного по караулам.</w:t>
      </w:r>
    </w:p>
    <w:p w14:paraId="6C1447CB" w14:textId="77777777" w:rsidR="00643EFC" w:rsidRDefault="00510074" w:rsidP="00F0032B">
      <w:pPr>
        <w:numPr>
          <w:ilvl w:val="0"/>
          <w:numId w:val="4"/>
        </w:numPr>
        <w:tabs>
          <w:tab w:val="left" w:pos="360"/>
        </w:tabs>
        <w:spacing w:after="0" w:line="240" w:lineRule="auto"/>
        <w:ind w:left="0"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сигналы оповещения при происшествиях и чрезвычайных обстоятельствах</w:t>
      </w:r>
    </w:p>
    <w:p w14:paraId="61132CFB"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указывается при постановке задачи караулам на разводе.</w:t>
      </w:r>
    </w:p>
    <w:p w14:paraId="37B18B4D" w14:textId="77777777" w:rsidR="00643EFC" w:rsidRDefault="00510074" w:rsidP="00F0032B">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Раскрыть понятие «внутренний порядок в карауле». </w:t>
      </w:r>
    </w:p>
    <w:p w14:paraId="3139D4F4" w14:textId="77777777" w:rsidR="00643EFC" w:rsidRDefault="00510074" w:rsidP="00F0032B">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 xml:space="preserve">Перечислить критерии оценки службы часового. </w:t>
      </w:r>
    </w:p>
    <w:p w14:paraId="12AB4F2A" w14:textId="77777777" w:rsidR="00643EFC" w:rsidRDefault="00510074" w:rsidP="00F0032B">
      <w:pPr>
        <w:numPr>
          <w:ilvl w:val="0"/>
          <w:numId w:val="4"/>
        </w:numPr>
        <w:spacing w:after="0" w:line="240" w:lineRule="auto"/>
        <w:ind w:left="0" w:right="283" w:firstLine="737"/>
        <w:contextualSpacing/>
        <w:jc w:val="both"/>
        <w:rPr>
          <w:rFonts w:ascii="Times New Roman" w:eastAsia="Courier New" w:hAnsi="Times New Roman" w:cs="Times New Roman"/>
          <w:color w:val="000000"/>
          <w:sz w:val="28"/>
          <w:szCs w:val="28"/>
          <w:lang w:eastAsia="zh-CN"/>
        </w:rPr>
      </w:pPr>
      <w:r>
        <w:rPr>
          <w:rFonts w:ascii="Times New Roman" w:eastAsia="Courier New" w:hAnsi="Times New Roman" w:cs="Times New Roman"/>
          <w:color w:val="1A1A1A"/>
          <w:sz w:val="28"/>
          <w:szCs w:val="28"/>
          <w:lang w:eastAsia="zh-CN"/>
        </w:rPr>
        <w:t>Перечислить критерии оценки службы караула.</w:t>
      </w:r>
    </w:p>
    <w:p w14:paraId="5108AC6A" w14:textId="77777777" w:rsidR="00643EFC" w:rsidRDefault="00510074" w:rsidP="00F0032B">
      <w:pPr>
        <w:numPr>
          <w:ilvl w:val="0"/>
          <w:numId w:val="4"/>
        </w:numPr>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bCs/>
          <w:color w:val="1A1A1A"/>
          <w:sz w:val="28"/>
          <w:szCs w:val="28"/>
          <w:lang w:eastAsia="zh-CN"/>
        </w:rPr>
        <w:t>Раскрыть контроль за выполнением служебных задач по конвоированию.</w:t>
      </w:r>
    </w:p>
    <w:p w14:paraId="54CB3426" w14:textId="77777777" w:rsidR="00643EFC" w:rsidRDefault="00510074" w:rsidP="00F0032B">
      <w:pPr>
        <w:numPr>
          <w:ilvl w:val="0"/>
          <w:numId w:val="4"/>
        </w:numPr>
        <w:tabs>
          <w:tab w:val="left" w:pos="180"/>
        </w:tabs>
        <w:spacing w:after="0" w:line="240" w:lineRule="auto"/>
        <w:ind w:left="0"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t>Перечислить мероприятия при переходе на усиленный вариант несения службы в подразделениях по конвоированию.</w:t>
      </w:r>
    </w:p>
    <w:p w14:paraId="129C8740"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сил и средств к выполнению служебных задач по конвоированию.</w:t>
      </w:r>
    </w:p>
    <w:p w14:paraId="19FD55E1"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Перечислить мероприятия подготовки караулов по конвоированию к службе.</w:t>
      </w:r>
    </w:p>
    <w:p w14:paraId="26D451FC"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организацию и проведение подготовки сотрудников к несению службы.</w:t>
      </w:r>
    </w:p>
    <w:p w14:paraId="3A5A01B2"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инструктажа с начальником караула, помощником начальника караула по конвоированию.</w:t>
      </w:r>
    </w:p>
    <w:p w14:paraId="29FFD8A4"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проведения инструктивного занятия с личным составом караула по конвоированию.</w:t>
      </w:r>
    </w:p>
    <w:p w14:paraId="5726D049" w14:textId="77777777" w:rsidR="00643EFC" w:rsidRDefault="00510074" w:rsidP="00F0032B">
      <w:pPr>
        <w:numPr>
          <w:ilvl w:val="0"/>
          <w:numId w:val="4"/>
        </w:numPr>
        <w:shd w:val="clear" w:color="auto" w:fill="FFFFFF"/>
        <w:tabs>
          <w:tab w:val="left" w:pos="180"/>
        </w:tabs>
        <w:spacing w:after="0" w:line="240" w:lineRule="auto"/>
        <w:ind w:left="0"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общие требования к применению физической силы, специальных средств и оружия.</w:t>
      </w:r>
    </w:p>
    <w:p w14:paraId="07117004" w14:textId="77777777" w:rsidR="00643EFC" w:rsidRDefault="00510074" w:rsidP="00F0032B">
      <w:pPr>
        <w:numPr>
          <w:ilvl w:val="0"/>
          <w:numId w:val="4"/>
        </w:numPr>
        <w:shd w:val="clear" w:color="auto" w:fill="FFFFFF"/>
        <w:tabs>
          <w:tab w:val="left" w:pos="180"/>
        </w:tabs>
        <w:spacing w:after="0" w:line="240" w:lineRule="auto"/>
        <w:ind w:left="0"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Доложить обязанности сотрудников уголовно-исполнительной системы при применении физической силы, специальных средств и оружия.</w:t>
      </w:r>
    </w:p>
    <w:p w14:paraId="430307B8" w14:textId="77777777" w:rsidR="00643EFC" w:rsidRDefault="00510074" w:rsidP="00F0032B">
      <w:pPr>
        <w:numPr>
          <w:ilvl w:val="0"/>
          <w:numId w:val="4"/>
        </w:numPr>
        <w:shd w:val="clear" w:color="auto" w:fill="FFFFFF"/>
        <w:tabs>
          <w:tab w:val="left" w:pos="180"/>
        </w:tabs>
        <w:spacing w:after="0" w:line="240" w:lineRule="auto"/>
        <w:ind w:left="0" w:firstLine="709"/>
        <w:jc w:val="both"/>
        <w:rPr>
          <w:rFonts w:ascii="Times New Roman" w:eastAsia="Tahoma" w:hAnsi="Times New Roman" w:cs="Times New Roman"/>
          <w:color w:val="000000"/>
          <w:sz w:val="28"/>
          <w:szCs w:val="28"/>
          <w:lang w:eastAsia="zh-CN"/>
        </w:rPr>
      </w:pPr>
      <w:r>
        <w:rPr>
          <w:rFonts w:ascii="Times New Roman" w:eastAsia="Tahoma" w:hAnsi="Times New Roman" w:cs="Times New Roman"/>
          <w:color w:val="1A1A1A"/>
          <w:sz w:val="28"/>
          <w:szCs w:val="28"/>
          <w:lang w:eastAsia="zh-CN"/>
        </w:rPr>
        <w:t>Раскрыть применение и использование сотрудниками уголовно-исполнительной системы физической силы, специальных средств, газового и огнестрельного оружия.</w:t>
      </w:r>
    </w:p>
    <w:p w14:paraId="664BF582"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периодичность принятия решения на конвоирование. Что определяет в решении на месяц и где отражает его начальник отдела в составе управления (отделения в составе отдела) по конвоированию.</w:t>
      </w:r>
    </w:p>
    <w:p w14:paraId="0B166A00"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порядок принятия решения по выполнению задачи на конвоирование.</w:t>
      </w:r>
    </w:p>
    <w:p w14:paraId="75ED3972" w14:textId="77777777" w:rsidR="00643EFC" w:rsidRDefault="00510074" w:rsidP="00F0032B">
      <w:pPr>
        <w:numPr>
          <w:ilvl w:val="0"/>
          <w:numId w:val="4"/>
        </w:numPr>
        <w:tabs>
          <w:tab w:val="left" w:pos="18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что определяет в решении на сутки и где отражает его начальник отдела в составе управления (отделения в составе отдела) по конвоированию.</w:t>
      </w:r>
    </w:p>
    <w:p w14:paraId="28C1B424" w14:textId="77777777" w:rsidR="00643EFC" w:rsidRDefault="00510074" w:rsidP="00F0032B">
      <w:pPr>
        <w:numPr>
          <w:ilvl w:val="0"/>
          <w:numId w:val="4"/>
        </w:numPr>
        <w:tabs>
          <w:tab w:val="left" w:pos="180"/>
        </w:tabs>
        <w:spacing w:after="0" w:line="240" w:lineRule="auto"/>
        <w:ind w:left="0" w:firstLine="709"/>
        <w:jc w:val="both"/>
        <w:rPr>
          <w:rFonts w:ascii="Times New Roman" w:eastAsia="Calibri" w:hAnsi="Times New Roman" w:cs="Times New Roman"/>
          <w:sz w:val="28"/>
          <w:szCs w:val="28"/>
          <w:lang w:eastAsia="zh-CN"/>
        </w:rPr>
      </w:pPr>
      <w:r>
        <w:rPr>
          <w:rFonts w:ascii="Times New Roman" w:eastAsia="Calibri" w:hAnsi="Times New Roman" w:cs="Times New Roman"/>
          <w:color w:val="1A1A1A"/>
          <w:sz w:val="28"/>
          <w:szCs w:val="28"/>
          <w:lang w:eastAsia="zh-CN"/>
        </w:rPr>
        <w:lastRenderedPageBreak/>
        <w:t>Раскрыть порядок определения объема служебных задач и объема службы специальных подразделений по конвоированию.</w:t>
      </w:r>
    </w:p>
    <w:p w14:paraId="2A2887F2" w14:textId="77777777" w:rsidR="00643EFC" w:rsidRDefault="00510074" w:rsidP="00F0032B">
      <w:pPr>
        <w:numPr>
          <w:ilvl w:val="0"/>
          <w:numId w:val="4"/>
        </w:numPr>
        <w:tabs>
          <w:tab w:val="left" w:pos="360"/>
        </w:tabs>
        <w:spacing w:after="0" w:line="240" w:lineRule="auto"/>
        <w:ind w:left="0"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1A1A1A"/>
          <w:sz w:val="28"/>
          <w:szCs w:val="28"/>
          <w:lang w:eastAsia="zh-CN"/>
        </w:rPr>
        <w:t>Раскрыть работу начальника отдела в составе управления (отделения в составе отдела) по конвоированию при получении задачи на конвоирование.</w:t>
      </w:r>
    </w:p>
    <w:p w14:paraId="6FF41199"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01540DC0" w14:textId="77777777" w:rsidR="00643EFC" w:rsidRDefault="00510074">
      <w:pPr>
        <w:spacing w:after="0" w:line="240" w:lineRule="auto"/>
        <w:ind w:firstLine="709"/>
        <w:jc w:val="center"/>
        <w:rPr>
          <w:rFonts w:ascii="Times New Roman" w:eastAsia="Times New Roman" w:hAnsi="Times New Roman" w:cs="Times New Roman"/>
          <w:b/>
          <w:color w:val="191919"/>
          <w:sz w:val="28"/>
          <w:szCs w:val="28"/>
        </w:rPr>
      </w:pPr>
      <w:r>
        <w:rPr>
          <w:rFonts w:ascii="Times New Roman" w:eastAsia="Calibri" w:hAnsi="Times New Roman" w:cs="Times New Roman"/>
          <w:b/>
          <w:iCs/>
          <w:color w:val="191919"/>
          <w:sz w:val="28"/>
          <w:szCs w:val="28"/>
        </w:rPr>
        <w:t xml:space="preserve">Перечень практических заданий (задач) к экзамену </w:t>
      </w:r>
    </w:p>
    <w:p w14:paraId="10A03946"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6DC1E096"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w:t>
      </w:r>
    </w:p>
    <w:p w14:paraId="41D1BBA3" w14:textId="77777777" w:rsidR="00643EFC" w:rsidRDefault="00510074">
      <w:pPr>
        <w:shd w:val="clear" w:color="auto" w:fill="FFFFFF"/>
        <w:spacing w:after="0" w:line="240" w:lineRule="auto"/>
        <w:ind w:right="23"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 xml:space="preserve">Постановка задачи </w:t>
      </w:r>
      <w:r w:rsidR="00915054">
        <w:rPr>
          <w:rFonts w:ascii="Times New Roman" w:eastAsia="Times New Roman" w:hAnsi="Times New Roman" w:cs="Times New Roman"/>
          <w:color w:val="191919"/>
          <w:sz w:val="28"/>
          <w:szCs w:val="28"/>
        </w:rPr>
        <w:t xml:space="preserve">встречному </w:t>
      </w:r>
      <w:r>
        <w:rPr>
          <w:rFonts w:ascii="Times New Roman" w:eastAsia="Times New Roman" w:hAnsi="Times New Roman" w:cs="Times New Roman"/>
          <w:color w:val="191919"/>
          <w:sz w:val="28"/>
          <w:szCs w:val="28"/>
        </w:rPr>
        <w:t>караулу</w:t>
      </w:r>
      <w:r w:rsidR="00126FDC">
        <w:rPr>
          <w:rFonts w:ascii="Times New Roman" w:eastAsia="Times New Roman" w:hAnsi="Times New Roman" w:cs="Times New Roman"/>
          <w:color w:val="191919"/>
          <w:sz w:val="28"/>
          <w:szCs w:val="28"/>
        </w:rPr>
        <w:t xml:space="preserve"> от</w:t>
      </w:r>
      <w:r>
        <w:rPr>
          <w:rFonts w:ascii="Times New Roman" w:eastAsia="Times New Roman" w:hAnsi="Times New Roman" w:cs="Times New Roman"/>
          <w:color w:val="191919"/>
          <w:sz w:val="28"/>
          <w:szCs w:val="28"/>
        </w:rPr>
        <w:t xml:space="preserve"> </w:t>
      </w:r>
      <w:r w:rsidR="00915054">
        <w:rPr>
          <w:rFonts w:ascii="Times New Roman" w:eastAsia="Times New Roman" w:hAnsi="Times New Roman" w:cs="Times New Roman"/>
          <w:color w:val="191919"/>
          <w:sz w:val="28"/>
          <w:szCs w:val="28"/>
        </w:rPr>
        <w:t>ИУ</w:t>
      </w:r>
      <w:r>
        <w:rPr>
          <w:rFonts w:ascii="Times New Roman" w:eastAsia="Times New Roman" w:hAnsi="Times New Roman" w:cs="Times New Roman"/>
          <w:color w:val="191919"/>
          <w:sz w:val="28"/>
          <w:szCs w:val="28"/>
        </w:rPr>
        <w:t>-1.</w:t>
      </w:r>
    </w:p>
    <w:p w14:paraId="2618360E" w14:textId="77777777" w:rsidR="00643EFC" w:rsidRDefault="00643EFC">
      <w:pPr>
        <w:shd w:val="clear" w:color="auto" w:fill="FFFFFF"/>
        <w:spacing w:after="0" w:line="240" w:lineRule="auto"/>
        <w:ind w:right="23"/>
        <w:jc w:val="both"/>
        <w:rPr>
          <w:rFonts w:ascii="Times New Roman" w:eastAsia="Times New Roman" w:hAnsi="Times New Roman" w:cs="Times New Roman"/>
          <w:b/>
          <w:color w:val="191919"/>
          <w:sz w:val="28"/>
          <w:szCs w:val="28"/>
        </w:rPr>
      </w:pPr>
    </w:p>
    <w:p w14:paraId="09DE88C3"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2</w:t>
      </w:r>
    </w:p>
    <w:p w14:paraId="393153DE" w14:textId="77777777" w:rsidR="00643EFC" w:rsidRDefault="00510074">
      <w:pPr>
        <w:shd w:val="clear" w:color="auto" w:fill="FFFFFF"/>
        <w:spacing w:after="0" w:line="240" w:lineRule="auto"/>
        <w:ind w:right="23" w:firstLine="720"/>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 xml:space="preserve">Поставить задачу часовому </w:t>
      </w:r>
      <w:r w:rsidR="00915054">
        <w:rPr>
          <w:rFonts w:ascii="Times New Roman" w:eastAsia="Times New Roman" w:hAnsi="Times New Roman" w:cs="Times New Roman"/>
          <w:color w:val="191919"/>
          <w:sz w:val="28"/>
          <w:szCs w:val="28"/>
        </w:rPr>
        <w:t>–</w:t>
      </w:r>
      <w:r>
        <w:rPr>
          <w:rFonts w:ascii="Times New Roman" w:eastAsia="Times New Roman" w:hAnsi="Times New Roman" w:cs="Times New Roman"/>
          <w:color w:val="191919"/>
          <w:sz w:val="28"/>
          <w:szCs w:val="28"/>
        </w:rPr>
        <w:t xml:space="preserve"> </w:t>
      </w:r>
      <w:r w:rsidR="00915054">
        <w:rPr>
          <w:rFonts w:ascii="Times New Roman" w:eastAsia="Times New Roman" w:hAnsi="Times New Roman" w:cs="Times New Roman"/>
          <w:color w:val="191919"/>
          <w:sz w:val="28"/>
          <w:szCs w:val="28"/>
        </w:rPr>
        <w:t xml:space="preserve">у камер в спецавтомобиле. </w:t>
      </w:r>
    </w:p>
    <w:p w14:paraId="346B39E0"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3</w:t>
      </w:r>
    </w:p>
    <w:p w14:paraId="10981221" w14:textId="77777777" w:rsidR="00643EFC" w:rsidRDefault="00510074">
      <w:pPr>
        <w:shd w:val="clear" w:color="auto" w:fill="FFFFFF"/>
        <w:spacing w:after="0" w:line="240" w:lineRule="auto"/>
        <w:ind w:right="23"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 xml:space="preserve">Поставить задачу часовому </w:t>
      </w:r>
      <w:r w:rsidR="00915054">
        <w:rPr>
          <w:rFonts w:ascii="Times New Roman" w:eastAsia="Times New Roman" w:hAnsi="Times New Roman" w:cs="Times New Roman"/>
          <w:color w:val="191919"/>
          <w:sz w:val="28"/>
          <w:szCs w:val="28"/>
        </w:rPr>
        <w:t>– у камер в спецваговоне</w:t>
      </w:r>
      <w:r>
        <w:rPr>
          <w:rFonts w:ascii="Times New Roman" w:eastAsia="Times New Roman" w:hAnsi="Times New Roman" w:cs="Times New Roman"/>
          <w:color w:val="191919"/>
          <w:sz w:val="28"/>
          <w:szCs w:val="28"/>
        </w:rPr>
        <w:t>.</w:t>
      </w:r>
    </w:p>
    <w:p w14:paraId="34FC47F7"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4D61AF9D"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4</w:t>
      </w:r>
    </w:p>
    <w:p w14:paraId="379AEE8E" w14:textId="77777777" w:rsidR="00643EFC" w:rsidRDefault="00510074">
      <w:pPr>
        <w:shd w:val="clear" w:color="auto" w:fill="FFFFFF"/>
        <w:spacing w:after="0" w:line="240" w:lineRule="auto"/>
        <w:ind w:right="25" w:firstLine="720"/>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 xml:space="preserve">Поставить задачу </w:t>
      </w:r>
      <w:r w:rsidR="00915054">
        <w:rPr>
          <w:rFonts w:ascii="Times New Roman" w:eastAsia="Times New Roman" w:hAnsi="Times New Roman" w:cs="Times New Roman"/>
          <w:color w:val="191919"/>
          <w:sz w:val="28"/>
          <w:szCs w:val="28"/>
        </w:rPr>
        <w:t xml:space="preserve">ПНК по к\с  </w:t>
      </w:r>
      <w:r>
        <w:rPr>
          <w:rFonts w:ascii="Times New Roman" w:eastAsia="Times New Roman" w:hAnsi="Times New Roman" w:cs="Times New Roman"/>
          <w:color w:val="191919"/>
          <w:sz w:val="28"/>
          <w:szCs w:val="28"/>
        </w:rPr>
        <w:t xml:space="preserve"> </w:t>
      </w:r>
      <w:r w:rsidR="00915054">
        <w:rPr>
          <w:rFonts w:ascii="Times New Roman" w:eastAsia="Times New Roman" w:hAnsi="Times New Roman" w:cs="Times New Roman"/>
          <w:color w:val="191919"/>
          <w:sz w:val="28"/>
          <w:szCs w:val="28"/>
        </w:rPr>
        <w:t>встречного караула</w:t>
      </w:r>
      <w:r w:rsidR="004B3A16">
        <w:rPr>
          <w:rFonts w:ascii="Times New Roman" w:eastAsia="Times New Roman" w:hAnsi="Times New Roman" w:cs="Times New Roman"/>
          <w:color w:val="191919"/>
          <w:sz w:val="28"/>
          <w:szCs w:val="28"/>
        </w:rPr>
        <w:t>.</w:t>
      </w:r>
      <w:r>
        <w:rPr>
          <w:rFonts w:ascii="Times New Roman" w:eastAsia="Times New Roman" w:hAnsi="Times New Roman" w:cs="Times New Roman"/>
          <w:color w:val="191919"/>
          <w:sz w:val="28"/>
          <w:szCs w:val="28"/>
        </w:rPr>
        <w:t>.</w:t>
      </w:r>
    </w:p>
    <w:p w14:paraId="4DBE933A"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3230984" w14:textId="77777777" w:rsidR="00643EFC" w:rsidRDefault="00510074">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5</w:t>
      </w:r>
    </w:p>
    <w:p w14:paraId="1230C095" w14:textId="77777777" w:rsidR="00643EFC" w:rsidRDefault="00510074">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7358CD5F"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30CBAD06"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6</w:t>
      </w:r>
    </w:p>
    <w:p w14:paraId="10B98E3B"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уходе сотрудника с поста (из караула) с оружием.</w:t>
      </w:r>
    </w:p>
    <w:p w14:paraId="3992391D" w14:textId="77777777" w:rsidR="00643EFC" w:rsidRDefault="00510074">
      <w:pPr>
        <w:shd w:val="clear" w:color="auto" w:fill="FFFFFF"/>
        <w:spacing w:after="0" w:line="240" w:lineRule="auto"/>
        <w:ind w:right="23"/>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7</w:t>
      </w:r>
    </w:p>
    <w:p w14:paraId="39A5D28B"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применении оружия по составу караула.</w:t>
      </w:r>
    </w:p>
    <w:p w14:paraId="298B0380"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551219A5" w14:textId="77777777" w:rsidR="00643EFC" w:rsidRDefault="00510074">
      <w:pPr>
        <w:shd w:val="clear" w:color="auto" w:fill="FFFFFF"/>
        <w:spacing w:after="0" w:line="240" w:lineRule="auto"/>
        <w:ind w:right="25"/>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8</w:t>
      </w:r>
    </w:p>
    <w:p w14:paraId="326EA81B" w14:textId="599E474B" w:rsidR="00643EFC" w:rsidRDefault="004B3A16">
      <w:pPr>
        <w:shd w:val="clear" w:color="auto" w:fill="FFFFFF"/>
        <w:spacing w:after="0" w:line="240" w:lineRule="auto"/>
        <w:ind w:right="25" w:firstLine="709"/>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17.06.2020</w:t>
      </w:r>
      <w:r w:rsidR="00510074">
        <w:rPr>
          <w:rFonts w:ascii="Times New Roman" w:eastAsia="Calibri" w:hAnsi="Times New Roman" w:cs="Times New Roman"/>
          <w:color w:val="191919"/>
          <w:sz w:val="28"/>
          <w:szCs w:val="28"/>
        </w:rPr>
        <w:t xml:space="preserve"> </w:t>
      </w:r>
      <w:r w:rsidR="00510074">
        <w:rPr>
          <w:rFonts w:ascii="Times New Roman" w:eastAsia="Times New Roman" w:hAnsi="Times New Roman" w:cs="Times New Roman"/>
          <w:color w:val="191919"/>
          <w:sz w:val="28"/>
          <w:szCs w:val="28"/>
        </w:rPr>
        <w:t>г. в 4.00 часа, в</w:t>
      </w:r>
      <w:r>
        <w:rPr>
          <w:rFonts w:ascii="Times New Roman" w:eastAsia="Times New Roman" w:hAnsi="Times New Roman" w:cs="Times New Roman"/>
          <w:color w:val="191919"/>
          <w:sz w:val="28"/>
          <w:szCs w:val="28"/>
        </w:rPr>
        <w:t>о встречном</w:t>
      </w:r>
      <w:r w:rsidR="00510074">
        <w:rPr>
          <w:rFonts w:ascii="Times New Roman" w:eastAsia="Times New Roman" w:hAnsi="Times New Roman" w:cs="Times New Roman"/>
          <w:color w:val="191919"/>
          <w:sz w:val="28"/>
          <w:szCs w:val="28"/>
        </w:rPr>
        <w:t xml:space="preserve"> карауле </w:t>
      </w:r>
      <w:r>
        <w:rPr>
          <w:rFonts w:ascii="Times New Roman" w:eastAsia="Times New Roman" w:hAnsi="Times New Roman" w:cs="Times New Roman"/>
          <w:color w:val="191919"/>
          <w:sz w:val="28"/>
          <w:szCs w:val="28"/>
        </w:rPr>
        <w:t>на ст.</w:t>
      </w:r>
      <w:r w:rsidR="00F0032B">
        <w:rPr>
          <w:rFonts w:ascii="Times New Roman" w:eastAsia="Times New Roman" w:hAnsi="Times New Roman" w:cs="Times New Roman"/>
          <w:color w:val="191919"/>
          <w:sz w:val="28"/>
          <w:szCs w:val="28"/>
        </w:rPr>
        <w:t xml:space="preserve"> </w:t>
      </w:r>
      <w:r>
        <w:rPr>
          <w:rFonts w:ascii="Times New Roman" w:eastAsia="Times New Roman" w:hAnsi="Times New Roman" w:cs="Times New Roman"/>
          <w:color w:val="191919"/>
          <w:sz w:val="28"/>
          <w:szCs w:val="28"/>
        </w:rPr>
        <w:t>Уртма</w:t>
      </w:r>
      <w:r w:rsidR="00510074">
        <w:rPr>
          <w:rFonts w:ascii="Times New Roman" w:eastAsia="Times New Roman" w:hAnsi="Times New Roman" w:cs="Times New Roman"/>
          <w:color w:val="191919"/>
          <w:sz w:val="28"/>
          <w:szCs w:val="28"/>
        </w:rPr>
        <w:t xml:space="preserve"> часовым </w:t>
      </w:r>
      <w:r>
        <w:rPr>
          <w:rFonts w:ascii="Times New Roman" w:eastAsia="Times New Roman" w:hAnsi="Times New Roman" w:cs="Times New Roman"/>
          <w:color w:val="191919"/>
          <w:sz w:val="28"/>
          <w:szCs w:val="28"/>
        </w:rPr>
        <w:t>прап</w:t>
      </w:r>
      <w:r w:rsidR="00B13704">
        <w:rPr>
          <w:rFonts w:ascii="Times New Roman" w:eastAsia="Times New Roman" w:hAnsi="Times New Roman" w:cs="Times New Roman"/>
          <w:color w:val="191919"/>
          <w:sz w:val="28"/>
          <w:szCs w:val="28"/>
        </w:rPr>
        <w:t>о</w:t>
      </w:r>
      <w:r>
        <w:rPr>
          <w:rFonts w:ascii="Times New Roman" w:eastAsia="Times New Roman" w:hAnsi="Times New Roman" w:cs="Times New Roman"/>
          <w:color w:val="191919"/>
          <w:sz w:val="28"/>
          <w:szCs w:val="28"/>
        </w:rPr>
        <w:t>рщиком</w:t>
      </w:r>
      <w:r w:rsidR="00510074">
        <w:rPr>
          <w:rFonts w:ascii="Times New Roman" w:eastAsia="Times New Roman" w:hAnsi="Times New Roman" w:cs="Times New Roman"/>
          <w:color w:val="191919"/>
          <w:sz w:val="28"/>
          <w:szCs w:val="28"/>
        </w:rPr>
        <w:t xml:space="preserve">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w:t>
      </w:r>
    </w:p>
    <w:p w14:paraId="5A33F37E"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оформить соответствующие документы.</w:t>
      </w:r>
    </w:p>
    <w:p w14:paraId="161100E4" w14:textId="77777777" w:rsidR="00643EFC" w:rsidRDefault="00643EFC">
      <w:pPr>
        <w:shd w:val="clear" w:color="auto" w:fill="FFFFFF"/>
        <w:spacing w:after="0" w:line="240" w:lineRule="auto"/>
        <w:ind w:right="25"/>
        <w:jc w:val="both"/>
        <w:rPr>
          <w:rFonts w:ascii="Times New Roman" w:eastAsia="Times New Roman" w:hAnsi="Times New Roman" w:cs="Times New Roman"/>
          <w:b/>
          <w:color w:val="191919"/>
          <w:sz w:val="28"/>
          <w:szCs w:val="28"/>
        </w:rPr>
      </w:pPr>
    </w:p>
    <w:p w14:paraId="255BF5AF" w14:textId="77777777" w:rsidR="00643EFC" w:rsidRDefault="00510074">
      <w:pPr>
        <w:shd w:val="clear" w:color="auto" w:fill="FFFFFF"/>
        <w:spacing w:after="0" w:line="240" w:lineRule="auto"/>
        <w:ind w:right="25"/>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9</w:t>
      </w:r>
    </w:p>
    <w:p w14:paraId="53ECFFA8" w14:textId="77777777" w:rsidR="00643EFC" w:rsidRDefault="00510074">
      <w:pPr>
        <w:shd w:val="clear" w:color="auto" w:fill="FFFFFF"/>
        <w:spacing w:after="0" w:line="240" w:lineRule="auto"/>
        <w:ind w:right="25"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убийстве одним сотрудником другого</w:t>
      </w:r>
    </w:p>
    <w:p w14:paraId="4618BC01" w14:textId="77777777" w:rsidR="00643EFC" w:rsidRDefault="00643EFC" w:rsidP="00126FDC">
      <w:pPr>
        <w:shd w:val="clear" w:color="auto" w:fill="FFFFFF"/>
        <w:spacing w:after="0" w:line="240" w:lineRule="auto"/>
        <w:jc w:val="both"/>
        <w:rPr>
          <w:rFonts w:ascii="Times New Roman" w:eastAsia="Times New Roman" w:hAnsi="Times New Roman" w:cs="Times New Roman"/>
          <w:b/>
          <w:color w:val="191919"/>
          <w:sz w:val="28"/>
          <w:szCs w:val="28"/>
        </w:rPr>
      </w:pPr>
    </w:p>
    <w:p w14:paraId="3DF14263" w14:textId="77777777" w:rsidR="00643EFC" w:rsidRDefault="00510074">
      <w:pPr>
        <w:shd w:val="clear" w:color="auto" w:fill="FFFFFF"/>
        <w:spacing w:after="0" w:line="240" w:lineRule="auto"/>
        <w:ind w:left="57"/>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10</w:t>
      </w:r>
    </w:p>
    <w:p w14:paraId="6B8CA980" w14:textId="2821F08C"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lastRenderedPageBreak/>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0E4F9607"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Краткая характеристика осужденных:</w:t>
      </w:r>
    </w:p>
    <w:p w14:paraId="1E3B4E35"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6 </w:t>
      </w:r>
      <w:r>
        <w:rPr>
          <w:rFonts w:ascii="Times New Roman" w:eastAsia="Times New Roman" w:hAnsi="Times New Roman" w:cs="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6433FB8D"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5 </w:t>
      </w:r>
      <w:r>
        <w:rPr>
          <w:rFonts w:ascii="Times New Roman" w:eastAsia="Times New Roman" w:hAnsi="Times New Roman" w:cs="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3946482F"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4 </w:t>
      </w:r>
      <w:r>
        <w:rPr>
          <w:rFonts w:ascii="Times New Roman" w:eastAsia="Times New Roman" w:hAnsi="Times New Roman" w:cs="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584C057F" w14:textId="77777777" w:rsidR="00643EFC" w:rsidRDefault="00510074">
      <w:pPr>
        <w:shd w:val="clear" w:color="auto" w:fill="FFFFFF"/>
        <w:spacing w:after="0" w:line="240" w:lineRule="auto"/>
        <w:ind w:left="43" w:firstLine="698"/>
        <w:jc w:val="both"/>
        <w:rPr>
          <w:rFonts w:ascii="Times New Roman" w:eastAsia="Calibri" w:hAnsi="Times New Roman" w:cs="Times New Roman"/>
          <w:color w:val="191919"/>
          <w:sz w:val="28"/>
          <w:szCs w:val="28"/>
        </w:rPr>
      </w:pPr>
      <w:r>
        <w:rPr>
          <w:rFonts w:ascii="Times New Roman" w:eastAsia="Calibri" w:hAnsi="Times New Roman" w:cs="Times New Roman"/>
          <w:color w:val="191919"/>
          <w:sz w:val="28"/>
          <w:szCs w:val="28"/>
        </w:rPr>
        <w:t xml:space="preserve">2 </w:t>
      </w:r>
      <w:r>
        <w:rPr>
          <w:rFonts w:ascii="Times New Roman" w:eastAsia="Times New Roman" w:hAnsi="Times New Roman" w:cs="Times New Roman"/>
          <w:color w:val="191919"/>
          <w:sz w:val="28"/>
          <w:szCs w:val="28"/>
        </w:rPr>
        <w:t>несовершеннолетних осуждённых.</w:t>
      </w:r>
    </w:p>
    <w:p w14:paraId="777BAB7B" w14:textId="1BD9230C" w:rsidR="00643EFC" w:rsidRDefault="00510074">
      <w:pPr>
        <w:shd w:val="clear" w:color="auto" w:fill="FFFFFF"/>
        <w:spacing w:after="0" w:line="240" w:lineRule="auto"/>
        <w:ind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5E6E7F6C" w14:textId="77777777" w:rsidR="00643EFC" w:rsidRDefault="00643EFC">
      <w:pPr>
        <w:shd w:val="clear" w:color="auto" w:fill="FFFFFF"/>
        <w:spacing w:after="0" w:line="240" w:lineRule="auto"/>
        <w:jc w:val="both"/>
        <w:rPr>
          <w:rFonts w:ascii="Times New Roman" w:eastAsia="Times New Roman" w:hAnsi="Times New Roman" w:cs="Times New Roman"/>
          <w:b/>
          <w:color w:val="191919"/>
          <w:sz w:val="28"/>
          <w:szCs w:val="28"/>
        </w:rPr>
      </w:pPr>
    </w:p>
    <w:p w14:paraId="501B483F" w14:textId="77777777" w:rsidR="00643EFC" w:rsidRDefault="00510074">
      <w:pPr>
        <w:shd w:val="clear" w:color="auto" w:fill="FFFFFF"/>
        <w:spacing w:after="0" w:line="240" w:lineRule="auto"/>
        <w:jc w:val="center"/>
        <w:rPr>
          <w:rFonts w:ascii="Times New Roman" w:eastAsia="Times New Roman" w:hAnsi="Times New Roman" w:cs="Times New Roman"/>
          <w:b/>
          <w:color w:val="191919"/>
          <w:sz w:val="28"/>
          <w:szCs w:val="28"/>
        </w:rPr>
      </w:pPr>
      <w:r>
        <w:rPr>
          <w:rFonts w:ascii="Times New Roman" w:eastAsia="Times New Roman" w:hAnsi="Times New Roman" w:cs="Times New Roman"/>
          <w:b/>
          <w:color w:val="191919"/>
          <w:sz w:val="28"/>
          <w:szCs w:val="28"/>
        </w:rPr>
        <w:t>Задание № 11</w:t>
      </w:r>
    </w:p>
    <w:p w14:paraId="41AF75F3" w14:textId="77777777" w:rsidR="00643EFC" w:rsidRDefault="00510074">
      <w:pPr>
        <w:shd w:val="clear" w:color="auto" w:fill="FFFFFF"/>
        <w:spacing w:after="0" w:line="240" w:lineRule="auto"/>
        <w:ind w:firstLine="709"/>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Действия НК при ранении (само ранении).</w:t>
      </w:r>
    </w:p>
    <w:p w14:paraId="034CB5AF" w14:textId="77777777" w:rsidR="00643EFC" w:rsidRDefault="00643EFC">
      <w:pPr>
        <w:shd w:val="clear" w:color="auto" w:fill="FFFFFF"/>
        <w:tabs>
          <w:tab w:val="left" w:pos="709"/>
        </w:tabs>
        <w:spacing w:after="0" w:line="240" w:lineRule="auto"/>
        <w:jc w:val="both"/>
        <w:rPr>
          <w:rFonts w:ascii="Times New Roman" w:eastAsia="Times New Roman" w:hAnsi="Times New Roman" w:cs="Times New Roman"/>
          <w:b/>
          <w:color w:val="191919"/>
          <w:sz w:val="28"/>
          <w:szCs w:val="28"/>
        </w:rPr>
      </w:pPr>
    </w:p>
    <w:p w14:paraId="30E2BC36" w14:textId="77777777" w:rsidR="00643EFC" w:rsidRDefault="00510074">
      <w:pPr>
        <w:shd w:val="clear" w:color="auto" w:fill="FFFFFF"/>
        <w:tabs>
          <w:tab w:val="left" w:pos="709"/>
        </w:tabs>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12</w:t>
      </w:r>
    </w:p>
    <w:p w14:paraId="055B41F5" w14:textId="74224D29" w:rsidR="00643EFC" w:rsidRDefault="00510074">
      <w:pPr>
        <w:shd w:val="clear" w:color="auto" w:fill="FFFFFF"/>
        <w:spacing w:after="0" w:line="240" w:lineRule="auto"/>
        <w:ind w:left="14" w:right="29" w:firstLine="698"/>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поставить задачу караульному, заступающему на 5 пост в</w:t>
      </w:r>
      <w:r w:rsidR="004B3A16">
        <w:rPr>
          <w:rFonts w:ascii="Times New Roman" w:eastAsia="Times New Roman" w:hAnsi="Times New Roman" w:cs="Times New Roman"/>
          <w:color w:val="191919"/>
          <w:sz w:val="28"/>
          <w:szCs w:val="28"/>
        </w:rPr>
        <w:t xml:space="preserve"> ПЖД карауле</w:t>
      </w:r>
      <w:r>
        <w:rPr>
          <w:rFonts w:ascii="Times New Roman" w:eastAsia="Times New Roman" w:hAnsi="Times New Roman" w:cs="Times New Roman"/>
          <w:color w:val="191919"/>
          <w:sz w:val="28"/>
          <w:szCs w:val="28"/>
        </w:rPr>
        <w:t>.</w:t>
      </w:r>
    </w:p>
    <w:p w14:paraId="18FE126C" w14:textId="77777777" w:rsidR="00643EFC" w:rsidRDefault="00643EFC">
      <w:pPr>
        <w:shd w:val="clear" w:color="auto" w:fill="FFFFFF"/>
        <w:spacing w:after="0" w:line="240" w:lineRule="auto"/>
        <w:ind w:right="29"/>
        <w:jc w:val="both"/>
        <w:rPr>
          <w:rFonts w:ascii="Times New Roman" w:eastAsia="Times New Roman" w:hAnsi="Times New Roman" w:cs="Times New Roman"/>
          <w:b/>
          <w:color w:val="191919"/>
          <w:sz w:val="28"/>
          <w:szCs w:val="28"/>
        </w:rPr>
      </w:pPr>
    </w:p>
    <w:p w14:paraId="66157879" w14:textId="77777777" w:rsidR="00643EFC" w:rsidRDefault="00510074">
      <w:pPr>
        <w:shd w:val="clear" w:color="auto" w:fill="FFFFFF"/>
        <w:spacing w:after="0" w:line="240" w:lineRule="auto"/>
        <w:ind w:right="29"/>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13</w:t>
      </w:r>
    </w:p>
    <w:p w14:paraId="60BB9F7C" w14:textId="3CCEDC51" w:rsidR="00643EFC" w:rsidRDefault="00510074">
      <w:pPr>
        <w:shd w:val="clear" w:color="auto" w:fill="FFFFFF"/>
        <w:spacing w:after="0" w:line="240" w:lineRule="auto"/>
        <w:ind w:right="36" w:firstLine="706"/>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 Принять решение и действовать в роли дежурного сотрудника    отдела охраны.</w:t>
      </w:r>
    </w:p>
    <w:p w14:paraId="18E2369C" w14:textId="77777777" w:rsidR="00643EFC" w:rsidRDefault="00643EFC">
      <w:pPr>
        <w:shd w:val="clear" w:color="auto" w:fill="FFFFFF"/>
        <w:spacing w:after="0" w:line="240" w:lineRule="auto"/>
        <w:ind w:left="36"/>
        <w:jc w:val="both"/>
        <w:rPr>
          <w:rFonts w:ascii="Times New Roman" w:eastAsia="Times New Roman" w:hAnsi="Times New Roman" w:cs="Times New Roman"/>
          <w:b/>
          <w:color w:val="191919"/>
          <w:sz w:val="28"/>
          <w:szCs w:val="28"/>
        </w:rPr>
      </w:pPr>
    </w:p>
    <w:p w14:paraId="3955BAFD" w14:textId="77777777" w:rsidR="00643EFC" w:rsidRDefault="00510074">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14</w:t>
      </w:r>
    </w:p>
    <w:p w14:paraId="28F35E38" w14:textId="66E6DA34" w:rsidR="00643EFC" w:rsidRDefault="00510074">
      <w:pPr>
        <w:shd w:val="clear" w:color="auto" w:fill="FFFFFF"/>
        <w:spacing w:after="0" w:line="240" w:lineRule="auto"/>
        <w:ind w:left="29" w:firstLine="691"/>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1B7249D0" w14:textId="77777777" w:rsidR="00643EFC" w:rsidRDefault="00510074">
      <w:pPr>
        <w:shd w:val="clear" w:color="auto" w:fill="FFFFFF"/>
        <w:spacing w:after="0" w:line="240" w:lineRule="auto"/>
        <w:ind w:left="29"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принять решение, действовать практически.</w:t>
      </w:r>
    </w:p>
    <w:p w14:paraId="0A865E46" w14:textId="77777777" w:rsidR="00643EFC" w:rsidRDefault="00643EFC">
      <w:pPr>
        <w:shd w:val="clear" w:color="auto" w:fill="FFFFFF"/>
        <w:spacing w:after="0" w:line="240" w:lineRule="auto"/>
        <w:ind w:left="29" w:firstLine="698"/>
        <w:jc w:val="both"/>
        <w:rPr>
          <w:rFonts w:ascii="Times New Roman" w:eastAsia="Times New Roman" w:hAnsi="Times New Roman" w:cs="Times New Roman"/>
          <w:b/>
          <w:color w:val="191919"/>
          <w:sz w:val="28"/>
          <w:szCs w:val="28"/>
        </w:rPr>
      </w:pPr>
    </w:p>
    <w:p w14:paraId="5FDB4F43" w14:textId="77777777" w:rsidR="00643EFC" w:rsidRDefault="00510074">
      <w:pPr>
        <w:shd w:val="clear" w:color="auto" w:fill="FFFFFF"/>
        <w:spacing w:after="0" w:line="240" w:lineRule="auto"/>
        <w:jc w:val="center"/>
        <w:rPr>
          <w:rFonts w:ascii="Times New Roman" w:eastAsia="Calibri" w:hAnsi="Times New Roman" w:cs="Times New Roman"/>
          <w:b/>
          <w:color w:val="191919"/>
          <w:sz w:val="28"/>
          <w:szCs w:val="28"/>
        </w:rPr>
      </w:pPr>
      <w:r>
        <w:rPr>
          <w:rFonts w:ascii="Times New Roman" w:eastAsia="Times New Roman" w:hAnsi="Times New Roman" w:cs="Times New Roman"/>
          <w:b/>
          <w:color w:val="191919"/>
          <w:sz w:val="28"/>
          <w:szCs w:val="28"/>
        </w:rPr>
        <w:t>Задание № 15</w:t>
      </w:r>
    </w:p>
    <w:p w14:paraId="7B7CA124" w14:textId="1B0DF12D" w:rsidR="0007592C" w:rsidRDefault="00510074">
      <w:pPr>
        <w:shd w:val="clear" w:color="auto" w:fill="FFFFFF"/>
        <w:spacing w:after="0" w:line="240" w:lineRule="auto"/>
        <w:ind w:left="14" w:firstLine="713"/>
        <w:jc w:val="both"/>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Оперативное время: 14.3</w:t>
      </w:r>
      <w:r w:rsidR="004B3A16">
        <w:rPr>
          <w:rFonts w:ascii="Times New Roman" w:eastAsia="Times New Roman" w:hAnsi="Times New Roman" w:cs="Times New Roman"/>
          <w:color w:val="191919"/>
          <w:sz w:val="28"/>
          <w:szCs w:val="28"/>
        </w:rPr>
        <w:t>5. Часовой поста № 1</w:t>
      </w:r>
      <w:r>
        <w:rPr>
          <w:rFonts w:ascii="Times New Roman" w:eastAsia="Times New Roman" w:hAnsi="Times New Roman" w:cs="Times New Roman"/>
          <w:color w:val="191919"/>
          <w:sz w:val="28"/>
          <w:szCs w:val="28"/>
        </w:rPr>
        <w:t xml:space="preserve"> в </w:t>
      </w:r>
      <w:r w:rsidR="004B3A16">
        <w:rPr>
          <w:rFonts w:ascii="Times New Roman" w:eastAsia="Times New Roman" w:hAnsi="Times New Roman" w:cs="Times New Roman"/>
          <w:color w:val="191919"/>
          <w:sz w:val="28"/>
          <w:szCs w:val="28"/>
        </w:rPr>
        <w:t>ПЖД карауле прапорщик</w:t>
      </w:r>
      <w:r>
        <w:rPr>
          <w:rFonts w:ascii="Times New Roman" w:eastAsia="Times New Roman" w:hAnsi="Times New Roman" w:cs="Times New Roman"/>
          <w:color w:val="191919"/>
          <w:sz w:val="28"/>
          <w:szCs w:val="28"/>
        </w:rPr>
        <w:t xml:space="preserve"> внутренней службы Смирнов А.С. доложил начальнику караула, что </w:t>
      </w:r>
      <w:r w:rsidR="004B3A16">
        <w:rPr>
          <w:rFonts w:ascii="Times New Roman" w:eastAsia="Times New Roman" w:hAnsi="Times New Roman" w:cs="Times New Roman"/>
          <w:color w:val="191919"/>
          <w:sz w:val="28"/>
          <w:szCs w:val="28"/>
        </w:rPr>
        <w:t>осужденный Иванов не подает признаков жизни.</w:t>
      </w:r>
    </w:p>
    <w:p w14:paraId="773EE02E" w14:textId="00EA020D" w:rsidR="0007592C" w:rsidRDefault="0007592C" w:rsidP="0007592C">
      <w:pPr>
        <w:shd w:val="clear" w:color="auto" w:fill="FFFFFF"/>
        <w:spacing w:after="0" w:line="240" w:lineRule="auto"/>
        <w:ind w:left="29" w:firstLine="698"/>
        <w:jc w:val="both"/>
        <w:rPr>
          <w:rFonts w:ascii="Times New Roman" w:eastAsia="Calibri" w:hAnsi="Times New Roman" w:cs="Times New Roman"/>
          <w:color w:val="191919"/>
          <w:sz w:val="28"/>
          <w:szCs w:val="28"/>
        </w:rPr>
      </w:pPr>
      <w:r>
        <w:rPr>
          <w:rFonts w:ascii="Times New Roman" w:eastAsia="Times New Roman" w:hAnsi="Times New Roman" w:cs="Times New Roman"/>
          <w:color w:val="191919"/>
          <w:sz w:val="28"/>
          <w:szCs w:val="28"/>
        </w:rPr>
        <w:t>В роли начальника караула принять решение, действовать практически.</w:t>
      </w:r>
    </w:p>
    <w:p w14:paraId="422B3986" w14:textId="77777777" w:rsidR="00643EFC" w:rsidRDefault="00643EFC" w:rsidP="0007592C">
      <w:pPr>
        <w:shd w:val="clear" w:color="auto" w:fill="FFFFFF"/>
        <w:spacing w:after="0" w:line="240" w:lineRule="auto"/>
        <w:jc w:val="both"/>
        <w:rPr>
          <w:rFonts w:ascii="Times New Roman" w:eastAsia="Times New Roman" w:hAnsi="Times New Roman" w:cs="Times New Roman"/>
          <w:color w:val="191919"/>
          <w:sz w:val="28"/>
          <w:szCs w:val="28"/>
        </w:rPr>
      </w:pPr>
    </w:p>
    <w:p w14:paraId="0F4AAA6A" w14:textId="77777777" w:rsidR="00643EFC" w:rsidRDefault="00643EFC">
      <w:pPr>
        <w:spacing w:after="0" w:line="240" w:lineRule="auto"/>
        <w:ind w:firstLine="708"/>
        <w:jc w:val="center"/>
        <w:rPr>
          <w:rFonts w:ascii="Times New Roman" w:eastAsia="Times New Roman" w:hAnsi="Times New Roman" w:cs="Times New Roman"/>
          <w:color w:val="1A1A1A"/>
          <w:sz w:val="28"/>
          <w:szCs w:val="28"/>
          <w:lang w:eastAsia="zh-CN"/>
        </w:rPr>
      </w:pPr>
    </w:p>
    <w:p w14:paraId="3E786B17" w14:textId="77777777" w:rsidR="00B13704" w:rsidRDefault="00B13704">
      <w:pPr>
        <w:widowControl w:val="0"/>
        <w:spacing w:after="0" w:line="240" w:lineRule="auto"/>
        <w:jc w:val="center"/>
        <w:rPr>
          <w:rFonts w:ascii="Times New Roman" w:eastAsia="Calibri" w:hAnsi="Times New Roman" w:cs="Times New Roman"/>
          <w:iCs/>
          <w:sz w:val="28"/>
          <w:szCs w:val="28"/>
        </w:rPr>
      </w:pPr>
    </w:p>
    <w:p w14:paraId="2CB12F3E" w14:textId="236A0E1C" w:rsidR="00643EFC" w:rsidRDefault="00510074">
      <w:pPr>
        <w:widowControl w:val="0"/>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Перечень примерных вопросов для контрольных работ для слушателей </w:t>
      </w:r>
      <w:r>
        <w:rPr>
          <w:rFonts w:ascii="Times New Roman" w:eastAsia="Calibri" w:hAnsi="Times New Roman" w:cs="Times New Roman"/>
          <w:iCs/>
          <w:sz w:val="28"/>
          <w:szCs w:val="28"/>
        </w:rPr>
        <w:lastRenderedPageBreak/>
        <w:t>заочной формы обучения.</w:t>
      </w:r>
    </w:p>
    <w:p w14:paraId="36AC1A98" w14:textId="77777777" w:rsidR="00F0032B" w:rsidRDefault="00F0032B">
      <w:pPr>
        <w:widowControl w:val="0"/>
        <w:spacing w:after="0" w:line="240" w:lineRule="auto"/>
        <w:jc w:val="center"/>
        <w:rPr>
          <w:rFonts w:ascii="Times New Roman" w:eastAsia="Calibri" w:hAnsi="Times New Roman" w:cs="Times New Roman"/>
          <w:iCs/>
          <w:sz w:val="28"/>
          <w:szCs w:val="28"/>
        </w:rPr>
      </w:pPr>
    </w:p>
    <w:p w14:paraId="246E27DB" w14:textId="2C5D50C4"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30FBB73B" w14:textId="238E91F2"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Служба часовых в составе караулов по охране учреждений уголовно- исполнительной системы: организационно-правовой аспект.</w:t>
      </w:r>
    </w:p>
    <w:p w14:paraId="43B10E87" w14:textId="77777777"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s="Times New Roman"/>
          <w:color w:val="191919"/>
          <w:sz w:val="28"/>
          <w:szCs w:val="28"/>
          <w:lang w:eastAsia="ru-RU"/>
        </w:rPr>
        <w:t>уголовно-исполнительной системы</w:t>
      </w:r>
      <w:r>
        <w:rPr>
          <w:rFonts w:ascii="Times New Roman" w:eastAsia="Calibri" w:hAnsi="Times New Roman" w:cs="Times New Roman"/>
          <w:color w:val="191919"/>
          <w:sz w:val="28"/>
          <w:szCs w:val="28"/>
        </w:rPr>
        <w:t>, территориального органа ФСИН России и иными органами.</w:t>
      </w:r>
    </w:p>
    <w:p w14:paraId="7A871E71" w14:textId="2F81A6FA"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Calibri" w:hAnsi="Times New Roman" w:cs="Times New Roman"/>
          <w:color w:val="191919"/>
          <w:sz w:val="28"/>
          <w:szCs w:val="28"/>
        </w:rPr>
        <w:t>Организация службы встречного конвоирования осужденных и лиц, содержащихся под стражей отделами охраны.</w:t>
      </w:r>
    </w:p>
    <w:p w14:paraId="2CA7C73E" w14:textId="77777777"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3B936878" w14:textId="5015B89E"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211BA05B" w14:textId="6C58608C"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3BE397F4" w14:textId="77777777"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25493DC4" w14:textId="77777777"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05D33EAE" w14:textId="1108B08B"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уголовно-исполнительной системы.</w:t>
      </w:r>
    </w:p>
    <w:p w14:paraId="14184EB6" w14:textId="15697ABF"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03906A1F" w14:textId="532AE255"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5643DE1C" w14:textId="2F39B2F8"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04ACB084" w14:textId="77777777" w:rsidR="00643EFC" w:rsidRDefault="00510074" w:rsidP="00F0032B">
      <w:pPr>
        <w:numPr>
          <w:ilvl w:val="0"/>
          <w:numId w:val="9"/>
        </w:numPr>
        <w:spacing w:after="0" w:line="240" w:lineRule="auto"/>
        <w:ind w:left="0" w:firstLine="709"/>
        <w:contextualSpacing/>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6FFC7158" w14:textId="77777777" w:rsidR="00643EFC" w:rsidRDefault="00643EFC" w:rsidP="00F0032B">
      <w:pPr>
        <w:tabs>
          <w:tab w:val="left" w:pos="9639"/>
        </w:tabs>
        <w:spacing w:after="0" w:line="330" w:lineRule="exact"/>
        <w:ind w:firstLine="709"/>
        <w:rPr>
          <w:rFonts w:ascii="Times New Roman" w:hAnsi="Times New Roman" w:cs="Times New Roman"/>
          <w:b/>
          <w:sz w:val="28"/>
          <w:szCs w:val="28"/>
          <w:shd w:val="clear" w:color="auto" w:fill="FFFF00"/>
        </w:rPr>
      </w:pPr>
    </w:p>
    <w:p w14:paraId="4295426B" w14:textId="77777777" w:rsidR="00B13704" w:rsidRDefault="00B13704">
      <w:pPr>
        <w:tabs>
          <w:tab w:val="left" w:pos="0"/>
        </w:tabs>
        <w:spacing w:after="0" w:line="240" w:lineRule="auto"/>
        <w:contextualSpacing/>
        <w:jc w:val="center"/>
        <w:rPr>
          <w:rFonts w:ascii="Times New Roman" w:eastAsia="Calibri" w:hAnsi="Times New Roman" w:cs="Times New Roman"/>
          <w:sz w:val="28"/>
          <w:szCs w:val="28"/>
        </w:rPr>
      </w:pPr>
    </w:p>
    <w:p w14:paraId="7321C9AD" w14:textId="77777777" w:rsidR="00B13704" w:rsidRDefault="00B13704">
      <w:pPr>
        <w:tabs>
          <w:tab w:val="left" w:pos="0"/>
        </w:tabs>
        <w:spacing w:after="0" w:line="240" w:lineRule="auto"/>
        <w:contextualSpacing/>
        <w:jc w:val="center"/>
        <w:rPr>
          <w:rFonts w:ascii="Times New Roman" w:eastAsia="Calibri" w:hAnsi="Times New Roman" w:cs="Times New Roman"/>
          <w:sz w:val="28"/>
          <w:szCs w:val="28"/>
        </w:rPr>
      </w:pPr>
    </w:p>
    <w:p w14:paraId="7242E4A3" w14:textId="77777777" w:rsidR="00B13704" w:rsidRDefault="00B13704">
      <w:pPr>
        <w:tabs>
          <w:tab w:val="left" w:pos="0"/>
        </w:tabs>
        <w:spacing w:after="0" w:line="240" w:lineRule="auto"/>
        <w:contextualSpacing/>
        <w:jc w:val="center"/>
        <w:rPr>
          <w:rFonts w:ascii="Times New Roman" w:eastAsia="Calibri" w:hAnsi="Times New Roman" w:cs="Times New Roman"/>
          <w:sz w:val="28"/>
          <w:szCs w:val="28"/>
        </w:rPr>
      </w:pPr>
    </w:p>
    <w:p w14:paraId="0B4A258C" w14:textId="539390A3" w:rsidR="00B13704" w:rsidRDefault="00B13704">
      <w:pPr>
        <w:tabs>
          <w:tab w:val="left" w:pos="0"/>
        </w:tabs>
        <w:spacing w:after="0" w:line="240" w:lineRule="auto"/>
        <w:contextualSpacing/>
        <w:jc w:val="center"/>
        <w:rPr>
          <w:rFonts w:ascii="Times New Roman" w:eastAsia="Calibri" w:hAnsi="Times New Roman" w:cs="Times New Roman"/>
          <w:sz w:val="28"/>
          <w:szCs w:val="28"/>
        </w:rPr>
      </w:pPr>
    </w:p>
    <w:p w14:paraId="5F208E10" w14:textId="7EF6D546" w:rsidR="00F0032B" w:rsidRDefault="00F0032B">
      <w:pPr>
        <w:tabs>
          <w:tab w:val="left" w:pos="0"/>
        </w:tabs>
        <w:spacing w:after="0" w:line="240" w:lineRule="auto"/>
        <w:contextualSpacing/>
        <w:jc w:val="center"/>
        <w:rPr>
          <w:rFonts w:ascii="Times New Roman" w:eastAsia="Calibri" w:hAnsi="Times New Roman" w:cs="Times New Roman"/>
          <w:sz w:val="28"/>
          <w:szCs w:val="28"/>
        </w:rPr>
      </w:pPr>
    </w:p>
    <w:p w14:paraId="5E60D9FC" w14:textId="4497869E" w:rsidR="00F0032B" w:rsidRDefault="00F0032B">
      <w:pPr>
        <w:tabs>
          <w:tab w:val="left" w:pos="0"/>
        </w:tabs>
        <w:spacing w:after="0" w:line="240" w:lineRule="auto"/>
        <w:contextualSpacing/>
        <w:jc w:val="center"/>
        <w:rPr>
          <w:rFonts w:ascii="Times New Roman" w:eastAsia="Calibri" w:hAnsi="Times New Roman" w:cs="Times New Roman"/>
          <w:sz w:val="28"/>
          <w:szCs w:val="28"/>
        </w:rPr>
      </w:pPr>
    </w:p>
    <w:p w14:paraId="04142EB9" w14:textId="15512216" w:rsidR="00F0032B" w:rsidRDefault="00F0032B">
      <w:pPr>
        <w:tabs>
          <w:tab w:val="left" w:pos="0"/>
        </w:tabs>
        <w:spacing w:after="0" w:line="240" w:lineRule="auto"/>
        <w:contextualSpacing/>
        <w:jc w:val="center"/>
        <w:rPr>
          <w:rFonts w:ascii="Times New Roman" w:eastAsia="Calibri" w:hAnsi="Times New Roman" w:cs="Times New Roman"/>
          <w:sz w:val="28"/>
          <w:szCs w:val="28"/>
        </w:rPr>
      </w:pPr>
    </w:p>
    <w:p w14:paraId="64956647" w14:textId="5281AC26" w:rsidR="00F0032B" w:rsidRDefault="00F0032B">
      <w:pPr>
        <w:tabs>
          <w:tab w:val="left" w:pos="0"/>
        </w:tabs>
        <w:spacing w:after="0" w:line="240" w:lineRule="auto"/>
        <w:contextualSpacing/>
        <w:jc w:val="center"/>
        <w:rPr>
          <w:rFonts w:ascii="Times New Roman" w:eastAsia="Calibri" w:hAnsi="Times New Roman" w:cs="Times New Roman"/>
          <w:sz w:val="28"/>
          <w:szCs w:val="28"/>
        </w:rPr>
      </w:pPr>
    </w:p>
    <w:p w14:paraId="53B61F65" w14:textId="77777777" w:rsidR="00F0032B" w:rsidRDefault="00F0032B">
      <w:pPr>
        <w:tabs>
          <w:tab w:val="left" w:pos="0"/>
        </w:tabs>
        <w:spacing w:after="0" w:line="240" w:lineRule="auto"/>
        <w:contextualSpacing/>
        <w:jc w:val="center"/>
        <w:rPr>
          <w:rFonts w:ascii="Times New Roman" w:eastAsia="Calibri" w:hAnsi="Times New Roman" w:cs="Times New Roman"/>
          <w:sz w:val="28"/>
          <w:szCs w:val="28"/>
        </w:rPr>
      </w:pPr>
    </w:p>
    <w:p w14:paraId="368F27BA" w14:textId="77777777" w:rsidR="00B13704" w:rsidRDefault="00B13704">
      <w:pPr>
        <w:tabs>
          <w:tab w:val="left" w:pos="0"/>
        </w:tabs>
        <w:spacing w:after="0" w:line="240" w:lineRule="auto"/>
        <w:contextualSpacing/>
        <w:jc w:val="center"/>
        <w:rPr>
          <w:rFonts w:ascii="Times New Roman" w:eastAsia="Calibri" w:hAnsi="Times New Roman" w:cs="Times New Roman"/>
          <w:sz w:val="28"/>
          <w:szCs w:val="28"/>
        </w:rPr>
      </w:pPr>
    </w:p>
    <w:p w14:paraId="2CF3E96E" w14:textId="77777777" w:rsidR="00643EFC" w:rsidRDefault="00510074" w:rsidP="00F0032B">
      <w:pPr>
        <w:tabs>
          <w:tab w:val="left" w:pos="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Примерные темы докладов (сообщений)</w:t>
      </w:r>
    </w:p>
    <w:p w14:paraId="244EF927" w14:textId="77777777" w:rsidR="00643EFC" w:rsidRDefault="00643EFC" w:rsidP="00F0032B">
      <w:pPr>
        <w:tabs>
          <w:tab w:val="left" w:pos="0"/>
        </w:tabs>
        <w:spacing w:after="0" w:line="240" w:lineRule="auto"/>
        <w:contextualSpacing/>
        <w:jc w:val="both"/>
        <w:rPr>
          <w:rFonts w:ascii="Times New Roman" w:eastAsia="Calibri" w:hAnsi="Times New Roman" w:cs="Times New Roman"/>
          <w:sz w:val="28"/>
          <w:szCs w:val="28"/>
        </w:rPr>
      </w:pPr>
    </w:p>
    <w:p w14:paraId="04B91EFE" w14:textId="43815750" w:rsidR="008470C1" w:rsidRDefault="008470C1" w:rsidP="00F0032B">
      <w:pPr>
        <w:numPr>
          <w:ilvl w:val="0"/>
          <w:numId w:val="10"/>
        </w:numPr>
        <w:tabs>
          <w:tab w:val="left" w:pos="0"/>
        </w:tabs>
        <w:spacing w:after="200" w:line="276"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20 января образования </w:t>
      </w:r>
      <w:r>
        <w:rPr>
          <w:rFonts w:ascii="Times New Roman" w:eastAsiaTheme="minorEastAsia" w:hAnsi="Times New Roman" w:cs="Times New Roman"/>
          <w:color w:val="000000" w:themeColor="text1"/>
          <w:kern w:val="2"/>
          <w:sz w:val="28"/>
          <w:szCs w:val="28"/>
        </w:rPr>
        <w:t>специальных подразделений УИС по конвоированию.</w:t>
      </w:r>
    </w:p>
    <w:p w14:paraId="4CE6B73C" w14:textId="77777777" w:rsidR="00643EFC" w:rsidRPr="008470C1" w:rsidRDefault="00510074" w:rsidP="00F0032B">
      <w:pPr>
        <w:numPr>
          <w:ilvl w:val="0"/>
          <w:numId w:val="10"/>
        </w:numPr>
        <w:tabs>
          <w:tab w:val="left" w:pos="0"/>
        </w:tabs>
        <w:spacing w:after="200" w:line="276"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30 июня </w:t>
      </w:r>
      <w:r w:rsidR="0007592C">
        <w:rPr>
          <w:rFonts w:ascii="Times New Roman" w:hAnsi="Times New Roman" w:cs="Times New Roman"/>
          <w:sz w:val="28"/>
          <w:szCs w:val="28"/>
        </w:rPr>
        <w:t xml:space="preserve">образования </w:t>
      </w:r>
      <w:r>
        <w:rPr>
          <w:rFonts w:ascii="Times New Roman" w:hAnsi="Times New Roman" w:cs="Times New Roman"/>
          <w:sz w:val="28"/>
          <w:szCs w:val="28"/>
        </w:rPr>
        <w:t>деятельности охраны.</w:t>
      </w:r>
    </w:p>
    <w:p w14:paraId="4A106525" w14:textId="6DB17DC3"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720508F1" w14:textId="77777777" w:rsidR="008470C1" w:rsidRPr="008470C1" w:rsidRDefault="008470C1" w:rsidP="00F0032B">
      <w:pPr>
        <w:numPr>
          <w:ilvl w:val="0"/>
          <w:numId w:val="10"/>
        </w:numPr>
        <w:tabs>
          <w:tab w:val="left" w:pos="0"/>
        </w:tabs>
        <w:spacing w:after="200" w:line="276" w:lineRule="auto"/>
        <w:ind w:left="0" w:firstLine="709"/>
        <w:contextualSpacing/>
        <w:jc w:val="both"/>
        <w:rPr>
          <w:rFonts w:ascii="Times New Roman" w:eastAsia="Times New Roman" w:hAnsi="Times New Roman" w:cs="Times New Roman"/>
          <w:color w:val="191919"/>
          <w:sz w:val="28"/>
          <w:szCs w:val="28"/>
          <w:lang w:eastAsia="ru-RU"/>
        </w:rPr>
      </w:pPr>
      <w:r w:rsidRPr="008470C1">
        <w:rPr>
          <w:rFonts w:ascii="Times New Roman" w:eastAsia="Times New Roman" w:hAnsi="Times New Roman" w:cs="Times New Roman"/>
          <w:color w:val="191919"/>
          <w:sz w:val="28"/>
          <w:szCs w:val="28"/>
          <w:lang w:eastAsia="ru-RU"/>
        </w:rPr>
        <w:t>История развития подразделений конвоирования</w:t>
      </w:r>
      <w:r>
        <w:rPr>
          <w:rFonts w:ascii="Times New Roman" w:eastAsia="Times New Roman" w:hAnsi="Times New Roman" w:cs="Times New Roman"/>
          <w:color w:val="191919"/>
          <w:sz w:val="28"/>
          <w:szCs w:val="28"/>
          <w:lang w:eastAsia="ru-RU"/>
        </w:rPr>
        <w:t>.</w:t>
      </w:r>
      <w:r>
        <w:rPr>
          <w:rFonts w:ascii="Times New Roman" w:hAnsi="Times New Roman"/>
          <w:color w:val="000000"/>
          <w:sz w:val="26"/>
          <w:szCs w:val="26"/>
        </w:rPr>
        <w:t xml:space="preserve"> </w:t>
      </w:r>
    </w:p>
    <w:p w14:paraId="4634F0D9" w14:textId="77777777" w:rsidR="00643EFC" w:rsidRPr="008470C1" w:rsidRDefault="008470C1" w:rsidP="00F0032B">
      <w:pPr>
        <w:numPr>
          <w:ilvl w:val="0"/>
          <w:numId w:val="10"/>
        </w:numPr>
        <w:tabs>
          <w:tab w:val="left" w:pos="0"/>
        </w:tabs>
        <w:spacing w:after="200" w:line="276" w:lineRule="auto"/>
        <w:ind w:left="0" w:firstLine="709"/>
        <w:contextualSpacing/>
        <w:jc w:val="both"/>
        <w:rPr>
          <w:rFonts w:ascii="Times New Roman" w:eastAsia="Times New Roman" w:hAnsi="Times New Roman" w:cs="Times New Roman"/>
          <w:color w:val="191919"/>
          <w:sz w:val="28"/>
          <w:szCs w:val="28"/>
          <w:lang w:eastAsia="ru-RU"/>
        </w:rPr>
      </w:pPr>
      <w:r w:rsidRPr="008470C1">
        <w:rPr>
          <w:rFonts w:ascii="Times New Roman" w:eastAsia="Times New Roman" w:hAnsi="Times New Roman" w:cs="Times New Roman"/>
          <w:color w:val="191919"/>
          <w:sz w:val="28"/>
          <w:szCs w:val="28"/>
          <w:lang w:eastAsia="ru-RU"/>
        </w:rPr>
        <w:t>Анализ выполнения служебных задач подразделениями по конвоированию</w:t>
      </w:r>
      <w:r>
        <w:rPr>
          <w:rFonts w:ascii="Times New Roman" w:eastAsia="Times New Roman" w:hAnsi="Times New Roman" w:cs="Times New Roman"/>
          <w:color w:val="191919"/>
          <w:sz w:val="28"/>
          <w:szCs w:val="28"/>
          <w:lang w:eastAsia="ru-RU"/>
        </w:rPr>
        <w:t xml:space="preserve"> з</w:t>
      </w:r>
      <w:r w:rsidRPr="008470C1">
        <w:rPr>
          <w:rFonts w:ascii="Times New Roman" w:eastAsia="Times New Roman" w:hAnsi="Times New Roman" w:cs="Times New Roman"/>
          <w:color w:val="191919"/>
          <w:sz w:val="28"/>
          <w:szCs w:val="28"/>
          <w:lang w:eastAsia="ru-RU"/>
        </w:rPr>
        <w:t>а текущий год</w:t>
      </w:r>
      <w:r w:rsidR="00510074" w:rsidRPr="008470C1">
        <w:rPr>
          <w:rFonts w:ascii="Times New Roman" w:eastAsia="Times New Roman" w:hAnsi="Times New Roman" w:cs="Times New Roman"/>
          <w:color w:val="191919"/>
          <w:sz w:val="28"/>
          <w:szCs w:val="28"/>
          <w:lang w:eastAsia="ru-RU"/>
        </w:rPr>
        <w:t>.</w:t>
      </w:r>
    </w:p>
    <w:p w14:paraId="780892DD" w14:textId="77777777"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Подготовка и результативность применения специальных собак</w:t>
      </w:r>
      <w:r>
        <w:rPr>
          <w:rFonts w:ascii="Times New Roman" w:hAnsi="Times New Roman" w:cs="Times New Roman"/>
          <w:sz w:val="28"/>
          <w:szCs w:val="28"/>
        </w:rPr>
        <w:br/>
        <w:t>по поиску и обнаружению наркотических средств и психотропных</w:t>
      </w:r>
      <w:r>
        <w:rPr>
          <w:rFonts w:ascii="Times New Roman" w:hAnsi="Times New Roman" w:cs="Times New Roman"/>
          <w:sz w:val="28"/>
          <w:szCs w:val="28"/>
        </w:rPr>
        <w:br/>
        <w:t>веществ.</w:t>
      </w:r>
    </w:p>
    <w:p w14:paraId="7BF726E9" w14:textId="77777777" w:rsidR="00643EFC" w:rsidRPr="008470C1" w:rsidRDefault="008470C1" w:rsidP="00F0032B">
      <w:pPr>
        <w:numPr>
          <w:ilvl w:val="0"/>
          <w:numId w:val="10"/>
        </w:numPr>
        <w:tabs>
          <w:tab w:val="left" w:pos="0"/>
        </w:tabs>
        <w:spacing w:after="0" w:line="240" w:lineRule="auto"/>
        <w:ind w:left="0" w:firstLine="709"/>
        <w:jc w:val="both"/>
        <w:rPr>
          <w:rFonts w:ascii="Times New Roman" w:hAnsi="Times New Roman" w:cs="Times New Roman"/>
          <w:sz w:val="28"/>
          <w:szCs w:val="28"/>
        </w:rPr>
      </w:pPr>
      <w:r w:rsidRPr="008470C1">
        <w:rPr>
          <w:rFonts w:ascii="Times New Roman" w:hAnsi="Times New Roman" w:cs="Times New Roman"/>
          <w:sz w:val="28"/>
          <w:szCs w:val="28"/>
        </w:rPr>
        <w:t>Алгоритм действий караула по пресечению побегов осужденных, подозреваемых, обвиняемых в совершении преступлений;</w:t>
      </w:r>
    </w:p>
    <w:p w14:paraId="539CB7F2" w14:textId="4D329A19"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Эффективность применения специальных собак по поиску и обнаружению средств сотовой.</w:t>
      </w:r>
    </w:p>
    <w:p w14:paraId="3E49B022" w14:textId="77777777"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Эффективность применения специальных собак по поиску</w:t>
      </w:r>
      <w:r>
        <w:rPr>
          <w:rFonts w:ascii="Times New Roman" w:hAnsi="Times New Roman" w:cs="Times New Roman"/>
          <w:sz w:val="28"/>
          <w:szCs w:val="28"/>
        </w:rPr>
        <w:br/>
        <w:t xml:space="preserve">и обнаружению взрывчатых веществ, взрывных устройств, оружия </w:t>
      </w:r>
      <w:r>
        <w:rPr>
          <w:rFonts w:ascii="Times New Roman" w:hAnsi="Times New Roman" w:cs="Times New Roman"/>
          <w:sz w:val="28"/>
          <w:szCs w:val="28"/>
        </w:rPr>
        <w:br/>
        <w:t>и боеприпасов.</w:t>
      </w:r>
    </w:p>
    <w:p w14:paraId="2BF6CD70" w14:textId="54B82034"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Организационно-правовое регулирование деятельности УИС</w:t>
      </w:r>
      <w:r>
        <w:rPr>
          <w:rFonts w:ascii="Times New Roman" w:hAnsi="Times New Roman" w:cs="Times New Roman"/>
          <w:sz w:val="28"/>
          <w:szCs w:val="28"/>
        </w:rPr>
        <w:br/>
        <w:t>по конвоированию на железнодорожном транспорте.</w:t>
      </w:r>
    </w:p>
    <w:p w14:paraId="3634074C" w14:textId="77777777" w:rsidR="00643EFC" w:rsidRDefault="00510074" w:rsidP="00F0032B">
      <w:pPr>
        <w:numPr>
          <w:ilvl w:val="0"/>
          <w:numId w:val="10"/>
        </w:numPr>
        <w:tabs>
          <w:tab w:val="left" w:pos="0"/>
        </w:tabs>
        <w:spacing w:after="200" w:line="276"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Эффективность применения служебных собак в караулах при конвоировании специального контингента.</w:t>
      </w:r>
    </w:p>
    <w:p w14:paraId="0508BEA3" w14:textId="77777777" w:rsidR="00643EFC" w:rsidRDefault="00510074" w:rsidP="00F0032B">
      <w:pPr>
        <w:numPr>
          <w:ilvl w:val="0"/>
          <w:numId w:val="10"/>
        </w:numPr>
        <w:tabs>
          <w:tab w:val="left" w:pos="0"/>
        </w:tabs>
        <w:spacing w:after="20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Порядок применения служебных </w:t>
      </w:r>
      <w:r w:rsidR="00BD71AB">
        <w:rPr>
          <w:rFonts w:ascii="Times New Roman" w:hAnsi="Times New Roman" w:cs="Times New Roman"/>
          <w:sz w:val="28"/>
          <w:szCs w:val="28"/>
        </w:rPr>
        <w:t xml:space="preserve">собак в служебных нарядах, при </w:t>
      </w:r>
      <w:r>
        <w:rPr>
          <w:rFonts w:ascii="Times New Roman" w:hAnsi="Times New Roman" w:cs="Times New Roman"/>
          <w:sz w:val="28"/>
          <w:szCs w:val="28"/>
        </w:rPr>
        <w:t>ЧО.</w:t>
      </w:r>
    </w:p>
    <w:p w14:paraId="3B862664" w14:textId="36B850A5" w:rsidR="00643EFC" w:rsidRDefault="00510074" w:rsidP="00F0032B">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13.Специальный вагон «Вагонзак». История возникновения. </w:t>
      </w:r>
    </w:p>
    <w:p w14:paraId="247BA67E" w14:textId="77777777" w:rsidR="00643EFC" w:rsidRDefault="00643EFC" w:rsidP="00F0032B">
      <w:pPr>
        <w:tabs>
          <w:tab w:val="left" w:pos="0"/>
        </w:tabs>
        <w:spacing w:after="0" w:line="240" w:lineRule="auto"/>
        <w:jc w:val="both"/>
        <w:rPr>
          <w:rFonts w:ascii="Calibri" w:eastAsia="Calibri" w:hAnsi="Calibri" w:cs="font195"/>
          <w:b/>
          <w:bCs/>
          <w:color w:val="1A1A1A"/>
          <w:sz w:val="28"/>
          <w:szCs w:val="28"/>
          <w:lang w:eastAsia="zh-CN"/>
        </w:rPr>
      </w:pPr>
    </w:p>
    <w:p w14:paraId="36AEF349" w14:textId="77777777" w:rsidR="00643EFC" w:rsidRDefault="00510074">
      <w:pPr>
        <w:pStyle w:val="affa"/>
        <w:keepNext/>
        <w:widowControl w:val="0"/>
        <w:spacing w:after="0" w:line="240" w:lineRule="auto"/>
        <w:ind w:left="928"/>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 Перечень основной и дополнительной учебной литературы</w:t>
      </w:r>
    </w:p>
    <w:p w14:paraId="70B8043E" w14:textId="77777777" w:rsidR="00643EFC" w:rsidRDefault="00643EFC">
      <w:pPr>
        <w:pStyle w:val="affa"/>
        <w:keepNext/>
        <w:widowControl w:val="0"/>
        <w:spacing w:after="0" w:line="240" w:lineRule="auto"/>
        <w:ind w:left="928"/>
        <w:jc w:val="center"/>
        <w:rPr>
          <w:rFonts w:ascii="Times New Roman" w:eastAsia="Times New Roman" w:hAnsi="Times New Roman"/>
          <w:b/>
          <w:iCs/>
          <w:sz w:val="28"/>
          <w:szCs w:val="28"/>
          <w:lang w:eastAsia="ru-RU"/>
        </w:rPr>
      </w:pPr>
    </w:p>
    <w:p w14:paraId="5E87BEB9" w14:textId="77777777" w:rsidR="00BD71AB" w:rsidRDefault="00510074" w:rsidP="00BD71AB">
      <w:pPr>
        <w:spacing w:after="120" w:line="240" w:lineRule="auto"/>
        <w:ind w:firstLine="709"/>
        <w:rPr>
          <w:rFonts w:ascii="Times New Roman" w:eastAsia="PMingLiU" w:hAnsi="Times New Roman" w:cs="Times New Roman"/>
          <w:b/>
          <w:bCs/>
          <w:sz w:val="26"/>
          <w:szCs w:val="26"/>
          <w:lang w:eastAsia="ru-RU"/>
        </w:rPr>
      </w:pPr>
      <w:r>
        <w:rPr>
          <w:rFonts w:ascii="Times New Roman" w:eastAsia="Times New Roman" w:hAnsi="Times New Roman"/>
          <w:b/>
          <w:iCs/>
          <w:sz w:val="28"/>
          <w:szCs w:val="28"/>
          <w:lang w:eastAsia="ru-RU"/>
        </w:rPr>
        <w:t>9.1.</w:t>
      </w:r>
      <w:r w:rsidR="00BD71AB" w:rsidRPr="00BD71AB">
        <w:rPr>
          <w:rFonts w:ascii="Times New Roman" w:eastAsia="PMingLiU" w:hAnsi="Times New Roman" w:cs="Times New Roman"/>
          <w:b/>
          <w:bCs/>
          <w:sz w:val="26"/>
          <w:szCs w:val="26"/>
          <w:lang w:eastAsia="ru-RU"/>
        </w:rPr>
        <w:t xml:space="preserve"> </w:t>
      </w:r>
      <w:r w:rsidR="00BD71AB">
        <w:rPr>
          <w:rFonts w:ascii="Times New Roman" w:eastAsia="PMingLiU" w:hAnsi="Times New Roman" w:cs="Times New Roman"/>
          <w:b/>
          <w:bCs/>
          <w:sz w:val="26"/>
          <w:szCs w:val="26"/>
          <w:lang w:eastAsia="ru-RU"/>
        </w:rPr>
        <w:t>Нормативные правовые акты</w:t>
      </w:r>
    </w:p>
    <w:p w14:paraId="18ACB752" w14:textId="77777777" w:rsidR="008470C1" w:rsidRPr="008470C1" w:rsidRDefault="008470C1" w:rsidP="00F0032B">
      <w:pPr>
        <w:numPr>
          <w:ilvl w:val="0"/>
          <w:numId w:val="13"/>
        </w:numPr>
        <w:tabs>
          <w:tab w:val="left" w:pos="426"/>
          <w:tab w:val="left" w:pos="709"/>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Конституция Российской Федерации: принята всенародным голосованием 12.12.1993– URL:</w:t>
      </w:r>
      <w:hyperlink r:id="rId10">
        <w:r w:rsidRPr="00BD71AB">
          <w:rPr>
            <w:rFonts w:ascii="Times New Roman" w:eastAsia="Times New Roman" w:hAnsi="Times New Roman" w:cs="Times New Roman"/>
            <w:sz w:val="28"/>
            <w:szCs w:val="28"/>
          </w:rPr>
          <w:t>http://www.consultant.ru</w:t>
        </w:r>
      </w:hyperlink>
      <w:r>
        <w:rPr>
          <w:rFonts w:ascii="Times New Roman" w:eastAsia="Times New Roman" w:hAnsi="Times New Roman" w:cs="Times New Roman"/>
          <w:sz w:val="28"/>
          <w:szCs w:val="28"/>
        </w:rPr>
        <w:t>. (дата обращения 09.03.2023</w:t>
      </w:r>
      <w:r w:rsidRPr="00BD71AB">
        <w:rPr>
          <w:rFonts w:ascii="Times New Roman" w:eastAsia="Times New Roman" w:hAnsi="Times New Roman" w:cs="Times New Roman"/>
          <w:sz w:val="28"/>
          <w:szCs w:val="28"/>
        </w:rPr>
        <w:t>г.). - Текст: электронный.</w:t>
      </w:r>
    </w:p>
    <w:p w14:paraId="35017EC9" w14:textId="77777777" w:rsidR="00BD71AB" w:rsidRPr="00BD71AB" w:rsidRDefault="00BD71AB" w:rsidP="00F0032B">
      <w:pPr>
        <w:numPr>
          <w:ilvl w:val="0"/>
          <w:numId w:val="13"/>
        </w:numPr>
        <w:tabs>
          <w:tab w:val="left" w:pos="426"/>
          <w:tab w:val="left" w:pos="709"/>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lastRenderedPageBreak/>
        <w:t xml:space="preserve">Минимальные стандартные правила в отношении обращения с заключенными: приняты Конгрессом по предупреждению преступности и обращению с правонарушителями в г. Женева 30.08.1955 – URL: </w:t>
      </w:r>
      <w:hyperlink r:id="rId11">
        <w:r w:rsidRPr="00BD71AB">
          <w:rPr>
            <w:rFonts w:ascii="Times New Roman" w:eastAsia="Times New Roman" w:hAnsi="Times New Roman" w:cs="Times New Roman"/>
            <w:sz w:val="28"/>
            <w:szCs w:val="28"/>
          </w:rPr>
          <w:t>http://www.consultant.ru</w:t>
        </w:r>
      </w:hyperlink>
      <w:r w:rsidR="008470C1">
        <w:rPr>
          <w:rFonts w:ascii="Times New Roman" w:eastAsia="Times New Roman" w:hAnsi="Times New Roman" w:cs="Times New Roman"/>
          <w:sz w:val="28"/>
          <w:szCs w:val="28"/>
        </w:rPr>
        <w:t>. (дата обращения 27.03.2023</w:t>
      </w:r>
      <w:r w:rsidRPr="00BD71AB">
        <w:rPr>
          <w:rFonts w:ascii="Times New Roman" w:eastAsia="Times New Roman" w:hAnsi="Times New Roman" w:cs="Times New Roman"/>
          <w:sz w:val="28"/>
          <w:szCs w:val="28"/>
        </w:rPr>
        <w:t>г.). - Текст: электронный.</w:t>
      </w:r>
    </w:p>
    <w:p w14:paraId="1569AF20" w14:textId="77777777" w:rsidR="00BD71AB" w:rsidRPr="00BD71AB" w:rsidRDefault="00BD71AB" w:rsidP="00F0032B">
      <w:pPr>
        <w:pStyle w:val="affa"/>
        <w:numPr>
          <w:ilvl w:val="0"/>
          <w:numId w:val="13"/>
        </w:numPr>
        <w:shd w:val="clear" w:color="auto" w:fill="FFFFFF" w:themeFill="background1"/>
        <w:tabs>
          <w:tab w:val="left" w:pos="1134"/>
        </w:tabs>
        <w:suppressAutoHyphens w:val="0"/>
        <w:spacing w:after="0" w:line="23" w:lineRule="atLeast"/>
        <w:ind w:left="0" w:firstLine="709"/>
        <w:contextualSpacing w:val="0"/>
        <w:jc w:val="both"/>
        <w:rPr>
          <w:rFonts w:ascii="Times New Roman" w:hAnsi="Times New Roman" w:cs="Times New Roman"/>
          <w:bCs/>
          <w:sz w:val="28"/>
          <w:szCs w:val="28"/>
        </w:rPr>
      </w:pPr>
      <w:r w:rsidRPr="00BD71AB">
        <w:rPr>
          <w:rFonts w:ascii="Times New Roman" w:eastAsia="Times New Roman" w:hAnsi="Times New Roman" w:cs="Times New Roman"/>
          <w:sz w:val="28"/>
          <w:szCs w:val="28"/>
        </w:rPr>
        <w:t xml:space="preserve">Об учреждениях и органах уголовно-исполнительной системы Российской Федерации: Закон Российской Федерации № 5473-1 [от 21.07.93г. (с изм. и доп. от 15.07.96г., 13.04.98г., 21.07.98г., 20.07.2000г.,11.06.2022г.)] – режим доступа: http: // </w:t>
      </w:r>
      <w:hyperlink r:id="rId12" w:history="1">
        <w:r w:rsidRPr="00BD71AB">
          <w:rPr>
            <w:rFonts w:ascii="Times New Roman" w:eastAsia="Times New Roman" w:hAnsi="Times New Roman" w:cs="Times New Roman"/>
            <w:sz w:val="28"/>
            <w:szCs w:val="28"/>
          </w:rPr>
          <w:t>www.consultant.ru</w:t>
        </w:r>
      </w:hyperlink>
      <w:r w:rsidRPr="00BD71AB">
        <w:rPr>
          <w:rFonts w:ascii="Times New Roman" w:hAnsi="Times New Roman" w:cs="Times New Roman"/>
          <w:sz w:val="28"/>
          <w:szCs w:val="28"/>
        </w:rPr>
        <w:t xml:space="preserve">. </w:t>
      </w:r>
    </w:p>
    <w:p w14:paraId="12702AC1" w14:textId="77777777" w:rsidR="00BD71AB" w:rsidRPr="00BD71AB" w:rsidRDefault="00BD71AB" w:rsidP="00F0032B">
      <w:pPr>
        <w:numPr>
          <w:ilvl w:val="0"/>
          <w:numId w:val="13"/>
        </w:numPr>
        <w:tabs>
          <w:tab w:val="left" w:pos="426"/>
          <w:tab w:val="left" w:pos="709"/>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 некоторых мерах по реформированию внутренних войск Министерства внутренних дел Российской Федерации, определяющий необходимость и сроки передачи функций конвоирования в специальные подразделения УИС: указ Президента Российской Федерации от 17.09.1998 № 1116 – URL: </w:t>
      </w:r>
      <w:hyperlink r:id="rId13">
        <w:r w:rsidRPr="00BD71AB">
          <w:rPr>
            <w:rFonts w:ascii="Times New Roman" w:eastAsia="Times New Roman" w:hAnsi="Times New Roman" w:cs="Times New Roman"/>
            <w:sz w:val="28"/>
            <w:szCs w:val="28"/>
          </w:rPr>
          <w:t>http://www.consultant.ru</w:t>
        </w:r>
      </w:hyperlink>
      <w:r w:rsidR="008470C1">
        <w:rPr>
          <w:rFonts w:ascii="Times New Roman" w:eastAsia="Times New Roman" w:hAnsi="Times New Roman" w:cs="Times New Roman"/>
          <w:sz w:val="28"/>
          <w:szCs w:val="28"/>
        </w:rPr>
        <w:t>. (дата обращения 09.03.2023</w:t>
      </w:r>
      <w:r w:rsidRPr="00BD71AB">
        <w:rPr>
          <w:rFonts w:ascii="Times New Roman" w:eastAsia="Times New Roman" w:hAnsi="Times New Roman" w:cs="Times New Roman"/>
          <w:sz w:val="28"/>
          <w:szCs w:val="28"/>
        </w:rPr>
        <w:t>г.). - Текст: электронный.</w:t>
      </w:r>
    </w:p>
    <w:p w14:paraId="7424F691" w14:textId="77777777" w:rsidR="00BD71AB" w:rsidRPr="00BD71AB" w:rsidRDefault="00BD71AB" w:rsidP="00F0032B">
      <w:pPr>
        <w:numPr>
          <w:ilvl w:val="0"/>
          <w:numId w:val="13"/>
        </w:numPr>
        <w:tabs>
          <w:tab w:val="left" w:pos="426"/>
          <w:tab w:val="left" w:pos="709"/>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 содержании под стражей подозреваемых и обвиняемых в совершении преступлений: Федеральный закон от 15.07.1995 № 103-ФЗ. – URL: http:// </w:t>
      </w:r>
      <w:hyperlink r:id="rId14">
        <w:r w:rsidRPr="00BD71AB">
          <w:rPr>
            <w:rFonts w:ascii="Times New Roman" w:eastAsia="Times New Roman" w:hAnsi="Times New Roman" w:cs="Times New Roman"/>
            <w:sz w:val="28"/>
            <w:szCs w:val="28"/>
          </w:rPr>
          <w:t>www.consultant.ru/</w:t>
        </w:r>
      </w:hyperlink>
      <w:r w:rsidR="008470C1">
        <w:rPr>
          <w:rFonts w:ascii="Times New Roman" w:eastAsia="Times New Roman" w:hAnsi="Times New Roman" w:cs="Times New Roman"/>
          <w:sz w:val="28"/>
          <w:szCs w:val="28"/>
        </w:rPr>
        <w:t>(дата обращения 09.03.2023</w:t>
      </w:r>
      <w:r w:rsidRPr="00BD71AB">
        <w:rPr>
          <w:rFonts w:ascii="Times New Roman" w:eastAsia="Times New Roman" w:hAnsi="Times New Roman" w:cs="Times New Roman"/>
          <w:sz w:val="28"/>
          <w:szCs w:val="28"/>
        </w:rPr>
        <w:t>г.). - Текст: электронный.</w:t>
      </w:r>
    </w:p>
    <w:p w14:paraId="49140B51" w14:textId="77777777" w:rsidR="00BD71AB" w:rsidRPr="00BD71AB" w:rsidRDefault="00BD71AB" w:rsidP="00F0032B">
      <w:pPr>
        <w:pStyle w:val="affa"/>
        <w:numPr>
          <w:ilvl w:val="0"/>
          <w:numId w:val="13"/>
        </w:numPr>
        <w:tabs>
          <w:tab w:val="left" w:pos="851"/>
          <w:tab w:val="left" w:pos="1134"/>
        </w:tabs>
        <w:suppressAutoHyphens w:val="0"/>
        <w:spacing w:after="0" w:line="23" w:lineRule="atLeast"/>
        <w:ind w:left="0" w:firstLine="709"/>
        <w:contextualSpacing w:val="0"/>
        <w:jc w:val="both"/>
        <w:rPr>
          <w:rFonts w:ascii="Times New Roman" w:hAnsi="Times New Roman" w:cs="Times New Roman"/>
          <w:bCs/>
          <w:sz w:val="28"/>
          <w:szCs w:val="28"/>
        </w:rPr>
      </w:pPr>
      <w:r w:rsidRPr="00BD71AB">
        <w:rPr>
          <w:rFonts w:ascii="Times New Roman" w:hAnsi="Times New Roman" w:cs="Times New Roman"/>
          <w:sz w:val="28"/>
          <w:szCs w:val="28"/>
        </w:rPr>
        <w:t>Об утверждении Правил внутреннего распорядка следственных изоляторов уголовно - исполнительной системы, Правил внутреннего распорядка исправительных учреждений и Правил внутреннего распорядка исправительных центров уголовно - исполнительной системы . - Приказ МЮ РФ № 110  от 04.07.2022г.</w:t>
      </w:r>
    </w:p>
    <w:p w14:paraId="2102F8F8" w14:textId="77777777" w:rsidR="00BD71AB" w:rsidRPr="00BD71AB" w:rsidRDefault="00BD71AB" w:rsidP="00F0032B">
      <w:pPr>
        <w:numPr>
          <w:ilvl w:val="0"/>
          <w:numId w:val="13"/>
        </w:numPr>
        <w:tabs>
          <w:tab w:val="left" w:pos="426"/>
          <w:tab w:val="left" w:pos="709"/>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Уголовный кодекс Российской Федерации: федеральный закон от 13.06.1996 № 63-ФЗ/ -URL: http: //www.consultan</w:t>
      </w:r>
      <w:r w:rsidR="008470C1">
        <w:rPr>
          <w:rFonts w:ascii="Times New Roman" w:eastAsia="Times New Roman" w:hAnsi="Times New Roman" w:cs="Times New Roman"/>
          <w:sz w:val="28"/>
          <w:szCs w:val="28"/>
        </w:rPr>
        <w:t>t.ru (дата обращения: 27.03.2023</w:t>
      </w:r>
      <w:r w:rsidRPr="00BD71AB">
        <w:rPr>
          <w:rFonts w:ascii="Times New Roman" w:eastAsia="Times New Roman" w:hAnsi="Times New Roman" w:cs="Times New Roman"/>
          <w:sz w:val="28"/>
          <w:szCs w:val="28"/>
        </w:rPr>
        <w:t>). -Текст: электронный.</w:t>
      </w:r>
    </w:p>
    <w:p w14:paraId="0A161412"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Уголовно-исполнительный кодекс Российской Федерации: федер. закон от  08.01.1997 № 1-ФЗ – URL: http: //www.consultan</w:t>
      </w:r>
      <w:r w:rsidR="008470C1">
        <w:rPr>
          <w:rFonts w:ascii="Times New Roman" w:eastAsia="Times New Roman" w:hAnsi="Times New Roman" w:cs="Times New Roman"/>
          <w:sz w:val="28"/>
          <w:szCs w:val="28"/>
        </w:rPr>
        <w:t>t.ru (дата обращения: 27.03.2023</w:t>
      </w:r>
      <w:r w:rsidRPr="00BD71AB">
        <w:rPr>
          <w:rFonts w:ascii="Times New Roman" w:eastAsia="Times New Roman" w:hAnsi="Times New Roman" w:cs="Times New Roman"/>
          <w:sz w:val="28"/>
          <w:szCs w:val="28"/>
        </w:rPr>
        <w:t>). -Текст: электронный.</w:t>
      </w:r>
    </w:p>
    <w:p w14:paraId="0C0C9F14"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Инструкции по служебной деятельности специальных подразделений УИС по конвоированию: приказ  МЮ РФ/ МВД РФ № 199дсп/369 от 24.05.06. дсп.</w:t>
      </w:r>
    </w:p>
    <w:p w14:paraId="5B3F8001"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 МВД РФ № 236дсп/900от 22.10.2008.-2л. дсп.</w:t>
      </w:r>
    </w:p>
    <w:p w14:paraId="2E1E99FB"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 внесении изменений в приказ МЮ РФ/ МВД РФ от 24.05.2006 № 199дсп/ 369дсп «Об утверждении Инструкции по служебной деятельности спец. подразделений УИС по конвоированию»: приказ МЮ РФ/ МВД РФ № 26дсп/85 от 09.10.2018- 4л. дсп.</w:t>
      </w:r>
    </w:p>
    <w:p w14:paraId="6705F013"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приказ Минюста России от 31.07.2019  № 152-дсп.</w:t>
      </w:r>
    </w:p>
    <w:p w14:paraId="69D7E416"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lastRenderedPageBreak/>
        <w:t xml:space="preserve">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20.03.2015г. № 64дсп </w:t>
      </w:r>
    </w:p>
    <w:p w14:paraId="1A56225F" w14:textId="77777777" w:rsid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Об утверждении Инструкции по подготовке УИС к действиям при чрезвычайных обстоятельствах: приказ МЮ РФ от 05.12.2014. № 233дсп. </w:t>
      </w:r>
    </w:p>
    <w:p w14:paraId="75714C15" w14:textId="77777777" w:rsidR="00AD09C0" w:rsidRDefault="00AD09C0"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AD09C0">
        <w:rPr>
          <w:rFonts w:ascii="Times New Roman" w:eastAsia="Times New Roman" w:hAnsi="Times New Roman" w:cs="Times New Roman"/>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1680BCF7" w14:textId="77777777" w:rsidR="00AD09C0" w:rsidRPr="00AD09C0" w:rsidRDefault="00AD09C0" w:rsidP="00F0032B">
      <w:pPr>
        <w:numPr>
          <w:ilvl w:val="0"/>
          <w:numId w:val="13"/>
        </w:numPr>
        <w:spacing w:after="0" w:line="240" w:lineRule="auto"/>
        <w:ind w:left="0" w:firstLine="709"/>
        <w:contextualSpacing/>
        <w:jc w:val="both"/>
        <w:rPr>
          <w:rFonts w:ascii="Times New Roman" w:eastAsia="Times New Roman" w:hAnsi="Times New Roman" w:cs="Times New Roman"/>
          <w:sz w:val="28"/>
          <w:szCs w:val="28"/>
        </w:rPr>
      </w:pPr>
      <w:r w:rsidRPr="00AD09C0">
        <w:rPr>
          <w:rFonts w:ascii="Times New Roman" w:eastAsia="Times New Roman" w:hAnsi="Times New Roman" w:cs="Times New Roman"/>
          <w:sz w:val="28"/>
          <w:szCs w:val="28"/>
        </w:rPr>
        <w:t>«Об утверждении порядка обеспечения безопасности объектов уголовно-исполнительной системы, а также органов Министерства юстиции Российской Федерации»: приказ Министерства юстиции Российской Федерации от 11.10.2018 № 211</w:t>
      </w:r>
    </w:p>
    <w:p w14:paraId="63DE029B"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Порядка охраны лиц, заключенных под стражу или отбывающих наказание в виде лишения свободы в учреждениях УИС, при оказании им медицинской помощи в медицинских учреждениях здравоохранения: приказ Минюста России и Минздрава России от 06.10.2017 № 203 дсп / 733н.</w:t>
      </w:r>
    </w:p>
    <w:p w14:paraId="5716DAF6"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Инструкции о работе отделов (групп) специального учета СИЗО и тюрем ФСИН России: приказ МЮ РФ от 23.06.2005  № 94-дсп.</w:t>
      </w:r>
    </w:p>
    <w:p w14:paraId="22DAE35D"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Инструкции о работе спец. отделов (групп) ИУ, ВК и ЛИУ: приказ МЮ РФ от 15.08.2007 № 161дсп.</w:t>
      </w:r>
    </w:p>
    <w:p w14:paraId="42513203"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 внесении изменений в приказы МЮ РФ от 23.06.05     № 94 и от 15.08.07 № 161дсп:  приказ МЮ РФ от 17.03.2008  №:62дсп.</w:t>
      </w:r>
    </w:p>
    <w:p w14:paraId="3FF88504"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 внесении изменений в приказ МЮ РФ от 23. 06.05 № 94дсп: приказ МЮ РФ от 16.09.2008  № 206дсп.</w:t>
      </w:r>
    </w:p>
    <w:p w14:paraId="3C13C1D2"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 создании специальных подразделений по конвоированию территориальных органов УИС: приказ МЮ РФ от 11.12.1998 № 182-дсп.</w:t>
      </w:r>
    </w:p>
    <w:p w14:paraId="5CFF672F"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Об утверждении Наставления по организации профессиональной подготовки сотрудников уголовно-исполнительной системы (Зарегистрировано в Минюсте России 13.09.2012 № 25452): приказ Минюста России от 27.08.2012 № 169. – режим доступа: http: // </w:t>
      </w:r>
      <w:hyperlink r:id="rId15">
        <w:r w:rsidRPr="00BD71AB">
          <w:rPr>
            <w:rFonts w:ascii="Times New Roman" w:eastAsia="Times New Roman" w:hAnsi="Times New Roman" w:cs="Times New Roman"/>
            <w:sz w:val="28"/>
            <w:szCs w:val="28"/>
          </w:rPr>
          <w:t>www.consultant.ru</w:t>
        </w:r>
      </w:hyperlink>
      <w:r w:rsidRPr="00BD71AB">
        <w:rPr>
          <w:rFonts w:ascii="Times New Roman" w:eastAsia="Times New Roman" w:hAnsi="Times New Roman" w:cs="Times New Roman"/>
          <w:sz w:val="28"/>
          <w:szCs w:val="28"/>
        </w:rPr>
        <w:t>. -(дата обращения 09.03.2020г.). - Текст: электронный.</w:t>
      </w:r>
    </w:p>
    <w:p w14:paraId="4D26645E"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Курса стрельб из стрелкового оружия для сотрудников УИС: Приказ Минюста России от 26.02.2006 № 24. – М.:[б.и.], 2006. – 78 с.- Текст: непосредственный.</w:t>
      </w:r>
    </w:p>
    <w:p w14:paraId="54E5525F"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Об организации воспитательной работы с работниками уголовно-исполнительной системы: Приказ ФСИН России от 28.12.2010 № 555. – URL: </w:t>
      </w:r>
      <w:hyperlink r:id="rId16">
        <w:r w:rsidRPr="00BD71AB">
          <w:rPr>
            <w:rFonts w:ascii="Times New Roman" w:eastAsia="Times New Roman" w:hAnsi="Times New Roman" w:cs="Times New Roman"/>
            <w:sz w:val="28"/>
            <w:szCs w:val="28"/>
          </w:rPr>
          <w:t>http://www</w:t>
        </w:r>
      </w:hyperlink>
      <w:r w:rsidRPr="00BD71AB">
        <w:rPr>
          <w:rFonts w:ascii="Times New Roman" w:eastAsia="Times New Roman" w:hAnsi="Times New Roman" w:cs="Times New Roman"/>
          <w:sz w:val="28"/>
          <w:szCs w:val="28"/>
        </w:rPr>
        <w:t>. consultant.ru - (дата обращения 09.03.2020г.). - Текст: электронный.</w:t>
      </w:r>
    </w:p>
    <w:p w14:paraId="7C95F9C0"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Об организации планирования в учреждениях и органах уголовно-исполнительной системы Российской Федерации. Приказ ФСИН России от 15.02.2019. № 116. – URL: </w:t>
      </w:r>
      <w:hyperlink r:id="rId17">
        <w:r w:rsidRPr="00BD71AB">
          <w:rPr>
            <w:rFonts w:ascii="Times New Roman" w:eastAsia="Times New Roman" w:hAnsi="Times New Roman" w:cs="Times New Roman"/>
            <w:sz w:val="28"/>
            <w:szCs w:val="28"/>
          </w:rPr>
          <w:t>http://www</w:t>
        </w:r>
      </w:hyperlink>
      <w:r w:rsidRPr="00BD71AB">
        <w:rPr>
          <w:rFonts w:ascii="Times New Roman" w:eastAsia="Times New Roman" w:hAnsi="Times New Roman" w:cs="Times New Roman"/>
          <w:sz w:val="28"/>
          <w:szCs w:val="28"/>
        </w:rPr>
        <w:t>.consulta</w:t>
      </w:r>
      <w:r w:rsidR="00474F6A">
        <w:rPr>
          <w:rFonts w:ascii="Times New Roman" w:eastAsia="Times New Roman" w:hAnsi="Times New Roman" w:cs="Times New Roman"/>
          <w:sz w:val="28"/>
          <w:szCs w:val="28"/>
        </w:rPr>
        <w:t>nt.ru (дата обращения 09.03.2023</w:t>
      </w:r>
      <w:r w:rsidRPr="00BD71AB">
        <w:rPr>
          <w:rFonts w:ascii="Times New Roman" w:eastAsia="Times New Roman" w:hAnsi="Times New Roman" w:cs="Times New Roman"/>
          <w:sz w:val="28"/>
          <w:szCs w:val="28"/>
        </w:rPr>
        <w:t>г.). - Текст: электронный</w:t>
      </w:r>
    </w:p>
    <w:p w14:paraId="209B2287"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Об утверждении Наставления по оборудованию инженерно-техническими средствами охраны и надзора объектов УИС : приказ Минюста </w:t>
      </w:r>
      <w:r w:rsidRPr="00BD71AB">
        <w:rPr>
          <w:rFonts w:ascii="Times New Roman" w:eastAsia="Times New Roman" w:hAnsi="Times New Roman" w:cs="Times New Roman"/>
          <w:sz w:val="28"/>
          <w:szCs w:val="28"/>
        </w:rPr>
        <w:lastRenderedPageBreak/>
        <w:t xml:space="preserve">России от 04.09.2006 № 279 – URL: </w:t>
      </w:r>
      <w:hyperlink r:id="rId18">
        <w:r w:rsidRPr="00BD71AB">
          <w:rPr>
            <w:rFonts w:ascii="Times New Roman" w:eastAsia="Times New Roman" w:hAnsi="Times New Roman" w:cs="Times New Roman"/>
            <w:sz w:val="28"/>
            <w:szCs w:val="28"/>
          </w:rPr>
          <w:t>http://www.consultant.ru</w:t>
        </w:r>
      </w:hyperlink>
      <w:r w:rsidR="00474F6A">
        <w:rPr>
          <w:rFonts w:ascii="Times New Roman" w:eastAsia="Times New Roman" w:hAnsi="Times New Roman" w:cs="Times New Roman"/>
          <w:sz w:val="28"/>
          <w:szCs w:val="28"/>
        </w:rPr>
        <w:t>. (дата обращения 27.03.2023</w:t>
      </w:r>
      <w:r w:rsidRPr="00BD71AB">
        <w:rPr>
          <w:rFonts w:ascii="Times New Roman" w:eastAsia="Times New Roman" w:hAnsi="Times New Roman" w:cs="Times New Roman"/>
          <w:sz w:val="28"/>
          <w:szCs w:val="28"/>
        </w:rPr>
        <w:t>г.). - Текст: электронный.</w:t>
      </w:r>
    </w:p>
    <w:p w14:paraId="7A885E8B" w14:textId="77777777" w:rsidR="00BD71AB" w:rsidRPr="00BD71AB" w:rsidRDefault="00BD71AB" w:rsidP="00F0032B">
      <w:pPr>
        <w:numPr>
          <w:ilvl w:val="0"/>
          <w:numId w:val="13"/>
        </w:numPr>
        <w:tabs>
          <w:tab w:val="left" w:pos="426"/>
          <w:tab w:val="left" w:pos="851"/>
        </w:tabs>
        <w:spacing w:after="0" w:line="240" w:lineRule="auto"/>
        <w:ind w:left="0"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Об утверждении норм рационов питания и норм замены продуктов при организации продовольственного обеспечения сотрудников уголовно-исполнительной системы и некоторых других категорий лиц в мирное время: Приказ ФСИН России от 09.12.2008 № 685. – URL:</w:t>
      </w:r>
      <w:hyperlink r:id="rId19">
        <w:r w:rsidRPr="00BD71AB">
          <w:rPr>
            <w:rFonts w:ascii="Times New Roman" w:eastAsia="Times New Roman" w:hAnsi="Times New Roman" w:cs="Times New Roman"/>
            <w:sz w:val="28"/>
            <w:szCs w:val="28"/>
          </w:rPr>
          <w:t>http://www</w:t>
        </w:r>
      </w:hyperlink>
      <w:r w:rsidRPr="00BD71AB">
        <w:rPr>
          <w:rFonts w:ascii="Times New Roman" w:eastAsia="Times New Roman" w:hAnsi="Times New Roman" w:cs="Times New Roman"/>
          <w:sz w:val="28"/>
          <w:szCs w:val="28"/>
        </w:rPr>
        <w:t>. consultan</w:t>
      </w:r>
      <w:r w:rsidR="00474F6A">
        <w:rPr>
          <w:rFonts w:ascii="Times New Roman" w:eastAsia="Times New Roman" w:hAnsi="Times New Roman" w:cs="Times New Roman"/>
          <w:sz w:val="28"/>
          <w:szCs w:val="28"/>
        </w:rPr>
        <w:t>t.ru -(дата обращения 23.03.2023</w:t>
      </w:r>
      <w:r w:rsidRPr="00BD71AB">
        <w:rPr>
          <w:rFonts w:ascii="Times New Roman" w:eastAsia="Times New Roman" w:hAnsi="Times New Roman" w:cs="Times New Roman"/>
          <w:sz w:val="28"/>
          <w:szCs w:val="28"/>
        </w:rPr>
        <w:t>г.). - Текст: электронный.</w:t>
      </w:r>
    </w:p>
    <w:p w14:paraId="5CA001F7" w14:textId="77777777" w:rsidR="00BD71AB" w:rsidRPr="00BD71AB" w:rsidRDefault="00BD71AB" w:rsidP="00BD71AB">
      <w:pPr>
        <w:keepNext/>
        <w:spacing w:after="0" w:line="240" w:lineRule="auto"/>
        <w:ind w:firstLine="709"/>
        <w:jc w:val="both"/>
        <w:rPr>
          <w:rFonts w:ascii="Times New Roman" w:eastAsiaTheme="minorEastAsia" w:hAnsi="Times New Roman" w:cs="Times New Roman"/>
          <w:b/>
          <w:sz w:val="28"/>
          <w:szCs w:val="28"/>
          <w:lang w:eastAsia="ru-RU"/>
        </w:rPr>
      </w:pPr>
    </w:p>
    <w:p w14:paraId="01784A29" w14:textId="77777777" w:rsidR="00BD71AB" w:rsidRPr="00BD71AB" w:rsidRDefault="00BD71AB" w:rsidP="00BD71AB">
      <w:pPr>
        <w:keepNext/>
        <w:spacing w:after="0" w:line="240" w:lineRule="auto"/>
        <w:ind w:firstLine="709"/>
        <w:jc w:val="both"/>
        <w:rPr>
          <w:rFonts w:ascii="Times New Roman" w:eastAsiaTheme="minorEastAsia" w:hAnsi="Times New Roman" w:cs="Times New Roman"/>
          <w:b/>
          <w:sz w:val="28"/>
          <w:szCs w:val="28"/>
          <w:lang w:eastAsia="ru-RU"/>
        </w:rPr>
      </w:pPr>
      <w:r w:rsidRPr="00BD71AB">
        <w:rPr>
          <w:rFonts w:ascii="Times New Roman" w:eastAsiaTheme="minorEastAsia" w:hAnsi="Times New Roman" w:cs="Times New Roman"/>
          <w:b/>
          <w:sz w:val="28"/>
          <w:szCs w:val="28"/>
          <w:lang w:eastAsia="ru-RU"/>
        </w:rPr>
        <w:t>9.2. Основная литература:</w:t>
      </w:r>
    </w:p>
    <w:p w14:paraId="7EC1A9CF" w14:textId="77777777" w:rsid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Ефимов П.Ю., Машкин С.Г. Служба караулов по конвоированию. Учебное пособие, 2022.-120с. дсп.</w:t>
      </w:r>
    </w:p>
    <w:p w14:paraId="669C5CC4" w14:textId="77777777" w:rsidR="00474F6A" w:rsidRPr="00474F6A" w:rsidRDefault="00474F6A" w:rsidP="00474F6A">
      <w:pPr>
        <w:pStyle w:val="affa"/>
        <w:numPr>
          <w:ilvl w:val="0"/>
          <w:numId w:val="13"/>
        </w:numPr>
        <w:tabs>
          <w:tab w:val="left" w:pos="1134"/>
        </w:tabs>
        <w:suppressAutoHyphens w:val="0"/>
        <w:spacing w:after="0" w:line="23" w:lineRule="atLeast"/>
        <w:ind w:left="0" w:firstLine="709"/>
        <w:contextualSpacing w:val="0"/>
        <w:jc w:val="both"/>
        <w:rPr>
          <w:rFonts w:ascii="Times New Roman" w:eastAsiaTheme="minorEastAsia" w:hAnsi="Times New Roman" w:cs="Times New Roman"/>
          <w:sz w:val="28"/>
          <w:szCs w:val="28"/>
          <w:lang w:eastAsia="ru-RU"/>
        </w:rPr>
      </w:pPr>
      <w:bookmarkStart w:id="4" w:name="bookmark4"/>
      <w:r w:rsidRPr="00474F6A">
        <w:rPr>
          <w:rFonts w:ascii="Times New Roman" w:eastAsia="Times New Roman" w:hAnsi="Times New Roman" w:cs="Times New Roman"/>
          <w:sz w:val="28"/>
          <w:szCs w:val="28"/>
          <w:lang w:eastAsia="ru-RU"/>
        </w:rPr>
        <w:t>Морозов А. С., Опар И. П.</w:t>
      </w:r>
      <w:bookmarkEnd w:id="4"/>
      <w:r w:rsidRPr="00474F6A">
        <w:rPr>
          <w:rFonts w:ascii="Times New Roman" w:eastAsia="Times New Roman" w:hAnsi="Times New Roman" w:cs="Times New Roman"/>
          <w:sz w:val="28"/>
          <w:szCs w:val="28"/>
          <w:lang w:eastAsia="ru-RU"/>
        </w:rPr>
        <w:t xml:space="preserve"> Организация конвоирования. Учебное пособие. — Новокузнецк: ФКОУ ВО Кузбасский институт ФСИН России, 2020. — 162</w:t>
      </w:r>
    </w:p>
    <w:p w14:paraId="179FA63E" w14:textId="77777777" w:rsidR="00BD71AB" w:rsidRPr="00BD71AB" w:rsidRDefault="00BD71AB" w:rsidP="00BD71AB">
      <w:pPr>
        <w:numPr>
          <w:ilvl w:val="0"/>
          <w:numId w:val="13"/>
        </w:numPr>
        <w:tabs>
          <w:tab w:val="left" w:pos="1134"/>
          <w:tab w:val="left" w:pos="1353"/>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Обеспечение режима и безопасности в уголовно-исполнительной системе : учеб. пособие / под общей ред. Э. В. Петрухина. – М.; Рязань: Управление режима и надзора ФСИН России; Академия ФСИН России, 2013. – Т.1. – 693 с. дсп.</w:t>
      </w:r>
    </w:p>
    <w:p w14:paraId="62B96699" w14:textId="77777777" w:rsidR="00BD71AB" w:rsidRPr="00BD71AB" w:rsidRDefault="00BD71AB" w:rsidP="00BD71AB">
      <w:pPr>
        <w:numPr>
          <w:ilvl w:val="0"/>
          <w:numId w:val="13"/>
        </w:numPr>
        <w:tabs>
          <w:tab w:val="left" w:pos="900"/>
          <w:tab w:val="left" w:pos="1134"/>
          <w:tab w:val="left" w:pos="1353"/>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Обеспечение режима и безопасности в уголовно-исполнительной системе : учеб. пособие / под общей ред.  Э. В. Петрухина. – М.; Рязань: Управление режима и надзора ФСИН России; Академия ФСИН России, 2013. – Т.2. – 839 с. дсп.</w:t>
      </w:r>
    </w:p>
    <w:p w14:paraId="7DA1DFC2" w14:textId="77777777" w:rsidR="00BD71AB" w:rsidRP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Организация охраны и конвоирования в уголовно-исполнительной системе: сборник задач и практ. ситуаций / А. И. Козлов [и др.]. – ФКОУ ВО СЮИ ФСИН России. – Самара, 2018. – 44 с. Текст: непосредственный.</w:t>
      </w:r>
    </w:p>
    <w:p w14:paraId="4612100F" w14:textId="77777777" w:rsidR="00BD71AB" w:rsidRP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Организация охраны и конвоирования в УИС: учебник/под общ.ред. А.В.Хабарова.- Новокузнецк: ФКОУ ВО Кузбасский институт ФСИН России,2018.-Ч.1-228с. дсп.</w:t>
      </w:r>
    </w:p>
    <w:p w14:paraId="3DFEEF95" w14:textId="77777777" w:rsidR="00BD71AB" w:rsidRP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Организация охраны и конвоирования в УИС: учебник/под общ.ред. А.В.Хабарова.- Новокузнецк: ФКОУ ВО Кузбасский институт ФСИН России,2018.-Ч.2-298с. дсп.</w:t>
      </w:r>
    </w:p>
    <w:p w14:paraId="783A02B0" w14:textId="77777777" w:rsidR="00BD71AB" w:rsidRPr="00BD71AB" w:rsidRDefault="00BD71AB" w:rsidP="00BD71AB">
      <w:pPr>
        <w:keepNext/>
        <w:spacing w:after="0" w:line="240" w:lineRule="auto"/>
        <w:ind w:firstLine="709"/>
        <w:jc w:val="both"/>
        <w:rPr>
          <w:rFonts w:ascii="Times New Roman" w:eastAsiaTheme="minorEastAsia" w:hAnsi="Times New Roman" w:cs="Times New Roman"/>
          <w:b/>
          <w:sz w:val="28"/>
          <w:szCs w:val="28"/>
          <w:lang w:eastAsia="ru-RU"/>
        </w:rPr>
      </w:pPr>
    </w:p>
    <w:p w14:paraId="648618CA" w14:textId="77777777" w:rsidR="00BD71AB" w:rsidRPr="00474F6A" w:rsidRDefault="00BD71AB" w:rsidP="00474F6A">
      <w:pPr>
        <w:keepNext/>
        <w:spacing w:after="0" w:line="240" w:lineRule="auto"/>
        <w:ind w:firstLine="709"/>
        <w:jc w:val="both"/>
        <w:rPr>
          <w:rFonts w:ascii="Times New Roman" w:eastAsiaTheme="minorEastAsia" w:hAnsi="Times New Roman" w:cs="Times New Roman"/>
          <w:b/>
          <w:sz w:val="28"/>
          <w:szCs w:val="28"/>
          <w:lang w:eastAsia="ru-RU"/>
        </w:rPr>
      </w:pPr>
      <w:r w:rsidRPr="00BD71AB">
        <w:rPr>
          <w:rFonts w:ascii="Times New Roman" w:eastAsiaTheme="minorEastAsia" w:hAnsi="Times New Roman" w:cs="Times New Roman"/>
          <w:b/>
          <w:sz w:val="28"/>
          <w:szCs w:val="28"/>
          <w:lang w:eastAsia="ru-RU"/>
        </w:rPr>
        <w:t>9.3.  Дополнительная литература:</w:t>
      </w:r>
    </w:p>
    <w:p w14:paraId="0771EB28" w14:textId="77777777" w:rsidR="00BD71AB" w:rsidRP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 xml:space="preserve">Айсанова,  Л. А. </w:t>
      </w:r>
      <w:hyperlink r:id="rId20">
        <w:r w:rsidRPr="00BD71AB">
          <w:rPr>
            <w:rFonts w:ascii="Times New Roman" w:eastAsiaTheme="minorEastAsia" w:hAnsi="Times New Roman" w:cs="Times New Roman"/>
            <w:sz w:val="28"/>
            <w:szCs w:val="28"/>
            <w:lang w:eastAsia="ru-RU"/>
          </w:rPr>
          <w:t>Современная российская уголовно-исполнительная политика с учетом международных стандартов</w:t>
        </w:r>
      </w:hyperlink>
      <w:r w:rsidRPr="00BD71AB">
        <w:rPr>
          <w:rFonts w:ascii="Times New Roman" w:eastAsiaTheme="minorEastAsia" w:hAnsi="Times New Roman" w:cs="Times New Roman"/>
          <w:sz w:val="28"/>
          <w:szCs w:val="28"/>
          <w:lang w:eastAsia="ru-RU"/>
        </w:rPr>
        <w:t xml:space="preserve">/ Л. А. Айсанова,  П. А. Истомин // </w:t>
      </w:r>
      <w:hyperlink r:id="rId21">
        <w:r w:rsidRPr="00BD71AB">
          <w:rPr>
            <w:rFonts w:ascii="Times New Roman" w:eastAsiaTheme="minorEastAsia" w:hAnsi="Times New Roman" w:cs="Times New Roman"/>
            <w:sz w:val="28"/>
            <w:szCs w:val="28"/>
            <w:lang w:eastAsia="ru-RU"/>
          </w:rPr>
          <w:t>Современные тенденции развития науки и технологий</w:t>
        </w:r>
      </w:hyperlink>
      <w:r w:rsidRPr="00BD71AB">
        <w:rPr>
          <w:rFonts w:ascii="Times New Roman" w:eastAsiaTheme="minorEastAsia" w:hAnsi="Times New Roman" w:cs="Times New Roman"/>
          <w:sz w:val="28"/>
          <w:szCs w:val="28"/>
          <w:lang w:eastAsia="ru-RU"/>
        </w:rPr>
        <w:t xml:space="preserve">. – 2016. – </w:t>
      </w:r>
      <w:hyperlink r:id="rId22">
        <w:r w:rsidRPr="00BD71AB">
          <w:rPr>
            <w:rFonts w:ascii="Times New Roman" w:eastAsiaTheme="minorEastAsia" w:hAnsi="Times New Roman" w:cs="Times New Roman"/>
            <w:sz w:val="28"/>
            <w:szCs w:val="28"/>
            <w:lang w:eastAsia="ru-RU"/>
          </w:rPr>
          <w:t>№ 3–7</w:t>
        </w:r>
      </w:hyperlink>
      <w:r w:rsidRPr="00BD71AB">
        <w:rPr>
          <w:rFonts w:ascii="Times New Roman" w:eastAsiaTheme="minorEastAsia" w:hAnsi="Times New Roman" w:cs="Times New Roman"/>
          <w:sz w:val="28"/>
          <w:szCs w:val="28"/>
          <w:lang w:eastAsia="ru-RU"/>
        </w:rPr>
        <w:t xml:space="preserve">. – С. 11–14 </w:t>
      </w:r>
      <w:r w:rsidRPr="00BD71AB">
        <w:rPr>
          <w:rFonts w:ascii="Times New Roman" w:eastAsia="Times New Roman" w:hAnsi="Times New Roman" w:cs="Times New Roman"/>
          <w:sz w:val="28"/>
          <w:szCs w:val="28"/>
          <w:lang w:val="en-US"/>
        </w:rPr>
        <w:t>URL</w:t>
      </w:r>
      <w:r w:rsidRPr="00BD71AB">
        <w:rPr>
          <w:rFonts w:ascii="Times New Roman" w:eastAsiaTheme="minorEastAsia" w:hAnsi="Times New Roman" w:cs="Times New Roman"/>
          <w:sz w:val="28"/>
          <w:szCs w:val="28"/>
          <w:lang w:eastAsia="ru-RU"/>
        </w:rPr>
        <w:t xml:space="preserve">: </w:t>
      </w:r>
      <w:hyperlink r:id="rId23">
        <w:r w:rsidRPr="00BD71AB">
          <w:rPr>
            <w:rFonts w:ascii="Times New Roman" w:eastAsiaTheme="minorEastAsia" w:hAnsi="Times New Roman" w:cs="Times New Roman"/>
            <w:sz w:val="28"/>
            <w:szCs w:val="28"/>
            <w:lang w:eastAsia="ru-RU"/>
          </w:rPr>
          <w:t>https://apni.ru/media/Sb_k-3-7.pdf</w:t>
        </w:r>
      </w:hyperlink>
      <w:r w:rsidR="00474F6A">
        <w:rPr>
          <w:rFonts w:ascii="Times New Roman" w:eastAsiaTheme="minorEastAsia" w:hAnsi="Times New Roman" w:cs="Times New Roman"/>
          <w:sz w:val="28"/>
          <w:szCs w:val="28"/>
          <w:lang w:eastAsia="ru-RU"/>
        </w:rPr>
        <w:t xml:space="preserve"> -(дата обращения 23.03.2023</w:t>
      </w:r>
      <w:r w:rsidRPr="00BD71AB">
        <w:rPr>
          <w:rFonts w:ascii="Times New Roman" w:eastAsiaTheme="minorEastAsia" w:hAnsi="Times New Roman" w:cs="Times New Roman"/>
          <w:sz w:val="28"/>
          <w:szCs w:val="28"/>
          <w:lang w:eastAsia="ru-RU"/>
        </w:rPr>
        <w:t xml:space="preserve">г.): - Текст: электронный. </w:t>
      </w:r>
    </w:p>
    <w:p w14:paraId="385714FB" w14:textId="77777777" w:rsidR="00BD71AB" w:rsidRPr="00BD71AB" w:rsidRDefault="00BD71AB" w:rsidP="00BD71AB">
      <w:pPr>
        <w:numPr>
          <w:ilvl w:val="0"/>
          <w:numId w:val="13"/>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Актуальные вопросы защиты права в деятельности правоохранительных органов, учреждений и органов, исполняющих уголовные наказания, подразделений конвоирования ФСИН России: сборник материалов Всероссийской научно-практической конференции молодых ученых, 31 мая 2012 г. / сост. О.А. Буркина; ФКОУ ВПО Пермский институт ФСИН России, 2012. – 186с. - Текст: непосредственный.</w:t>
      </w:r>
    </w:p>
    <w:p w14:paraId="7FCCA48A"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lastRenderedPageBreak/>
        <w:t xml:space="preserve">Актуальные проблемы уголовного, уголовно-исполнительного права и криминологии в области конвоирования в уголовно-исполнительной системе: сб. материалов межвуз. научно-практ. конф., 4 июня 2013 г. / отв. ред. О.А. Буркина. - Пермь: ФКОУ ВПО Пермский институт ФСИН России, 2013. - 102 с. - </w:t>
      </w:r>
      <w:r w:rsidRPr="00BD71AB">
        <w:rPr>
          <w:rFonts w:ascii="Times New Roman" w:eastAsia="Times New Roman" w:hAnsi="Times New Roman" w:cs="Times New Roman"/>
          <w:sz w:val="28"/>
          <w:szCs w:val="28"/>
          <w:lang w:val="en-US"/>
        </w:rPr>
        <w:t>URL</w:t>
      </w:r>
      <w:hyperlink r:id="rId24">
        <w:r w:rsidRPr="00BD71AB">
          <w:rPr>
            <w:rFonts w:ascii="Times New Roman" w:eastAsiaTheme="minorEastAsia" w:hAnsi="Times New Roman" w:cs="Times New Roman"/>
            <w:sz w:val="28"/>
            <w:szCs w:val="28"/>
            <w:lang w:eastAsia="ru-RU"/>
          </w:rPr>
          <w:t>https://pi.fsin.gov.ru/upload/;lkjnlbluyg7u.pdf</w:t>
        </w:r>
      </w:hyperlink>
      <w:r w:rsidR="00474F6A">
        <w:rPr>
          <w:rFonts w:ascii="Times New Roman" w:eastAsiaTheme="minorEastAsia" w:hAnsi="Times New Roman" w:cs="Times New Roman"/>
          <w:sz w:val="28"/>
          <w:szCs w:val="28"/>
          <w:lang w:eastAsia="ru-RU"/>
        </w:rPr>
        <w:t xml:space="preserve"> - (дата обращения 23.03.2023</w:t>
      </w:r>
      <w:r w:rsidRPr="00BD71AB">
        <w:rPr>
          <w:rFonts w:ascii="Times New Roman" w:eastAsiaTheme="minorEastAsia" w:hAnsi="Times New Roman" w:cs="Times New Roman"/>
          <w:sz w:val="28"/>
          <w:szCs w:val="28"/>
          <w:lang w:eastAsia="ru-RU"/>
        </w:rPr>
        <w:t xml:space="preserve">г.): - Текст: электронный. </w:t>
      </w:r>
    </w:p>
    <w:p w14:paraId="68D14DA6"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 xml:space="preserve">Актуальные проблемы уголовного, уголовно-исполнительного права и криминологии в специальных подразделениях УИС по конвоированию: Сб. материалов Межрегиональной научно-практической конференции 29 апреля 2014 г. / отв. ред. О.А. Буркина. - Пермь: ФКОУ ВПО Пермский институт ФСИН России, 2014. - 108 с. - </w:t>
      </w:r>
      <w:r w:rsidRPr="00BD71AB">
        <w:rPr>
          <w:rFonts w:ascii="Times New Roman" w:eastAsia="Times New Roman" w:hAnsi="Times New Roman" w:cs="Times New Roman"/>
          <w:sz w:val="28"/>
          <w:szCs w:val="28"/>
          <w:lang w:val="en-US"/>
        </w:rPr>
        <w:t>URL</w:t>
      </w:r>
      <w:r w:rsidRPr="00BD71AB">
        <w:rPr>
          <w:rFonts w:ascii="Times New Roman" w:eastAsia="Times New Roman" w:hAnsi="Times New Roman" w:cs="Times New Roman"/>
          <w:sz w:val="28"/>
          <w:szCs w:val="28"/>
        </w:rPr>
        <w:t>:</w:t>
      </w:r>
      <w:hyperlink r:id="rId25">
        <w:r w:rsidRPr="00BD71AB">
          <w:rPr>
            <w:rFonts w:ascii="Times New Roman" w:eastAsiaTheme="minorEastAsia" w:hAnsi="Times New Roman" w:cs="Times New Roman"/>
            <w:sz w:val="28"/>
            <w:szCs w:val="28"/>
            <w:lang w:eastAsia="ru-RU"/>
          </w:rPr>
          <w:t>https://pi.fsin.gov.ru/upload/3454633.pdf</w:t>
        </w:r>
      </w:hyperlink>
      <w:r w:rsidRPr="00BD71AB">
        <w:rPr>
          <w:rFonts w:ascii="Times New Roman" w:eastAsiaTheme="minorEastAsia" w:hAnsi="Times New Roman" w:cs="Times New Roman"/>
          <w:sz w:val="28"/>
          <w:szCs w:val="28"/>
          <w:lang w:eastAsia="ru-RU"/>
        </w:rPr>
        <w:t xml:space="preserve"> - Мисюрёв, С. Н. Хохрин. - Пермь: ФКОУ ВПО Пермский институт ФСИН России, 2013. - 25 с.</w:t>
      </w:r>
      <w:hyperlink r:id="rId26">
        <w:r w:rsidRPr="00BD71AB">
          <w:rPr>
            <w:rFonts w:ascii="Times New Roman" w:eastAsiaTheme="minorEastAsia" w:hAnsi="Times New Roman" w:cs="Times New Roman"/>
            <w:sz w:val="28"/>
            <w:szCs w:val="28"/>
            <w:lang w:eastAsia="ru-RU"/>
          </w:rPr>
          <w:t>https://fsin.gov.ru/upload/2(9).pdf</w:t>
        </w:r>
      </w:hyperlink>
      <w:r w:rsidR="00474F6A">
        <w:rPr>
          <w:rFonts w:ascii="Times New Roman" w:eastAsiaTheme="minorEastAsia" w:hAnsi="Times New Roman" w:cs="Times New Roman"/>
          <w:sz w:val="28"/>
          <w:szCs w:val="28"/>
          <w:lang w:eastAsia="ru-RU"/>
        </w:rPr>
        <w:t xml:space="preserve">  -(дата обращения 23.03.2023</w:t>
      </w:r>
      <w:r w:rsidRPr="00BD71AB">
        <w:rPr>
          <w:rFonts w:ascii="Times New Roman" w:eastAsiaTheme="minorEastAsia" w:hAnsi="Times New Roman" w:cs="Times New Roman"/>
          <w:sz w:val="28"/>
          <w:szCs w:val="28"/>
          <w:lang w:eastAsia="ru-RU"/>
        </w:rPr>
        <w:t xml:space="preserve">г.): - Текст: электронный. </w:t>
      </w:r>
    </w:p>
    <w:p w14:paraId="409CBB89" w14:textId="77777777" w:rsidR="00BD71AB" w:rsidRPr="00BD71AB" w:rsidRDefault="00BD71AB" w:rsidP="00BD71AB">
      <w:pPr>
        <w:pStyle w:val="affa"/>
        <w:numPr>
          <w:ilvl w:val="0"/>
          <w:numId w:val="16"/>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Альбом ухищрений, применяемых осужденными для совершения побегов и нападений при конвоировании: методические рекомендации //Управление конвоирования и спец.перевозок ФСИН России, ГУФСИН России по республике Башкортостан. – Уфа, 2007.- Текст: непосредственный.</w:t>
      </w:r>
    </w:p>
    <w:p w14:paraId="57D355A1"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Дербенёва, Ирина Анатольевна. Морально-психологическое обеспечение деятельности специальных подразделений по конвоированию, организация воспитательной работы с личным составом: аналитические материалы [учебное пособие] / И. А. Дербенёва, И. В. Смирнова. - Пермь: ФКОУ ВПО Пермский институт ФСИН России, 2014. - 40 с. - Текст: непосредственный.</w:t>
      </w:r>
    </w:p>
    <w:p w14:paraId="6188D9AD"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Емельянова, А.Г. Правила поведения осужденных и лиц, содержащихся под стражей, при</w:t>
      </w:r>
      <w:r w:rsidR="00474F6A">
        <w:rPr>
          <w:rFonts w:ascii="Times New Roman" w:eastAsiaTheme="minorEastAsia" w:hAnsi="Times New Roman" w:cs="Times New Roman"/>
          <w:sz w:val="28"/>
          <w:szCs w:val="28"/>
          <w:lang w:eastAsia="ru-RU"/>
        </w:rPr>
        <w:t xml:space="preserve"> </w:t>
      </w:r>
      <w:r w:rsidRPr="00BD71AB">
        <w:rPr>
          <w:rFonts w:ascii="Times New Roman" w:eastAsiaTheme="minorEastAsia" w:hAnsi="Times New Roman" w:cs="Times New Roman"/>
          <w:sz w:val="28"/>
          <w:szCs w:val="28"/>
          <w:lang w:eastAsia="ru-RU"/>
        </w:rPr>
        <w:t>конвоировании: памятка / А.Г. Емельянова; пер. на англ. яз. Н.Н. Меньшаковой. - Пермь: ФКОУ ВПО Пермский институт ФСИН России, 2014. - 20 с. – Текст: непосредственный.</w:t>
      </w:r>
    </w:p>
    <w:p w14:paraId="5A13BA08"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 xml:space="preserve">Зарубский, В.Г. Оборудование специальных транспортных средств перспективными средствами надзора и контроля: учебное пособие. -  Пермь,2016. – 33 с. – Текст: непосредственный. </w:t>
      </w:r>
    </w:p>
    <w:p w14:paraId="41D4AC3C"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Козлов А.И.  Рабочее место в специальном автомобиле для перевозки осужденных и заключенных под стражу: методические рекомендации по организации практического обучения/ И.Е. Третьяков, А.И. Козлов, В.А. Шиханов. - Самара: Самарский юридический институт ФСИН России, 2011. – 64с. дсп.</w:t>
      </w:r>
    </w:p>
    <w:p w14:paraId="16E03FC8"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Козлов, А.И., Игошин В.Г. Организация служебной деятельности инспектора подразделения по конвоированию. Учебное пособие. - СЮИ ФСИН России, 2011. – 64с. дсп</w:t>
      </w:r>
    </w:p>
    <w:p w14:paraId="33FBA829"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Кусакина, Е. А. Психограмма и методические рекомендации по формированию профессионально значимых качеств сотрудников отделов охраны и конвоирования: учебное пособие / Е. А. Кусакина. - Пермь: ФКОУ ВПО Пермский институт ФСИН России, 2013. - 36 с. - Текст: непосредственный.</w:t>
      </w:r>
    </w:p>
    <w:p w14:paraId="586EF1D4"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lastRenderedPageBreak/>
        <w:t xml:space="preserve">Леонтьев, П. А. Разработка модели действий сотрудников учреждений УИС при возникновении чрезвычайных обстоятельств на объектах ФСИН России: аналитический обзор  П. А. Леонтьев, А. С. Мисюрёв, С. А. Хохрин. - Пермь: ФКОУ ВПО Пермский институт ФСИН России, 2013. - Б. ц.¬ </w:t>
      </w:r>
      <w:r w:rsidRPr="00BD71AB">
        <w:rPr>
          <w:rFonts w:ascii="Times New Roman" w:eastAsia="Times New Roman" w:hAnsi="Times New Roman" w:cs="Times New Roman"/>
          <w:sz w:val="28"/>
          <w:szCs w:val="28"/>
          <w:lang w:val="en-US"/>
        </w:rPr>
        <w:t>URL</w:t>
      </w:r>
      <w:r w:rsidRPr="00BD71AB">
        <w:rPr>
          <w:rFonts w:ascii="Times New Roman" w:eastAsia="Times New Roman" w:hAnsi="Times New Roman" w:cs="Times New Roman"/>
          <w:sz w:val="28"/>
          <w:szCs w:val="28"/>
          <w:shd w:val="clear" w:color="auto" w:fill="FFFFFF"/>
        </w:rPr>
        <w:t xml:space="preserve">: </w:t>
      </w:r>
      <w:hyperlink>
        <w:r w:rsidRPr="00BD71AB">
          <w:rPr>
            <w:rFonts w:ascii="Times New Roman" w:eastAsia="Times New Roman" w:hAnsi="Times New Roman" w:cs="Times New Roman"/>
            <w:sz w:val="28"/>
            <w:szCs w:val="28"/>
          </w:rPr>
          <w:t>http://pifsin-prometeus.ru/</w:t>
        </w:r>
      </w:hyperlink>
      <w:r w:rsidRPr="00BD71AB">
        <w:rPr>
          <w:rFonts w:ascii="Times New Roman" w:eastAsia="Times New Roman" w:hAnsi="Times New Roman" w:cs="Times New Roman"/>
          <w:sz w:val="28"/>
          <w:szCs w:val="28"/>
        </w:rPr>
        <w:t xml:space="preserve">. СДО </w:t>
      </w:r>
      <w:r w:rsidRPr="00BD71AB">
        <w:rPr>
          <w:rFonts w:ascii="Times New Roman" w:eastAsiaTheme="minorEastAsia" w:hAnsi="Times New Roman" w:cs="Times New Roman"/>
          <w:sz w:val="28"/>
          <w:szCs w:val="28"/>
          <w:lang w:eastAsia="ru-RU"/>
        </w:rPr>
        <w:t>«Прометей» (дата обращения 23.03.2020г.)/ - Режим доступа: для авторизованных пользователей. - Текст: электронный.</w:t>
      </w:r>
    </w:p>
    <w:p w14:paraId="3340300D"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Обеспечение режима и безопасности в уголовно-исполнительной системе : учеб. пособие / под общей ред.  Э. В. Петрухина. – М.; Рязань: Управление режима и надзора ФСИН России; Академия ФСИН России, 2013. – Т.2. – 839 с. дсп.</w:t>
      </w:r>
    </w:p>
    <w:p w14:paraId="40803AFD"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Омаров, З.А. Порядок приема, осмотра специального автомобиля : практические рекомендации / З. А. Омаров, П. И. Христолюбов. - Киров: ФКОУ ДПО Кировский ИПКР ФСИН России, 2013. - 66 с. - Текст: непосредственный.</w:t>
      </w:r>
    </w:p>
    <w:p w14:paraId="1263D4B4"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Опар И. П. Действия личного состава подразделений охраны и конвоирования при чрезвычайных ситуациях: учебное пособие /. Опар И. П., Хохрин С. А.,. Галлер А. Э - [б. м.]: ФКОУ ВПО Пермский институт ФСИН России, 2011. - 65с. - дсп.</w:t>
      </w:r>
    </w:p>
    <w:p w14:paraId="1AE3BA3C"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Опар, И.П., Хохрин С.А., Галлер А.Э. Действия личного состава подразделений охраны и конвоирования при чрезвычайных обстоятельствах. Учебное пособие, 2011-29с. дсп.</w:t>
      </w:r>
    </w:p>
    <w:p w14:paraId="2D6C5628"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Определение в территориальном органе ФСИН России системы охраны осужденных и лиц, заключенных под стражу, при конвоировании. – Москва: ФКУ НИИФСИН России,  УОК ФСИН России, 2017. – 80л. дсп.</w:t>
      </w:r>
    </w:p>
    <w:p w14:paraId="30320583"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Опыт работы специальных подразделений УИС по конвоированию: сборник материалов передового опыта. – М.: НИИ ФСИН России, 2007. – 159с. дсп.</w:t>
      </w:r>
    </w:p>
    <w:p w14:paraId="0A0A4949"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Организация конвоирования: курс лекций. – Самара: ФКОУ ВО СЮИ ФСИН России, 2018. – 199л. дсп.</w:t>
      </w:r>
    </w:p>
    <w:p w14:paraId="47AA2F10"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Паршаков, С.А. Сборник вариантов приказов и задач караулам и служебным нарядам: Учебно-методическое пособие. дсп.</w:t>
      </w:r>
    </w:p>
    <w:p w14:paraId="66DC65D5"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Реент, Ю.А. История уголовно-исполнительной системы и органов юстиции России: учебник / Ю.А. Реент; под ред. Г.А. Корниенко, науч. ред. А.А. Крымова. - 2-е изд. - Рязань: Академия ФСИН России, 2013. - 428 с. - Текст: непосредственный</w:t>
      </w:r>
    </w:p>
    <w:p w14:paraId="303B813C"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Романив М.С. Алексеев, А.Н., Леонтьев П.А., Принятие решения по конвоированию:  практические рекомендации. - Пермь: ФКОУ ВПО Пермский институт ФСИН России, 2015. -  40л. дсп.</w:t>
      </w:r>
    </w:p>
    <w:p w14:paraId="75D9A100"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Романив, М.С. Особенности проведения обыска в пути следования при конвоировании: практические рекомендации.  -  Пермь: ФКОУ ВПО Пермский институт ФСИН России, 2015. -  24л. дсп.</w:t>
      </w:r>
    </w:p>
    <w:p w14:paraId="390284C5"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Романив, М.С. Особенности проведения обыска в пути следования при конвоировании: практические рекомендации.  -  Пермь: ФКОУ ВПО Пермский институт ФСИН России, 2015. -  24л. дсп.</w:t>
      </w:r>
    </w:p>
    <w:p w14:paraId="30AC5880"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lastRenderedPageBreak/>
        <w:t>Романив, М.С., Зарубский В.Г. Система охраны при конвоировании: учебное пособие. - Пермь: ФКОУ ВПО Пермский институт ФСИН России, 2014. 24л. дсп.</w:t>
      </w:r>
    </w:p>
    <w:p w14:paraId="5ECC05A8"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Хомяков, О.В., Калинин М.А., Ширяев Д.А. Организация конвоирования: учебное пособие. – 2-е издание, исправленное и дополненное. -   Вологда: ВИПЭ ФСИН России,  2018. - 150л. дсп.</w:t>
      </w:r>
    </w:p>
    <w:p w14:paraId="5401F218" w14:textId="5AC31DE3" w:rsid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Хохрин, С. А. Особенности оборудования инженерно-техническими средствами охраны и надзора пенитенциарных учреждений стран Европы и России: учебное пособие / С. А. Хохрин. - ФКОУ ВПО Пермский институт ФСИН России, 2012. – СДО «Прометей». – URL: https:// http://pifsin-prometeus.ru (дата обращения  09.03.2020). – Режим доступа: для авториз. пользователей. – Текст: электронный.</w:t>
      </w:r>
    </w:p>
    <w:p w14:paraId="0A5E820F" w14:textId="77777777" w:rsidR="00F0032B" w:rsidRPr="00BD71AB" w:rsidRDefault="00F0032B" w:rsidP="00F0032B">
      <w:pPr>
        <w:tabs>
          <w:tab w:val="left" w:pos="1134"/>
        </w:tabs>
        <w:spacing w:after="0" w:line="240" w:lineRule="auto"/>
        <w:ind w:left="709"/>
        <w:jc w:val="both"/>
        <w:rPr>
          <w:rFonts w:ascii="Times New Roman" w:eastAsiaTheme="minorEastAsia" w:hAnsi="Times New Roman" w:cs="Times New Roman"/>
          <w:sz w:val="28"/>
          <w:szCs w:val="28"/>
          <w:lang w:eastAsia="ru-RU"/>
        </w:rPr>
      </w:pPr>
    </w:p>
    <w:p w14:paraId="69B16A6B" w14:textId="77777777" w:rsidR="00BD71AB" w:rsidRPr="00BD71AB" w:rsidRDefault="00BD71AB" w:rsidP="00BD71AB">
      <w:pPr>
        <w:keepNext/>
        <w:spacing w:after="0" w:line="240" w:lineRule="auto"/>
        <w:ind w:firstLine="709"/>
        <w:jc w:val="both"/>
        <w:rPr>
          <w:rFonts w:ascii="Times New Roman" w:eastAsiaTheme="minorEastAsia" w:hAnsi="Times New Roman" w:cs="Times New Roman"/>
          <w:b/>
          <w:sz w:val="28"/>
          <w:szCs w:val="28"/>
          <w:lang w:eastAsia="ru-RU"/>
        </w:rPr>
      </w:pPr>
      <w:r w:rsidRPr="00BD71AB">
        <w:rPr>
          <w:rFonts w:ascii="Times New Roman" w:eastAsiaTheme="minorEastAsia" w:hAnsi="Times New Roman" w:cs="Times New Roman"/>
          <w:b/>
          <w:sz w:val="28"/>
          <w:szCs w:val="28"/>
          <w:lang w:eastAsia="ru-RU"/>
        </w:rPr>
        <w:t>9.4.  Периодические издания</w:t>
      </w:r>
    </w:p>
    <w:p w14:paraId="564C73B2" w14:textId="77777777" w:rsidR="00BD71AB" w:rsidRPr="00BD71AB" w:rsidRDefault="00BD71AB" w:rsidP="00BD71AB">
      <w:pPr>
        <w:pStyle w:val="affa"/>
        <w:numPr>
          <w:ilvl w:val="0"/>
          <w:numId w:val="16"/>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Журнал «Ведомости уголовно-исполнительной системы» [Текст]: информационно-аналитический журнал. - М.: ФКУ Объединенная редакция ФСИН России, 1999 - Выходит ежемесячно. – Текст: непосредственный</w:t>
      </w:r>
    </w:p>
    <w:p w14:paraId="4DFF51EC" w14:textId="77777777" w:rsidR="00BD71AB" w:rsidRPr="00BD71AB" w:rsidRDefault="00BD71AB" w:rsidP="00BD71AB">
      <w:pPr>
        <w:numPr>
          <w:ilvl w:val="0"/>
          <w:numId w:val="16"/>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BD71AB">
        <w:rPr>
          <w:rFonts w:ascii="Times New Roman" w:eastAsiaTheme="minorEastAsia" w:hAnsi="Times New Roman" w:cs="Times New Roman"/>
          <w:sz w:val="28"/>
          <w:szCs w:val="28"/>
          <w:lang w:eastAsia="ru-RU"/>
        </w:rPr>
        <w:t>Журнал «Преступление и наказание» [Текст]: журнал. - М.: ФКУ Объединенная редакция ФСИН России, 1960 - Выходит ежемесячно.– Текст: непосредственный</w:t>
      </w:r>
    </w:p>
    <w:p w14:paraId="56F6B7E7" w14:textId="77777777" w:rsidR="00BD71AB" w:rsidRPr="00BD71AB" w:rsidRDefault="00BD71AB" w:rsidP="00BD71AB">
      <w:pPr>
        <w:spacing w:after="0" w:line="240" w:lineRule="auto"/>
        <w:ind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66. Вестник Пермского института ФСИН России: научно-популярный журнал / учредитель и издатель ФКОУ ВО Пермский институт ФСИН России.  – Пермь, 2010. – 70-99 с.– Выходит 2 раза в полугодие.–  </w:t>
      </w:r>
      <w:r w:rsidRPr="00BD71AB">
        <w:rPr>
          <w:rFonts w:ascii="Times New Roman" w:eastAsia="Times New Roman" w:hAnsi="Times New Roman" w:cs="Times New Roman"/>
          <w:sz w:val="28"/>
          <w:szCs w:val="28"/>
          <w:lang w:val="en-US"/>
        </w:rPr>
        <w:t>ISSN</w:t>
      </w:r>
      <w:r w:rsidRPr="00BD71AB">
        <w:rPr>
          <w:rFonts w:ascii="Times New Roman" w:eastAsia="Times New Roman" w:hAnsi="Times New Roman" w:cs="Times New Roman"/>
          <w:sz w:val="28"/>
          <w:szCs w:val="28"/>
        </w:rPr>
        <w:t xml:space="preserve"> 2226-2326. – Текст: непосредственный.</w:t>
      </w:r>
    </w:p>
    <w:p w14:paraId="51FA0BB5" w14:textId="77777777" w:rsidR="00BD71AB" w:rsidRPr="00BD71AB" w:rsidRDefault="00BD71AB" w:rsidP="00BD71AB">
      <w:pPr>
        <w:keepNext/>
        <w:tabs>
          <w:tab w:val="left" w:pos="1134"/>
        </w:tabs>
        <w:spacing w:after="0" w:line="240" w:lineRule="auto"/>
        <w:ind w:left="709"/>
        <w:jc w:val="center"/>
        <w:outlineLvl w:val="0"/>
        <w:rPr>
          <w:rFonts w:ascii="Times New Roman" w:eastAsia="Times New Roman" w:hAnsi="Times New Roman" w:cs="Times New Roman"/>
          <w:b/>
          <w:sz w:val="28"/>
          <w:szCs w:val="28"/>
          <w:lang w:eastAsia="ru-RU"/>
        </w:rPr>
      </w:pPr>
    </w:p>
    <w:p w14:paraId="00A00316" w14:textId="77777777" w:rsidR="00BD71AB" w:rsidRPr="00BD71AB" w:rsidRDefault="00BD71AB" w:rsidP="00BD71AB">
      <w:pPr>
        <w:keepNext/>
        <w:tabs>
          <w:tab w:val="left" w:pos="1134"/>
        </w:tabs>
        <w:spacing w:after="0" w:line="240" w:lineRule="auto"/>
        <w:ind w:left="709"/>
        <w:jc w:val="center"/>
        <w:outlineLvl w:val="0"/>
        <w:rPr>
          <w:rFonts w:ascii="Times New Roman" w:eastAsia="Times New Roman" w:hAnsi="Times New Roman" w:cs="Times New Roman"/>
          <w:b/>
          <w:sz w:val="28"/>
          <w:szCs w:val="28"/>
          <w:lang w:eastAsia="ru-RU"/>
        </w:rPr>
      </w:pPr>
      <w:r w:rsidRPr="00BD71AB">
        <w:rPr>
          <w:rFonts w:ascii="Times New Roman" w:eastAsia="Times New Roman" w:hAnsi="Times New Roman" w:cs="Times New Roman"/>
          <w:b/>
          <w:sz w:val="28"/>
          <w:szCs w:val="28"/>
          <w:lang w:eastAsia="ru-RU"/>
        </w:rPr>
        <w:t xml:space="preserve">10. </w:t>
      </w:r>
      <w:bookmarkStart w:id="5" w:name="_Toc484344351"/>
      <w:r w:rsidRPr="00BD71AB">
        <w:rPr>
          <w:rFonts w:ascii="Times New Roman" w:eastAsia="Times New Roman" w:hAnsi="Times New Roman" w:cs="Times New Roman"/>
          <w:b/>
          <w:sz w:val="28"/>
          <w:szCs w:val="28"/>
          <w:lang w:eastAsia="ru-RU"/>
        </w:rPr>
        <w:t xml:space="preserve"> Перечень ресурсов информационно-телекоммуникационной сети «Интернет», необходимых для освоения дисциплины</w:t>
      </w:r>
      <w:bookmarkEnd w:id="5"/>
    </w:p>
    <w:p w14:paraId="15A31ECA" w14:textId="77777777" w:rsidR="00BD71AB" w:rsidRPr="00BD71AB" w:rsidRDefault="00BD71AB" w:rsidP="00BD71AB">
      <w:pPr>
        <w:keepNext/>
        <w:tabs>
          <w:tab w:val="left" w:pos="0"/>
        </w:tabs>
        <w:spacing w:after="0" w:line="240" w:lineRule="auto"/>
        <w:ind w:firstLine="709"/>
        <w:jc w:val="both"/>
        <w:outlineLvl w:val="0"/>
        <w:rPr>
          <w:rFonts w:ascii="Times New Roman" w:eastAsia="Times New Roman" w:hAnsi="Times New Roman" w:cs="Times New Roman"/>
          <w:sz w:val="28"/>
          <w:szCs w:val="28"/>
          <w:lang w:eastAsia="ru-RU"/>
        </w:rPr>
      </w:pPr>
      <w:r w:rsidRPr="00BD71AB">
        <w:rPr>
          <w:rFonts w:ascii="Times New Roman" w:eastAsiaTheme="minorEastAsia" w:hAnsi="Times New Roman" w:cs="Times New Roman"/>
          <w:sz w:val="28"/>
          <w:szCs w:val="28"/>
          <w:lang w:eastAsia="ru-RU"/>
        </w:rPr>
        <w:t xml:space="preserve">1. Электронная Библиотечная Система издательства «Лань»- </w:t>
      </w:r>
      <w:hyperlink r:id="rId27">
        <w:r w:rsidRPr="00BD71AB">
          <w:rPr>
            <w:rFonts w:ascii="Times New Roman" w:eastAsiaTheme="minorEastAsia" w:hAnsi="Times New Roman" w:cs="Times New Roman"/>
            <w:sz w:val="28"/>
            <w:szCs w:val="28"/>
            <w:lang w:eastAsia="ru-RU"/>
          </w:rPr>
          <w:t>http://www.e.lanbook.com/books</w:t>
        </w:r>
      </w:hyperlink>
      <w:r w:rsidRPr="00BD71AB">
        <w:rPr>
          <w:rFonts w:ascii="Times New Roman" w:eastAsiaTheme="minorEastAsia" w:hAnsi="Times New Roman" w:cs="Times New Roman"/>
          <w:sz w:val="28"/>
          <w:szCs w:val="28"/>
          <w:lang w:eastAsia="ru-RU"/>
        </w:rPr>
        <w:t xml:space="preserve">. (дата обращения  09.03.2020). </w:t>
      </w:r>
      <w:r w:rsidRPr="00BD71AB">
        <w:rPr>
          <w:rFonts w:ascii="Times New Roman" w:eastAsia="Times New Roman" w:hAnsi="Times New Roman" w:cs="Times New Roman"/>
          <w:sz w:val="28"/>
          <w:szCs w:val="28"/>
          <w:lang w:eastAsia="ru-RU"/>
        </w:rPr>
        <w:t>-Текст электронный.</w:t>
      </w:r>
    </w:p>
    <w:p w14:paraId="2DE0DCEA" w14:textId="77777777" w:rsidR="00BD71AB" w:rsidRPr="00BD71AB" w:rsidRDefault="00BD71AB" w:rsidP="00BD71AB">
      <w:pPr>
        <w:tabs>
          <w:tab w:val="left" w:pos="1200"/>
        </w:tabs>
        <w:spacing w:after="0" w:line="240" w:lineRule="auto"/>
        <w:ind w:firstLine="709"/>
        <w:jc w:val="both"/>
        <w:rPr>
          <w:rFonts w:ascii="Times New Roman" w:eastAsia="Times New Roman" w:hAnsi="Times New Roman" w:cs="Times New Roman"/>
          <w:sz w:val="28"/>
          <w:szCs w:val="28"/>
        </w:rPr>
      </w:pPr>
      <w:r w:rsidRPr="00BD71AB">
        <w:rPr>
          <w:rFonts w:ascii="Times New Roman" w:eastAsia="Times New Roman" w:hAnsi="Times New Roman" w:cs="Times New Roman"/>
          <w:sz w:val="28"/>
          <w:szCs w:val="28"/>
        </w:rPr>
        <w:t xml:space="preserve">2. Официальный сайт ФСИН России  – </w:t>
      </w:r>
      <w:r w:rsidRPr="00BD71AB">
        <w:rPr>
          <w:rFonts w:ascii="Times New Roman" w:eastAsia="Times New Roman" w:hAnsi="Times New Roman" w:cs="Times New Roman"/>
          <w:sz w:val="28"/>
          <w:szCs w:val="28"/>
          <w:lang w:val="en-US"/>
        </w:rPr>
        <w:t>URL</w:t>
      </w:r>
      <w:r w:rsidRPr="00BD71AB">
        <w:rPr>
          <w:rFonts w:ascii="Times New Roman" w:eastAsia="Times New Roman" w:hAnsi="Times New Roman" w:cs="Times New Roman"/>
          <w:sz w:val="28"/>
          <w:szCs w:val="28"/>
        </w:rPr>
        <w:t xml:space="preserve">: </w:t>
      </w:r>
      <w:hyperlink r:id="rId28">
        <w:r w:rsidRPr="00BD71AB">
          <w:rPr>
            <w:rFonts w:ascii="Times New Roman" w:eastAsia="Times New Roman" w:hAnsi="Times New Roman" w:cs="Times New Roman"/>
            <w:sz w:val="28"/>
            <w:szCs w:val="28"/>
          </w:rPr>
          <w:t>http://fsin.su</w:t>
        </w:r>
      </w:hyperlink>
      <w:r w:rsidRPr="00BD71AB">
        <w:rPr>
          <w:rFonts w:ascii="Times New Roman" w:eastAsia="Times New Roman" w:hAnsi="Times New Roman" w:cs="Times New Roman"/>
          <w:sz w:val="28"/>
          <w:szCs w:val="28"/>
        </w:rPr>
        <w:t>.</w:t>
      </w:r>
      <w:r w:rsidRPr="00BD71AB">
        <w:rPr>
          <w:rFonts w:ascii="Times New Roman" w:eastAsiaTheme="minorEastAsia" w:hAnsi="Times New Roman" w:cs="Times New Roman"/>
          <w:sz w:val="28"/>
          <w:szCs w:val="28"/>
          <w:lang w:eastAsia="ru-RU"/>
        </w:rPr>
        <w:t>(дата обращения  09.03.2020 ).</w:t>
      </w:r>
      <w:r w:rsidRPr="00BD71AB">
        <w:rPr>
          <w:rFonts w:ascii="Times New Roman" w:eastAsia="Times New Roman" w:hAnsi="Times New Roman" w:cs="Times New Roman"/>
          <w:sz w:val="28"/>
          <w:szCs w:val="28"/>
        </w:rPr>
        <w:t xml:space="preserve"> - Текст: электронный.</w:t>
      </w:r>
    </w:p>
    <w:p w14:paraId="2687BE76" w14:textId="77777777" w:rsidR="00BD71AB" w:rsidRPr="00BD71AB" w:rsidRDefault="00BD71AB" w:rsidP="00BD71AB">
      <w:pPr>
        <w:keepNext/>
        <w:tabs>
          <w:tab w:val="left" w:pos="0"/>
        </w:tabs>
        <w:spacing w:after="0" w:line="240" w:lineRule="auto"/>
        <w:ind w:firstLine="709"/>
        <w:jc w:val="both"/>
        <w:outlineLvl w:val="0"/>
        <w:rPr>
          <w:rFonts w:ascii="Times New Roman" w:eastAsia="Times New Roman" w:hAnsi="Times New Roman" w:cs="Times New Roman"/>
          <w:sz w:val="28"/>
          <w:szCs w:val="28"/>
          <w:lang w:eastAsia="ru-RU"/>
        </w:rPr>
      </w:pPr>
      <w:r w:rsidRPr="00BD71AB">
        <w:rPr>
          <w:rFonts w:ascii="Times New Roman" w:eastAsia="Times New Roman" w:hAnsi="Times New Roman" w:cs="Times New Roman"/>
          <w:sz w:val="28"/>
          <w:szCs w:val="28"/>
          <w:lang w:eastAsia="ru-RU"/>
        </w:rPr>
        <w:t xml:space="preserve">3.Официальный сайт Генеральной прокуратуры Российской Федерации.  – </w:t>
      </w:r>
      <w:r w:rsidRPr="00BD71AB">
        <w:rPr>
          <w:rFonts w:ascii="Times New Roman" w:eastAsia="Times New Roman" w:hAnsi="Times New Roman" w:cs="Times New Roman"/>
          <w:sz w:val="28"/>
          <w:szCs w:val="28"/>
          <w:lang w:val="en-US" w:eastAsia="ru-RU"/>
        </w:rPr>
        <w:t>URL</w:t>
      </w:r>
      <w:r w:rsidRPr="00BD71AB">
        <w:rPr>
          <w:rFonts w:ascii="Times New Roman" w:eastAsia="Times New Roman" w:hAnsi="Times New Roman" w:cs="Times New Roman"/>
          <w:sz w:val="28"/>
          <w:szCs w:val="28"/>
          <w:lang w:eastAsia="ru-RU"/>
        </w:rPr>
        <w:t>:</w:t>
      </w:r>
      <w:hyperlink r:id="rId29">
        <w:r w:rsidRPr="00BD71AB">
          <w:rPr>
            <w:rFonts w:ascii="Times New Roman" w:eastAsia="Times New Roman" w:hAnsi="Times New Roman" w:cs="Times New Roman"/>
            <w:sz w:val="28"/>
            <w:szCs w:val="28"/>
            <w:lang w:eastAsia="ru-RU"/>
          </w:rPr>
          <w:t>http://genproc.gov.ru/ipriem/corrupt</w:t>
        </w:r>
      </w:hyperlink>
      <w:r w:rsidRPr="00BD71AB">
        <w:rPr>
          <w:rFonts w:ascii="Times New Roman" w:eastAsia="Times New Roman" w:hAnsi="Times New Roman" w:cs="Times New Roman"/>
          <w:sz w:val="28"/>
          <w:szCs w:val="28"/>
          <w:lang w:eastAsia="ru-RU"/>
        </w:rPr>
        <w:t>.</w:t>
      </w:r>
      <w:r w:rsidRPr="00BD71AB">
        <w:rPr>
          <w:rFonts w:ascii="Times New Roman" w:eastAsiaTheme="minorEastAsia" w:hAnsi="Times New Roman" w:cs="Times New Roman"/>
          <w:sz w:val="28"/>
          <w:szCs w:val="28"/>
          <w:lang w:eastAsia="ru-RU"/>
        </w:rPr>
        <w:t>(дата обращения  09.03.2020 ).</w:t>
      </w:r>
      <w:r w:rsidRPr="00BD71AB">
        <w:rPr>
          <w:rFonts w:ascii="Times New Roman" w:eastAsia="Times New Roman" w:hAnsi="Times New Roman" w:cs="Times New Roman"/>
          <w:sz w:val="28"/>
          <w:szCs w:val="28"/>
          <w:lang w:eastAsia="ru-RU"/>
        </w:rPr>
        <w:t>- Текст электронный.</w:t>
      </w:r>
    </w:p>
    <w:p w14:paraId="40A26E9A" w14:textId="77777777" w:rsidR="00BD71AB" w:rsidRPr="00BD71AB" w:rsidRDefault="00BD71AB" w:rsidP="00BD71AB">
      <w:pPr>
        <w:keepNext/>
        <w:tabs>
          <w:tab w:val="left" w:pos="0"/>
        </w:tabs>
        <w:spacing w:after="0" w:line="240" w:lineRule="auto"/>
        <w:ind w:firstLine="709"/>
        <w:jc w:val="both"/>
        <w:outlineLvl w:val="0"/>
        <w:rPr>
          <w:rFonts w:ascii="Times New Roman" w:eastAsia="Times New Roman" w:hAnsi="Times New Roman" w:cs="Times New Roman"/>
          <w:sz w:val="28"/>
          <w:szCs w:val="28"/>
          <w:lang w:eastAsia="ru-RU"/>
        </w:rPr>
      </w:pPr>
      <w:r w:rsidRPr="00BD71AB">
        <w:rPr>
          <w:rFonts w:ascii="Times New Roman" w:eastAsia="Times New Roman" w:hAnsi="Times New Roman" w:cs="Times New Roman"/>
          <w:sz w:val="28"/>
          <w:szCs w:val="28"/>
        </w:rPr>
        <w:t xml:space="preserve">4. Официальный сайт Следственного комитета Российской Федерации. – </w:t>
      </w:r>
      <w:r w:rsidRPr="00BD71AB">
        <w:rPr>
          <w:rFonts w:ascii="Times New Roman" w:eastAsia="Times New Roman" w:hAnsi="Times New Roman" w:cs="Times New Roman"/>
          <w:sz w:val="28"/>
          <w:szCs w:val="28"/>
          <w:lang w:val="en-US"/>
        </w:rPr>
        <w:t>URL</w:t>
      </w:r>
      <w:r w:rsidRPr="00BD71AB">
        <w:rPr>
          <w:rFonts w:ascii="Times New Roman" w:eastAsia="Times New Roman" w:hAnsi="Times New Roman" w:cs="Times New Roman"/>
          <w:sz w:val="28"/>
          <w:szCs w:val="28"/>
        </w:rPr>
        <w:t xml:space="preserve">:  </w:t>
      </w:r>
      <w:hyperlink r:id="rId30">
        <w:r w:rsidRPr="00BD71AB">
          <w:rPr>
            <w:rFonts w:ascii="Times New Roman" w:eastAsia="Times New Roman" w:hAnsi="Times New Roman" w:cs="Times New Roman"/>
            <w:sz w:val="28"/>
            <w:szCs w:val="28"/>
          </w:rPr>
          <w:t>http://www.sledcom.ru</w:t>
        </w:r>
      </w:hyperlink>
      <w:r w:rsidRPr="00BD71AB">
        <w:rPr>
          <w:rFonts w:ascii="Times New Roman" w:eastAsia="Times New Roman" w:hAnsi="Times New Roman" w:cs="Times New Roman"/>
          <w:sz w:val="28"/>
          <w:szCs w:val="28"/>
        </w:rPr>
        <w:t>.</w:t>
      </w:r>
      <w:r w:rsidRPr="00BD71AB">
        <w:rPr>
          <w:rFonts w:ascii="Times New Roman" w:eastAsiaTheme="minorEastAsia" w:hAnsi="Times New Roman" w:cs="Times New Roman"/>
          <w:sz w:val="28"/>
          <w:szCs w:val="28"/>
          <w:lang w:eastAsia="ru-RU"/>
        </w:rPr>
        <w:t xml:space="preserve"> (дата обращения  09.03.2020 ).</w:t>
      </w:r>
      <w:r w:rsidRPr="00BD71AB">
        <w:rPr>
          <w:rFonts w:ascii="Times New Roman" w:eastAsia="Times New Roman" w:hAnsi="Times New Roman" w:cs="Times New Roman"/>
          <w:sz w:val="28"/>
          <w:szCs w:val="28"/>
          <w:lang w:eastAsia="ru-RU"/>
        </w:rPr>
        <w:t>- Текст электронный.</w:t>
      </w:r>
    </w:p>
    <w:p w14:paraId="3279CED8" w14:textId="77777777" w:rsidR="00BD71AB" w:rsidRPr="00BD71AB" w:rsidRDefault="00BD71AB" w:rsidP="00BD71AB">
      <w:pPr>
        <w:keepNext/>
        <w:tabs>
          <w:tab w:val="left" w:pos="0"/>
        </w:tabs>
        <w:spacing w:after="0" w:line="240" w:lineRule="auto"/>
        <w:ind w:firstLine="709"/>
        <w:jc w:val="both"/>
        <w:outlineLvl w:val="0"/>
        <w:rPr>
          <w:rFonts w:ascii="Times New Roman" w:eastAsia="Times New Roman" w:hAnsi="Times New Roman" w:cs="Times New Roman"/>
          <w:sz w:val="28"/>
          <w:szCs w:val="28"/>
          <w:lang w:eastAsia="ru-RU"/>
        </w:rPr>
      </w:pPr>
    </w:p>
    <w:p w14:paraId="0600FBCE" w14:textId="5E877A59" w:rsidR="00BD71AB" w:rsidRPr="00BD71AB" w:rsidRDefault="0050323C" w:rsidP="0050323C">
      <w:pPr>
        <w:pStyle w:val="2f"/>
        <w:keepNext/>
        <w:tabs>
          <w:tab w:val="left" w:pos="567"/>
        </w:tabs>
        <w:ind w:left="360"/>
        <w:jc w:val="center"/>
        <w:rPr>
          <w:rFonts w:ascii="Times New Roman" w:eastAsiaTheme="minorHAnsi" w:hAnsi="Times New Roman"/>
          <w:b/>
          <w:kern w:val="0"/>
          <w:lang w:eastAsia="en-US"/>
        </w:rPr>
      </w:pPr>
      <w:bookmarkStart w:id="6" w:name="_Toc484344352"/>
      <w:bookmarkStart w:id="7" w:name="_Toc484112225"/>
      <w:bookmarkEnd w:id="6"/>
      <w:bookmarkEnd w:id="7"/>
      <w:r>
        <w:rPr>
          <w:rFonts w:ascii="Times New Roman" w:eastAsiaTheme="minorHAnsi" w:hAnsi="Times New Roman"/>
          <w:b/>
          <w:kern w:val="0"/>
          <w:lang w:eastAsia="en-US"/>
        </w:rPr>
        <w:t xml:space="preserve">11. </w:t>
      </w:r>
      <w:r w:rsidR="00BD71AB" w:rsidRPr="00BD71AB">
        <w:rPr>
          <w:rFonts w:ascii="Times New Roman" w:eastAsiaTheme="minorHAnsi" w:hAnsi="Times New Roman"/>
          <w:b/>
          <w:kern w:val="0"/>
          <w:lang w:eastAsia="en-US"/>
        </w:rPr>
        <w:t xml:space="preserve">Перечень информационных технологий, программного обеспечения </w:t>
      </w:r>
      <w:r w:rsidR="00BD71AB" w:rsidRPr="00BD71AB">
        <w:rPr>
          <w:rFonts w:ascii="Times New Roman" w:eastAsiaTheme="minorHAnsi" w:hAnsi="Times New Roman"/>
          <w:b/>
          <w:kern w:val="0"/>
          <w:lang w:eastAsia="en-US"/>
        </w:rPr>
        <w:br/>
        <w:t>и информационных справочных систем</w:t>
      </w:r>
    </w:p>
    <w:p w14:paraId="6EC8BE50" w14:textId="77777777" w:rsidR="00BD71AB" w:rsidRPr="00BD71AB" w:rsidRDefault="00BD71AB" w:rsidP="00BD71AB">
      <w:pPr>
        <w:pStyle w:val="2f"/>
        <w:keepNext/>
        <w:tabs>
          <w:tab w:val="left" w:pos="567"/>
        </w:tabs>
        <w:rPr>
          <w:rFonts w:ascii="Times New Roman" w:eastAsiaTheme="minorHAnsi" w:hAnsi="Times New Roman"/>
          <w:b/>
          <w:kern w:val="0"/>
          <w:lang w:eastAsia="en-US"/>
        </w:rPr>
      </w:pPr>
    </w:p>
    <w:p w14:paraId="2639F0E9" w14:textId="77777777" w:rsidR="00BD71AB" w:rsidRPr="00BD71AB" w:rsidRDefault="00BD71AB" w:rsidP="00BD71AB">
      <w:pPr>
        <w:pStyle w:val="affa"/>
        <w:numPr>
          <w:ilvl w:val="0"/>
          <w:numId w:val="17"/>
        </w:numPr>
        <w:spacing w:after="0" w:line="240" w:lineRule="auto"/>
        <w:ind w:left="0" w:firstLine="491"/>
        <w:jc w:val="both"/>
        <w:rPr>
          <w:rFonts w:ascii="Times New Roman" w:hAnsi="Times New Roman" w:cs="Times New Roman"/>
          <w:sz w:val="28"/>
          <w:szCs w:val="28"/>
        </w:rPr>
      </w:pPr>
      <w:r w:rsidRPr="00BD71AB">
        <w:rPr>
          <w:rFonts w:ascii="Times New Roman" w:hAnsi="Times New Roman" w:cs="Times New Roman"/>
          <w:sz w:val="28"/>
          <w:szCs w:val="28"/>
        </w:rPr>
        <w:t>Библиотека системы дистанционного обучения «Прометей». – URL: http://pifsin-prometeus.ru (дата обращения 12.05.2020). – Режим доступа: для авторизованных пользователей. – Текст: электронный.</w:t>
      </w:r>
    </w:p>
    <w:p w14:paraId="17DBD936" w14:textId="77777777" w:rsidR="00BD71AB" w:rsidRPr="00BD71AB" w:rsidRDefault="00BD71AB" w:rsidP="00BD71AB">
      <w:pPr>
        <w:pStyle w:val="affa"/>
        <w:numPr>
          <w:ilvl w:val="0"/>
          <w:numId w:val="17"/>
        </w:numPr>
        <w:spacing w:after="0" w:line="240" w:lineRule="auto"/>
        <w:ind w:left="0" w:firstLine="491"/>
        <w:jc w:val="both"/>
        <w:rPr>
          <w:rFonts w:ascii="Times New Roman" w:hAnsi="Times New Roman" w:cs="Times New Roman"/>
          <w:sz w:val="28"/>
          <w:szCs w:val="28"/>
        </w:rPr>
      </w:pPr>
      <w:r w:rsidRPr="00BD71AB">
        <w:rPr>
          <w:rFonts w:ascii="Times New Roman" w:hAnsi="Times New Roman" w:cs="Times New Roman"/>
          <w:sz w:val="28"/>
          <w:szCs w:val="28"/>
        </w:rPr>
        <w:lastRenderedPageBreak/>
        <w:t>Электронно-библиотечная система «Znanium.com» – URL: http://znanium.com (дата обращения 12.05.2020). – Режим доступа: для авторизованных пользователей. – Текст: электронный.</w:t>
      </w:r>
    </w:p>
    <w:p w14:paraId="6828B9CB" w14:textId="77777777" w:rsidR="00BD71AB" w:rsidRPr="00BD71AB" w:rsidRDefault="00BD71AB" w:rsidP="00BD71AB">
      <w:pPr>
        <w:pStyle w:val="affa"/>
        <w:numPr>
          <w:ilvl w:val="0"/>
          <w:numId w:val="17"/>
        </w:numPr>
        <w:spacing w:after="0" w:line="240" w:lineRule="auto"/>
        <w:ind w:left="0" w:firstLine="491"/>
        <w:jc w:val="both"/>
        <w:rPr>
          <w:rFonts w:ascii="Times New Roman" w:hAnsi="Times New Roman" w:cs="Times New Roman"/>
          <w:sz w:val="28"/>
          <w:szCs w:val="28"/>
        </w:rPr>
      </w:pPr>
      <w:r w:rsidRPr="00BD71AB">
        <w:rPr>
          <w:rFonts w:ascii="Times New Roman" w:hAnsi="Times New Roman" w:cs="Times New Roman"/>
          <w:sz w:val="28"/>
          <w:szCs w:val="28"/>
        </w:rPr>
        <w:t>Электронная информационно-образовательная среда института. – URL: http://pi.fsin.su/elektronnaya-informatsionno-obrazovatelnaya-sreda-instituta/ (дата обращения 12.05.2020). – Текст: электронный.</w:t>
      </w:r>
    </w:p>
    <w:p w14:paraId="7D6C7E07" w14:textId="77777777" w:rsidR="00BD71AB" w:rsidRPr="00BD71AB" w:rsidRDefault="00BD71AB" w:rsidP="00BD71AB">
      <w:pPr>
        <w:pStyle w:val="affa"/>
        <w:numPr>
          <w:ilvl w:val="0"/>
          <w:numId w:val="17"/>
        </w:numPr>
        <w:spacing w:after="0" w:line="240" w:lineRule="auto"/>
        <w:ind w:left="0" w:firstLine="491"/>
        <w:jc w:val="both"/>
        <w:rPr>
          <w:rFonts w:ascii="Times New Roman" w:hAnsi="Times New Roman" w:cs="Times New Roman"/>
          <w:sz w:val="28"/>
          <w:szCs w:val="28"/>
        </w:rPr>
      </w:pPr>
      <w:r w:rsidRPr="00BD71AB">
        <w:rPr>
          <w:rFonts w:ascii="Times New Roman" w:hAnsi="Times New Roman" w:cs="Times New Roman"/>
          <w:sz w:val="28"/>
          <w:szCs w:val="28"/>
        </w:rPr>
        <w:t xml:space="preserve">Электронный каталог «Ирбис64» – URL: http://46.146.220.132:81/cgi-bin/irbis64r_plus/cgiirbis_64_ft.exe#. </w:t>
      </w:r>
    </w:p>
    <w:p w14:paraId="462BD837" w14:textId="77777777" w:rsidR="00BD71AB" w:rsidRPr="00BD71AB" w:rsidRDefault="00BD71AB" w:rsidP="00BD71AB">
      <w:pPr>
        <w:pStyle w:val="affa"/>
        <w:spacing w:line="240" w:lineRule="auto"/>
        <w:ind w:left="491"/>
        <w:rPr>
          <w:rFonts w:ascii="Times New Roman" w:hAnsi="Times New Roman" w:cs="Times New Roman"/>
          <w:sz w:val="28"/>
          <w:szCs w:val="28"/>
        </w:rPr>
      </w:pPr>
    </w:p>
    <w:p w14:paraId="1B12919F" w14:textId="77777777" w:rsidR="00BD71AB" w:rsidRPr="00BD71AB" w:rsidRDefault="00BD71AB" w:rsidP="001419FA">
      <w:pPr>
        <w:tabs>
          <w:tab w:val="left" w:pos="1134"/>
        </w:tabs>
        <w:spacing w:after="0" w:line="240" w:lineRule="auto"/>
        <w:jc w:val="center"/>
        <w:rPr>
          <w:rFonts w:ascii="Times New Roman" w:hAnsi="Times New Roman" w:cs="Times New Roman"/>
          <w:sz w:val="28"/>
          <w:szCs w:val="28"/>
        </w:rPr>
      </w:pPr>
      <w:r w:rsidRPr="00BD71AB">
        <w:rPr>
          <w:rFonts w:ascii="Times New Roman" w:hAnsi="Times New Roman" w:cs="Times New Roman"/>
          <w:b/>
          <w:sz w:val="28"/>
          <w:szCs w:val="28"/>
        </w:rPr>
        <w:t>Современные профессиональные базы данных:</w:t>
      </w:r>
    </w:p>
    <w:p w14:paraId="326939DC" w14:textId="77777777" w:rsidR="00BD71AB" w:rsidRPr="00BD71AB" w:rsidRDefault="00BD71AB" w:rsidP="00BD71AB">
      <w:pPr>
        <w:tabs>
          <w:tab w:val="left" w:pos="1134"/>
        </w:tabs>
        <w:spacing w:after="0" w:line="240" w:lineRule="auto"/>
        <w:ind w:firstLine="709"/>
        <w:jc w:val="both"/>
        <w:rPr>
          <w:rFonts w:ascii="Times New Roman" w:hAnsi="Times New Roman" w:cs="Times New Roman"/>
          <w:sz w:val="28"/>
          <w:szCs w:val="28"/>
        </w:rPr>
      </w:pPr>
      <w:r w:rsidRPr="00BD71AB">
        <w:rPr>
          <w:rFonts w:ascii="Times New Roman" w:hAnsi="Times New Roman" w:cs="Times New Roman"/>
          <w:sz w:val="28"/>
          <w:szCs w:val="28"/>
        </w:rPr>
        <w:t>Официальный сайт ФСИН России. – URL: http://fsin.gov.ru/opendata.</w:t>
      </w:r>
    </w:p>
    <w:p w14:paraId="09DD7023" w14:textId="3CB3EC66" w:rsidR="00BD71AB" w:rsidRPr="00BD71AB" w:rsidRDefault="00BD71AB" w:rsidP="00BD71AB">
      <w:pPr>
        <w:tabs>
          <w:tab w:val="left" w:pos="1134"/>
        </w:tabs>
        <w:spacing w:after="0" w:line="240" w:lineRule="auto"/>
        <w:ind w:firstLine="709"/>
        <w:jc w:val="both"/>
        <w:rPr>
          <w:rFonts w:ascii="Times New Roman" w:hAnsi="Times New Roman" w:cs="Times New Roman"/>
          <w:sz w:val="28"/>
          <w:szCs w:val="28"/>
          <w:lang w:val="en-US"/>
        </w:rPr>
      </w:pPr>
      <w:r w:rsidRPr="00BD71AB">
        <w:rPr>
          <w:rFonts w:ascii="Times New Roman" w:hAnsi="Times New Roman" w:cs="Times New Roman"/>
          <w:sz w:val="28"/>
          <w:szCs w:val="28"/>
        </w:rPr>
        <w:t xml:space="preserve">Справочная правовая система «Консультант Плюс». </w:t>
      </w:r>
      <w:r w:rsidRPr="00BD71AB">
        <w:rPr>
          <w:rFonts w:ascii="Times New Roman" w:hAnsi="Times New Roman" w:cs="Times New Roman"/>
          <w:sz w:val="28"/>
          <w:szCs w:val="28"/>
          <w:lang w:val="en-US"/>
        </w:rPr>
        <w:t>URL: http://www.consultant.ru.</w:t>
      </w:r>
    </w:p>
    <w:p w14:paraId="0F239F92" w14:textId="77777777" w:rsidR="00BD71AB" w:rsidRPr="00BD71AB" w:rsidRDefault="00BD71AB" w:rsidP="00BD71AB">
      <w:pPr>
        <w:tabs>
          <w:tab w:val="left" w:pos="1134"/>
        </w:tabs>
        <w:spacing w:after="0" w:line="240" w:lineRule="auto"/>
        <w:ind w:firstLine="709"/>
        <w:jc w:val="both"/>
        <w:rPr>
          <w:rFonts w:ascii="Times New Roman" w:hAnsi="Times New Roman" w:cs="Times New Roman"/>
          <w:sz w:val="28"/>
          <w:szCs w:val="28"/>
        </w:rPr>
      </w:pPr>
      <w:r w:rsidRPr="00BD71AB">
        <w:rPr>
          <w:rFonts w:ascii="Times New Roman" w:hAnsi="Times New Roman" w:cs="Times New Roman"/>
          <w:sz w:val="28"/>
          <w:szCs w:val="28"/>
        </w:rPr>
        <w:t>Справочная правовая система «ГАРАНТ».  ̶   URL: https://www.garant.ru.</w:t>
      </w:r>
    </w:p>
    <w:p w14:paraId="64AD67FF" w14:textId="77777777" w:rsidR="00BD71AB" w:rsidRPr="00BD71AB" w:rsidRDefault="00BD71AB" w:rsidP="00BD71AB">
      <w:pPr>
        <w:tabs>
          <w:tab w:val="left" w:pos="1134"/>
        </w:tabs>
        <w:spacing w:after="0" w:line="240" w:lineRule="auto"/>
        <w:jc w:val="both"/>
        <w:rPr>
          <w:rFonts w:ascii="Times New Roman" w:hAnsi="Times New Roman" w:cs="Times New Roman"/>
          <w:sz w:val="28"/>
          <w:szCs w:val="28"/>
        </w:rPr>
      </w:pPr>
    </w:p>
    <w:p w14:paraId="6B7B982C" w14:textId="77777777" w:rsidR="00BD71AB" w:rsidRPr="00BD71AB" w:rsidRDefault="00BD71AB" w:rsidP="001419FA">
      <w:pPr>
        <w:tabs>
          <w:tab w:val="left" w:pos="1134"/>
        </w:tabs>
        <w:spacing w:after="0" w:line="240" w:lineRule="auto"/>
        <w:jc w:val="center"/>
        <w:rPr>
          <w:rFonts w:ascii="Times New Roman" w:hAnsi="Times New Roman" w:cs="Times New Roman"/>
          <w:b/>
          <w:sz w:val="28"/>
          <w:szCs w:val="28"/>
        </w:rPr>
      </w:pPr>
      <w:r w:rsidRPr="00BD71AB">
        <w:rPr>
          <w:rFonts w:ascii="Times New Roman" w:hAnsi="Times New Roman" w:cs="Times New Roman"/>
          <w:b/>
          <w:sz w:val="28"/>
          <w:szCs w:val="28"/>
        </w:rPr>
        <w:t>Программное обеспечение:</w:t>
      </w:r>
    </w:p>
    <w:p w14:paraId="7F89B775" w14:textId="77777777" w:rsidR="00BD71AB" w:rsidRPr="00BD71AB" w:rsidRDefault="00BD71AB" w:rsidP="0050323C">
      <w:pPr>
        <w:spacing w:line="240" w:lineRule="auto"/>
        <w:jc w:val="both"/>
        <w:rPr>
          <w:rFonts w:ascii="Times New Roman" w:eastAsia="Times New Roman" w:hAnsi="Times New Roman" w:cs="Times New Roman"/>
          <w:sz w:val="28"/>
          <w:szCs w:val="28"/>
          <w:shd w:val="clear" w:color="auto" w:fill="FFFFFF"/>
        </w:rPr>
      </w:pPr>
      <w:r w:rsidRPr="00BD71AB">
        <w:rPr>
          <w:rFonts w:ascii="Times New Roman" w:hAnsi="Times New Roman" w:cs="Times New Roman"/>
          <w:sz w:val="28"/>
          <w:szCs w:val="28"/>
        </w:rPr>
        <w:tab/>
        <w:t xml:space="preserve">Libre Office; Adobe Acrobat Reader DC; Яндекс.Браузер; Справочная правовая система «Консультант Плюс»; </w:t>
      </w:r>
      <w:r w:rsidRPr="00BD71AB">
        <w:rPr>
          <w:rFonts w:ascii="Times New Roman" w:eastAsia="Calibri" w:hAnsi="Times New Roman" w:cs="Times New Roman"/>
          <w:color w:val="000000"/>
          <w:sz w:val="28"/>
          <w:szCs w:val="28"/>
          <w:lang w:val="en-US"/>
        </w:rPr>
        <w:t>Dr</w:t>
      </w:r>
      <w:r w:rsidRPr="00BD71AB">
        <w:rPr>
          <w:rFonts w:ascii="Times New Roman" w:eastAsia="Calibri" w:hAnsi="Times New Roman" w:cs="Times New Roman"/>
          <w:color w:val="000000"/>
          <w:sz w:val="28"/>
          <w:szCs w:val="28"/>
        </w:rPr>
        <w:t xml:space="preserve">. </w:t>
      </w:r>
      <w:r w:rsidRPr="00BD71AB">
        <w:rPr>
          <w:rFonts w:ascii="Times New Roman" w:eastAsia="Calibri" w:hAnsi="Times New Roman" w:cs="Times New Roman"/>
          <w:color w:val="000000"/>
          <w:sz w:val="28"/>
          <w:szCs w:val="28"/>
          <w:lang w:val="en-US"/>
        </w:rPr>
        <w:t>WebDesktopSecuritySuite</w:t>
      </w:r>
      <w:r w:rsidRPr="00BD71AB">
        <w:rPr>
          <w:rFonts w:ascii="Times New Roman" w:eastAsia="Calibri" w:hAnsi="Times New Roman" w:cs="Times New Roman"/>
          <w:color w:val="000000"/>
          <w:sz w:val="28"/>
          <w:szCs w:val="28"/>
        </w:rPr>
        <w:t xml:space="preserve">; Базальт СПО </w:t>
      </w:r>
      <w:r w:rsidRPr="00BD71AB">
        <w:rPr>
          <w:rFonts w:ascii="Times New Roman" w:hAnsi="Times New Roman" w:cs="Times New Roman"/>
          <w:sz w:val="28"/>
          <w:szCs w:val="28"/>
        </w:rPr>
        <w:t>Alt Linux;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 программные комплексы АКУС УИИ, СИЗО, ИК (ВК)</w:t>
      </w:r>
      <w:r w:rsidRPr="00BD71AB">
        <w:rPr>
          <w:rFonts w:ascii="Times New Roman" w:eastAsia="Times New Roman" w:hAnsi="Times New Roman" w:cs="Times New Roman"/>
          <w:sz w:val="28"/>
          <w:szCs w:val="28"/>
          <w:shd w:val="clear" w:color="auto" w:fill="FFFFFF"/>
        </w:rPr>
        <w:t>.</w:t>
      </w:r>
    </w:p>
    <w:p w14:paraId="614FFDDC" w14:textId="77777777" w:rsidR="00BD71AB" w:rsidRPr="00BD71AB" w:rsidRDefault="00BD71AB" w:rsidP="0050323C">
      <w:pPr>
        <w:tabs>
          <w:tab w:val="left" w:pos="1200"/>
        </w:tabs>
        <w:spacing w:line="240" w:lineRule="auto"/>
        <w:ind w:firstLine="709"/>
        <w:jc w:val="both"/>
        <w:rPr>
          <w:rFonts w:ascii="Times New Roman" w:eastAsiaTheme="minorEastAsia" w:hAnsi="Times New Roman" w:cs="Times New Roman"/>
          <w:sz w:val="28"/>
          <w:szCs w:val="28"/>
          <w:lang w:eastAsia="ru-RU"/>
        </w:rPr>
      </w:pPr>
    </w:p>
    <w:p w14:paraId="54CAD296" w14:textId="77777777" w:rsidR="00BD71AB" w:rsidRPr="00BD71AB" w:rsidRDefault="00BD71AB" w:rsidP="0050323C">
      <w:pPr>
        <w:spacing w:after="0" w:line="240" w:lineRule="auto"/>
        <w:ind w:firstLine="709"/>
        <w:rPr>
          <w:rFonts w:ascii="Times New Roman" w:hAnsi="Times New Roman" w:cs="Times New Roman"/>
          <w:b/>
          <w:bCs/>
          <w:sz w:val="28"/>
          <w:szCs w:val="28"/>
        </w:rPr>
      </w:pPr>
      <w:r w:rsidRPr="00BD71AB">
        <w:rPr>
          <w:rFonts w:ascii="Times New Roman" w:hAnsi="Times New Roman" w:cs="Times New Roman"/>
          <w:b/>
          <w:bCs/>
          <w:sz w:val="28"/>
          <w:szCs w:val="28"/>
        </w:rPr>
        <w:t>12. Описание материально-технической базы, необходимой</w:t>
      </w:r>
    </w:p>
    <w:p w14:paraId="03FDB364" w14:textId="77777777" w:rsidR="00BD71AB" w:rsidRPr="00BD71AB" w:rsidRDefault="00BD71AB" w:rsidP="0050323C">
      <w:pPr>
        <w:spacing w:after="0" w:line="240" w:lineRule="auto"/>
        <w:jc w:val="center"/>
        <w:rPr>
          <w:rFonts w:ascii="Times New Roman" w:hAnsi="Times New Roman" w:cs="Times New Roman"/>
          <w:b/>
          <w:bCs/>
          <w:sz w:val="28"/>
          <w:szCs w:val="28"/>
        </w:rPr>
      </w:pPr>
      <w:r w:rsidRPr="00BD71AB">
        <w:rPr>
          <w:rFonts w:ascii="Times New Roman" w:hAnsi="Times New Roman" w:cs="Times New Roman"/>
          <w:b/>
          <w:bCs/>
          <w:sz w:val="28"/>
          <w:szCs w:val="28"/>
        </w:rPr>
        <w:t>для осуществления образовательного процесса по дисциплине</w:t>
      </w:r>
    </w:p>
    <w:p w14:paraId="36D7B036" w14:textId="77777777" w:rsidR="00BD71AB" w:rsidRPr="00BD71AB" w:rsidRDefault="00BD71AB" w:rsidP="0050323C">
      <w:pPr>
        <w:spacing w:line="240" w:lineRule="auto"/>
        <w:jc w:val="center"/>
        <w:rPr>
          <w:rFonts w:ascii="Times New Roman" w:hAnsi="Times New Roman" w:cs="Times New Roman"/>
          <w:b/>
          <w:bCs/>
          <w:sz w:val="28"/>
          <w:szCs w:val="28"/>
        </w:rPr>
      </w:pPr>
    </w:p>
    <w:p w14:paraId="0B8FD9E4" w14:textId="77777777" w:rsidR="00BD71AB" w:rsidRPr="00BD71AB" w:rsidRDefault="00BD71AB" w:rsidP="0050323C">
      <w:pPr>
        <w:spacing w:after="0" w:line="240" w:lineRule="auto"/>
        <w:ind w:firstLine="709"/>
        <w:jc w:val="both"/>
        <w:rPr>
          <w:rFonts w:ascii="Times New Roman" w:hAnsi="Times New Roman" w:cs="Times New Roman"/>
          <w:sz w:val="28"/>
          <w:szCs w:val="28"/>
        </w:rPr>
      </w:pPr>
      <w:r w:rsidRPr="00BD71AB">
        <w:rPr>
          <w:rFonts w:ascii="Times New Roman" w:hAnsi="Times New Roman" w:cs="Times New Roman"/>
          <w:sz w:val="28"/>
          <w:szCs w:val="28"/>
        </w:rPr>
        <w:t>Для преподавания дисциплины используются лекционные залы, аудитории для групповых занятий и компьютерные классы, оснащенные ученической мебелью, доской, стационарными или переносными мультимедийными досками и проекторами, ноутбуками, информационными стендами.</w:t>
      </w:r>
    </w:p>
    <w:p w14:paraId="28A6C43D"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 xml:space="preserve">Сборник бланков служебных документов караулов по конвоированию. </w:t>
      </w:r>
    </w:p>
    <w:p w14:paraId="20C32BC8"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 xml:space="preserve">Плакат «Схема охраны осужденных при конвоировании в специальном автомобиле». </w:t>
      </w:r>
    </w:p>
    <w:p w14:paraId="7A736667"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Плакат «Схема охраны осужденных при конвоировании на обменном пункте».</w:t>
      </w:r>
    </w:p>
    <w:p w14:paraId="382C79F3"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Плакат «Схема размещения караула при конвоировании осужденных на транспортных средствах».</w:t>
      </w:r>
    </w:p>
    <w:p w14:paraId="1D4F34EC"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 xml:space="preserve">Электрифицированный макет жилой и смежной с ней производственной зоны. </w:t>
      </w:r>
    </w:p>
    <w:p w14:paraId="02AE0CD1"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lastRenderedPageBreak/>
        <w:t>Макет маршрута конвоирования от исправительного учреждения до обменного пункта.</w:t>
      </w:r>
    </w:p>
    <w:p w14:paraId="6A2E618D"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Учебные макеты специального автомобиля, специального вагона.</w:t>
      </w:r>
    </w:p>
    <w:p w14:paraId="10613DD6"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Условные знаки для аудиторной доски.</w:t>
      </w:r>
    </w:p>
    <w:p w14:paraId="7D8DFC87"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Обозначающие повязки лиц караулов по конвоированию.</w:t>
      </w:r>
    </w:p>
    <w:p w14:paraId="4B1DB350" w14:textId="77777777" w:rsidR="00BD71AB" w:rsidRPr="00BD71AB" w:rsidRDefault="00BD71AB" w:rsidP="0050323C">
      <w:pPr>
        <w:pStyle w:val="affa"/>
        <w:numPr>
          <w:ilvl w:val="0"/>
          <w:numId w:val="15"/>
        </w:numPr>
        <w:tabs>
          <w:tab w:val="left" w:pos="1134"/>
        </w:tabs>
        <w:spacing w:after="0" w:line="240" w:lineRule="auto"/>
        <w:ind w:left="0" w:firstLine="709"/>
        <w:jc w:val="both"/>
        <w:rPr>
          <w:rFonts w:ascii="Times New Roman" w:hAnsi="Times New Roman" w:cs="Times New Roman"/>
          <w:sz w:val="28"/>
          <w:szCs w:val="28"/>
        </w:rPr>
      </w:pPr>
      <w:r w:rsidRPr="00BD71AB">
        <w:rPr>
          <w:rFonts w:ascii="Times New Roman" w:hAnsi="Times New Roman" w:cs="Times New Roman"/>
          <w:sz w:val="28"/>
          <w:szCs w:val="28"/>
        </w:rPr>
        <w:t>Учебный полигон по конвоированию.</w:t>
      </w:r>
    </w:p>
    <w:p w14:paraId="4D74F009" w14:textId="77777777" w:rsidR="00643EFC" w:rsidRPr="00B13704" w:rsidRDefault="00BD71AB" w:rsidP="0050323C">
      <w:pPr>
        <w:pStyle w:val="affa"/>
        <w:tabs>
          <w:tab w:val="left" w:pos="1134"/>
        </w:tabs>
        <w:spacing w:after="0" w:line="240" w:lineRule="auto"/>
        <w:ind w:left="0" w:right="-86" w:firstLine="709"/>
        <w:jc w:val="both"/>
        <w:rPr>
          <w:rFonts w:ascii="Times New Roman" w:hAnsi="Times New Roman" w:cs="Times New Roman"/>
          <w:sz w:val="28"/>
          <w:szCs w:val="28"/>
        </w:rPr>
      </w:pPr>
      <w:r w:rsidRPr="00BD71AB">
        <w:rPr>
          <w:rFonts w:ascii="Times New Roman" w:hAnsi="Times New Roman" w:cs="Times New Roman"/>
          <w:sz w:val="28"/>
          <w:szCs w:val="28"/>
        </w:rPr>
        <w:t xml:space="preserve">11.Учебные видеофильмы по  служебной деятельности  подразделений конвоирования ФСИН России. </w:t>
      </w:r>
    </w:p>
    <w:sectPr w:rsidR="00643EFC" w:rsidRPr="00B13704" w:rsidSect="009D0DA3">
      <w:headerReference w:type="default" r:id="rId31"/>
      <w:headerReference w:type="first" r:id="rId32"/>
      <w:pgSz w:w="11906" w:h="16838"/>
      <w:pgMar w:top="1134" w:right="709" w:bottom="1134" w:left="1701" w:header="567" w:footer="0"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EE3F" w14:textId="77777777" w:rsidR="00A04E4F" w:rsidRDefault="00A04E4F" w:rsidP="00643EFC">
      <w:pPr>
        <w:spacing w:after="0" w:line="240" w:lineRule="auto"/>
      </w:pPr>
      <w:r>
        <w:separator/>
      </w:r>
    </w:p>
  </w:endnote>
  <w:endnote w:type="continuationSeparator" w:id="0">
    <w:p w14:paraId="1ED146A8" w14:textId="77777777" w:rsidR="00A04E4F" w:rsidRDefault="00A04E4F" w:rsidP="0064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95">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28EF" w14:textId="77777777" w:rsidR="00A04E4F" w:rsidRDefault="00A04E4F" w:rsidP="00643EFC">
      <w:pPr>
        <w:spacing w:after="0" w:line="240" w:lineRule="auto"/>
      </w:pPr>
      <w:r>
        <w:separator/>
      </w:r>
    </w:p>
  </w:footnote>
  <w:footnote w:type="continuationSeparator" w:id="0">
    <w:p w14:paraId="75A126DF" w14:textId="77777777" w:rsidR="00A04E4F" w:rsidRDefault="00A04E4F" w:rsidP="0064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84876"/>
      <w:docPartObj>
        <w:docPartGallery w:val="Page Numbers (Top of Page)"/>
        <w:docPartUnique/>
      </w:docPartObj>
    </w:sdtPr>
    <w:sdtContent>
      <w:p w14:paraId="7C10020E" w14:textId="77777777" w:rsidR="00AA0B15" w:rsidRDefault="00AA0B15">
        <w:pPr>
          <w:pStyle w:val="affc"/>
          <w:jc w:val="center"/>
        </w:pPr>
        <w:r w:rsidRPr="009D0DA3">
          <w:rPr>
            <w:rFonts w:ascii="Times New Roman" w:hAnsi="Times New Roman" w:cs="Times New Roman"/>
            <w:sz w:val="26"/>
            <w:szCs w:val="26"/>
          </w:rPr>
          <w:fldChar w:fldCharType="begin"/>
        </w:r>
        <w:r w:rsidRPr="009D0DA3">
          <w:rPr>
            <w:rFonts w:ascii="Times New Roman" w:hAnsi="Times New Roman" w:cs="Times New Roman"/>
            <w:sz w:val="26"/>
            <w:szCs w:val="26"/>
          </w:rPr>
          <w:instrText xml:space="preserve"> PAGE   \* MERGEFORMAT </w:instrText>
        </w:r>
        <w:r w:rsidRPr="009D0DA3">
          <w:rPr>
            <w:rFonts w:ascii="Times New Roman" w:hAnsi="Times New Roman" w:cs="Times New Roman"/>
            <w:sz w:val="26"/>
            <w:szCs w:val="26"/>
          </w:rPr>
          <w:fldChar w:fldCharType="separate"/>
        </w:r>
        <w:r>
          <w:rPr>
            <w:rFonts w:ascii="Times New Roman" w:hAnsi="Times New Roman" w:cs="Times New Roman"/>
            <w:noProof/>
            <w:sz w:val="26"/>
            <w:szCs w:val="26"/>
          </w:rPr>
          <w:t>2</w:t>
        </w:r>
        <w:r w:rsidRPr="009D0DA3">
          <w:rPr>
            <w:rFonts w:ascii="Times New Roman" w:hAnsi="Times New Roman" w:cs="Times New Roman"/>
            <w:sz w:val="26"/>
            <w:szCs w:val="26"/>
          </w:rPr>
          <w:fldChar w:fldCharType="end"/>
        </w:r>
      </w:p>
    </w:sdtContent>
  </w:sdt>
  <w:p w14:paraId="0D2BC521" w14:textId="77777777" w:rsidR="00AA0B15" w:rsidRDefault="00AA0B15">
    <w:pPr>
      <w:pStyle w:val="1f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A662" w14:textId="77777777" w:rsidR="00AA0B15" w:rsidRDefault="00AA0B15">
    <w:pPr>
      <w:pStyle w:val="1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A"/>
    <w:multiLevelType w:val="multilevel"/>
    <w:tmpl w:val="84C03F62"/>
    <w:lvl w:ilvl="0">
      <w:start w:val="1"/>
      <w:numFmt w:val="bullet"/>
      <w:lvlText w:val="–"/>
      <w:lvlJc w:val="left"/>
      <w:pPr>
        <w:tabs>
          <w:tab w:val="num" w:pos="0"/>
        </w:tabs>
        <w:ind w:left="1935" w:hanging="360"/>
      </w:pPr>
      <w:rPr>
        <w:rFonts w:ascii="Times New Roman" w:hAnsi="Times New Roman" w:cs="Times New Roman" w:hint="default"/>
      </w:rPr>
    </w:lvl>
    <w:lvl w:ilvl="1">
      <w:start w:val="1"/>
      <w:numFmt w:val="bullet"/>
      <w:lvlText w:val="o"/>
      <w:lvlJc w:val="left"/>
      <w:pPr>
        <w:tabs>
          <w:tab w:val="num" w:pos="0"/>
        </w:tabs>
        <w:ind w:left="2655" w:hanging="360"/>
      </w:pPr>
      <w:rPr>
        <w:rFonts w:ascii="Courier New" w:hAnsi="Courier New" w:cs="Courier New" w:hint="default"/>
      </w:rPr>
    </w:lvl>
    <w:lvl w:ilvl="2">
      <w:start w:val="1"/>
      <w:numFmt w:val="bullet"/>
      <w:lvlText w:val=""/>
      <w:lvlJc w:val="left"/>
      <w:pPr>
        <w:tabs>
          <w:tab w:val="num" w:pos="0"/>
        </w:tabs>
        <w:ind w:left="3375" w:hanging="360"/>
      </w:pPr>
      <w:rPr>
        <w:rFonts w:ascii="Wingdings" w:hAnsi="Wingdings" w:cs="Wingdings" w:hint="default"/>
      </w:rPr>
    </w:lvl>
    <w:lvl w:ilvl="3">
      <w:start w:val="1"/>
      <w:numFmt w:val="bullet"/>
      <w:lvlText w:val=""/>
      <w:lvlJc w:val="left"/>
      <w:pPr>
        <w:tabs>
          <w:tab w:val="num" w:pos="0"/>
        </w:tabs>
        <w:ind w:left="4095" w:hanging="360"/>
      </w:pPr>
      <w:rPr>
        <w:rFonts w:ascii="Symbol" w:hAnsi="Symbol" w:cs="Symbol" w:hint="default"/>
      </w:rPr>
    </w:lvl>
    <w:lvl w:ilvl="4">
      <w:start w:val="1"/>
      <w:numFmt w:val="bullet"/>
      <w:lvlText w:val="o"/>
      <w:lvlJc w:val="left"/>
      <w:pPr>
        <w:tabs>
          <w:tab w:val="num" w:pos="0"/>
        </w:tabs>
        <w:ind w:left="4815" w:hanging="360"/>
      </w:pPr>
      <w:rPr>
        <w:rFonts w:ascii="Courier New" w:hAnsi="Courier New" w:cs="Courier New" w:hint="default"/>
      </w:rPr>
    </w:lvl>
    <w:lvl w:ilvl="5">
      <w:start w:val="1"/>
      <w:numFmt w:val="bullet"/>
      <w:lvlText w:val=""/>
      <w:lvlJc w:val="left"/>
      <w:pPr>
        <w:tabs>
          <w:tab w:val="num" w:pos="0"/>
        </w:tabs>
        <w:ind w:left="5535" w:hanging="360"/>
      </w:pPr>
      <w:rPr>
        <w:rFonts w:ascii="Wingdings" w:hAnsi="Wingdings" w:cs="Wingdings" w:hint="default"/>
      </w:rPr>
    </w:lvl>
    <w:lvl w:ilvl="6">
      <w:start w:val="1"/>
      <w:numFmt w:val="bullet"/>
      <w:lvlText w:val=""/>
      <w:lvlJc w:val="left"/>
      <w:pPr>
        <w:tabs>
          <w:tab w:val="num" w:pos="0"/>
        </w:tabs>
        <w:ind w:left="6255" w:hanging="360"/>
      </w:pPr>
      <w:rPr>
        <w:rFonts w:ascii="Symbol" w:hAnsi="Symbol" w:cs="Symbol" w:hint="default"/>
      </w:rPr>
    </w:lvl>
    <w:lvl w:ilvl="7">
      <w:start w:val="1"/>
      <w:numFmt w:val="bullet"/>
      <w:lvlText w:val="o"/>
      <w:lvlJc w:val="left"/>
      <w:pPr>
        <w:tabs>
          <w:tab w:val="num" w:pos="0"/>
        </w:tabs>
        <w:ind w:left="6975" w:hanging="360"/>
      </w:pPr>
      <w:rPr>
        <w:rFonts w:ascii="Courier New" w:hAnsi="Courier New" w:cs="Courier New" w:hint="default"/>
      </w:rPr>
    </w:lvl>
    <w:lvl w:ilvl="8">
      <w:start w:val="1"/>
      <w:numFmt w:val="bullet"/>
      <w:lvlText w:val=""/>
      <w:lvlJc w:val="left"/>
      <w:pPr>
        <w:tabs>
          <w:tab w:val="num" w:pos="0"/>
        </w:tabs>
        <w:ind w:left="7695" w:hanging="360"/>
      </w:pPr>
      <w:rPr>
        <w:rFonts w:ascii="Wingdings" w:hAnsi="Wingdings" w:cs="Wingdings" w:hint="default"/>
      </w:rPr>
    </w:lvl>
  </w:abstractNum>
  <w:abstractNum w:abstractNumId="1" w15:restartNumberingAfterBreak="0">
    <w:nsid w:val="06DB349F"/>
    <w:multiLevelType w:val="multilevel"/>
    <w:tmpl w:val="912EFBA2"/>
    <w:lvl w:ilvl="0">
      <w:start w:val="1"/>
      <w:numFmt w:val="decimal"/>
      <w:lvlText w:val="%1."/>
      <w:lvlJc w:val="left"/>
      <w:pPr>
        <w:tabs>
          <w:tab w:val="num" w:pos="0"/>
        </w:tabs>
        <w:ind w:left="1779" w:hanging="360"/>
      </w:pPr>
      <w:rPr>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ED371D6"/>
    <w:multiLevelType w:val="multilevel"/>
    <w:tmpl w:val="F4F28D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1E25AE"/>
    <w:multiLevelType w:val="multilevel"/>
    <w:tmpl w:val="7FAA0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B9112D"/>
    <w:multiLevelType w:val="multilevel"/>
    <w:tmpl w:val="52866B28"/>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5" w15:restartNumberingAfterBreak="0">
    <w:nsid w:val="222B0BF3"/>
    <w:multiLevelType w:val="multilevel"/>
    <w:tmpl w:val="37FAFE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C82ECB"/>
    <w:multiLevelType w:val="multilevel"/>
    <w:tmpl w:val="DFA2C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280714"/>
    <w:multiLevelType w:val="multilevel"/>
    <w:tmpl w:val="4EF219B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340679DD"/>
    <w:multiLevelType w:val="multilevel"/>
    <w:tmpl w:val="B64E48A8"/>
    <w:lvl w:ilvl="0">
      <w:start w:val="1"/>
      <w:numFmt w:val="decimal"/>
      <w:lvlText w:val="%1."/>
      <w:lvlJc w:val="left"/>
      <w:pPr>
        <w:tabs>
          <w:tab w:val="num" w:pos="0"/>
        </w:tabs>
        <w:ind w:left="540" w:hanging="360"/>
      </w:pPr>
      <w:rPr>
        <w:rFonts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9" w15:restartNumberingAfterBreak="0">
    <w:nsid w:val="39676C66"/>
    <w:multiLevelType w:val="multilevel"/>
    <w:tmpl w:val="C2663576"/>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0" w15:restartNumberingAfterBreak="0">
    <w:nsid w:val="3D010411"/>
    <w:multiLevelType w:val="multilevel"/>
    <w:tmpl w:val="847C2858"/>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0ED7B62"/>
    <w:multiLevelType w:val="multilevel"/>
    <w:tmpl w:val="80780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75850AA"/>
    <w:multiLevelType w:val="multilevel"/>
    <w:tmpl w:val="AC024D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513D5574"/>
    <w:multiLevelType w:val="multilevel"/>
    <w:tmpl w:val="256ABBF6"/>
    <w:lvl w:ilvl="0">
      <w:start w:val="1"/>
      <w:numFmt w:val="decimal"/>
      <w:lvlText w:val="%1."/>
      <w:lvlJc w:val="left"/>
      <w:pPr>
        <w:tabs>
          <w:tab w:val="num" w:pos="0"/>
        </w:tabs>
        <w:ind w:left="644" w:hanging="360"/>
      </w:pPr>
      <w:rPr>
        <w:rFonts w:cs="Times New Roman"/>
      </w:r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213"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139" w:hanging="1440"/>
      </w:pPr>
    </w:lvl>
    <w:lvl w:ilvl="6">
      <w:start w:val="1"/>
      <w:numFmt w:val="decimal"/>
      <w:lvlText w:val="%1.%2.%3.%4.%5.%6.%7."/>
      <w:lvlJc w:val="left"/>
      <w:pPr>
        <w:tabs>
          <w:tab w:val="num" w:pos="0"/>
        </w:tabs>
        <w:ind w:left="3422" w:hanging="1440"/>
      </w:pPr>
    </w:lvl>
    <w:lvl w:ilvl="7">
      <w:start w:val="1"/>
      <w:numFmt w:val="decimal"/>
      <w:lvlText w:val="%1.%2.%3.%4.%5.%6.%7.%8."/>
      <w:lvlJc w:val="left"/>
      <w:pPr>
        <w:tabs>
          <w:tab w:val="num" w:pos="0"/>
        </w:tabs>
        <w:ind w:left="4065" w:hanging="1800"/>
      </w:pPr>
    </w:lvl>
    <w:lvl w:ilvl="8">
      <w:start w:val="1"/>
      <w:numFmt w:val="decimal"/>
      <w:lvlText w:val="%1.%2.%3.%4.%5.%6.%7.%8.%9."/>
      <w:lvlJc w:val="left"/>
      <w:pPr>
        <w:tabs>
          <w:tab w:val="num" w:pos="0"/>
        </w:tabs>
        <w:ind w:left="4348" w:hanging="1800"/>
      </w:pPr>
    </w:lvl>
  </w:abstractNum>
  <w:abstractNum w:abstractNumId="14" w15:restartNumberingAfterBreak="0">
    <w:nsid w:val="586843C1"/>
    <w:multiLevelType w:val="multilevel"/>
    <w:tmpl w:val="F73AED34"/>
    <w:lvl w:ilvl="0">
      <w:start w:val="39"/>
      <w:numFmt w:val="decimal"/>
      <w:lvlText w:val="%1."/>
      <w:lvlJc w:val="left"/>
      <w:pPr>
        <w:tabs>
          <w:tab w:val="num" w:pos="0"/>
        </w:tabs>
        <w:ind w:left="1212"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61CE6160"/>
    <w:multiLevelType w:val="multilevel"/>
    <w:tmpl w:val="299E029C"/>
    <w:lvl w:ilvl="0">
      <w:start w:val="1"/>
      <w:numFmt w:val="decimal"/>
      <w:lvlText w:val="%1."/>
      <w:lvlJc w:val="left"/>
      <w:pPr>
        <w:tabs>
          <w:tab w:val="num" w:pos="0"/>
        </w:tabs>
        <w:ind w:left="1080" w:hanging="372"/>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15:restartNumberingAfterBreak="0">
    <w:nsid w:val="70BC2C49"/>
    <w:multiLevelType w:val="multilevel"/>
    <w:tmpl w:val="71600A0A"/>
    <w:lvl w:ilvl="0">
      <w:start w:val="1"/>
      <w:numFmt w:val="decimal"/>
      <w:lvlText w:val="%1."/>
      <w:lvlJc w:val="left"/>
      <w:pPr>
        <w:tabs>
          <w:tab w:val="num" w:pos="0"/>
        </w:tabs>
        <w:ind w:left="928" w:hanging="360"/>
      </w:pPr>
      <w:rPr>
        <w:rFonts w:ascii="Times New Roman" w:eastAsia="Times New Roman" w:hAnsi="Times New Roman" w:cs="Times New Roman"/>
        <w:bCs/>
        <w:i w:val="0"/>
        <w:color w:val="1A1A1A"/>
        <w:sz w:val="28"/>
        <w:szCs w:val="28"/>
      </w:r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7" w15:restartNumberingAfterBreak="0">
    <w:nsid w:val="74F70717"/>
    <w:multiLevelType w:val="hybridMultilevel"/>
    <w:tmpl w:val="4B5A1F4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786351B1"/>
    <w:multiLevelType w:val="hybridMultilevel"/>
    <w:tmpl w:val="F05A35A6"/>
    <w:lvl w:ilvl="0" w:tplc="B0FA0014">
      <w:start w:val="19"/>
      <w:numFmt w:val="decimal"/>
      <w:lvlText w:val="%1."/>
      <w:lvlJc w:val="left"/>
      <w:pPr>
        <w:ind w:left="857" w:hanging="361"/>
      </w:pPr>
      <w:rPr>
        <w:rFonts w:ascii="Times New Roman" w:eastAsia="Times New Roman" w:hAnsi="Times New Roman" w:cs="Times New Roman" w:hint="default"/>
        <w:w w:val="99"/>
        <w:sz w:val="26"/>
        <w:szCs w:val="26"/>
        <w:lang w:val="ru-RU" w:eastAsia="en-US" w:bidi="ar-SA"/>
      </w:rPr>
    </w:lvl>
    <w:lvl w:ilvl="1" w:tplc="764266F8">
      <w:numFmt w:val="bullet"/>
      <w:lvlText w:val="•"/>
      <w:lvlJc w:val="left"/>
      <w:pPr>
        <w:ind w:left="1782" w:hanging="361"/>
      </w:pPr>
      <w:rPr>
        <w:rFonts w:hint="default"/>
        <w:lang w:val="ru-RU" w:eastAsia="en-US" w:bidi="ar-SA"/>
      </w:rPr>
    </w:lvl>
    <w:lvl w:ilvl="2" w:tplc="A7D2A398">
      <w:numFmt w:val="bullet"/>
      <w:lvlText w:val="•"/>
      <w:lvlJc w:val="left"/>
      <w:pPr>
        <w:ind w:left="2704" w:hanging="361"/>
      </w:pPr>
      <w:rPr>
        <w:rFonts w:hint="default"/>
        <w:lang w:val="ru-RU" w:eastAsia="en-US" w:bidi="ar-SA"/>
      </w:rPr>
    </w:lvl>
    <w:lvl w:ilvl="3" w:tplc="6E042092">
      <w:numFmt w:val="bullet"/>
      <w:lvlText w:val="•"/>
      <w:lvlJc w:val="left"/>
      <w:pPr>
        <w:ind w:left="3627" w:hanging="361"/>
      </w:pPr>
      <w:rPr>
        <w:rFonts w:hint="default"/>
        <w:lang w:val="ru-RU" w:eastAsia="en-US" w:bidi="ar-SA"/>
      </w:rPr>
    </w:lvl>
    <w:lvl w:ilvl="4" w:tplc="E464963A">
      <w:numFmt w:val="bullet"/>
      <w:lvlText w:val="•"/>
      <w:lvlJc w:val="left"/>
      <w:pPr>
        <w:ind w:left="4549" w:hanging="361"/>
      </w:pPr>
      <w:rPr>
        <w:rFonts w:hint="default"/>
        <w:lang w:val="ru-RU" w:eastAsia="en-US" w:bidi="ar-SA"/>
      </w:rPr>
    </w:lvl>
    <w:lvl w:ilvl="5" w:tplc="980C6E22">
      <w:numFmt w:val="bullet"/>
      <w:lvlText w:val="•"/>
      <w:lvlJc w:val="left"/>
      <w:pPr>
        <w:ind w:left="5472" w:hanging="361"/>
      </w:pPr>
      <w:rPr>
        <w:rFonts w:hint="default"/>
        <w:lang w:val="ru-RU" w:eastAsia="en-US" w:bidi="ar-SA"/>
      </w:rPr>
    </w:lvl>
    <w:lvl w:ilvl="6" w:tplc="7F707C26">
      <w:numFmt w:val="bullet"/>
      <w:lvlText w:val="•"/>
      <w:lvlJc w:val="left"/>
      <w:pPr>
        <w:ind w:left="6394" w:hanging="361"/>
      </w:pPr>
      <w:rPr>
        <w:rFonts w:hint="default"/>
        <w:lang w:val="ru-RU" w:eastAsia="en-US" w:bidi="ar-SA"/>
      </w:rPr>
    </w:lvl>
    <w:lvl w:ilvl="7" w:tplc="45A63D70">
      <w:numFmt w:val="bullet"/>
      <w:lvlText w:val="•"/>
      <w:lvlJc w:val="left"/>
      <w:pPr>
        <w:ind w:left="7316" w:hanging="361"/>
      </w:pPr>
      <w:rPr>
        <w:rFonts w:hint="default"/>
        <w:lang w:val="ru-RU" w:eastAsia="en-US" w:bidi="ar-SA"/>
      </w:rPr>
    </w:lvl>
    <w:lvl w:ilvl="8" w:tplc="50506B02">
      <w:numFmt w:val="bullet"/>
      <w:lvlText w:val="•"/>
      <w:lvlJc w:val="left"/>
      <w:pPr>
        <w:ind w:left="8239" w:hanging="361"/>
      </w:pPr>
      <w:rPr>
        <w:rFonts w:hint="default"/>
        <w:lang w:val="ru-RU" w:eastAsia="en-US" w:bidi="ar-SA"/>
      </w:rPr>
    </w:lvl>
  </w:abstractNum>
  <w:num w:numId="1" w16cid:durableId="119500413">
    <w:abstractNumId w:val="4"/>
  </w:num>
  <w:num w:numId="2" w16cid:durableId="387725102">
    <w:abstractNumId w:val="6"/>
  </w:num>
  <w:num w:numId="3" w16cid:durableId="1979527371">
    <w:abstractNumId w:val="15"/>
  </w:num>
  <w:num w:numId="4" w16cid:durableId="1998879329">
    <w:abstractNumId w:val="11"/>
  </w:num>
  <w:num w:numId="5" w16cid:durableId="1232812803">
    <w:abstractNumId w:val="16"/>
  </w:num>
  <w:num w:numId="6" w16cid:durableId="1923174300">
    <w:abstractNumId w:val="10"/>
  </w:num>
  <w:num w:numId="7" w16cid:durableId="2034111623">
    <w:abstractNumId w:val="0"/>
  </w:num>
  <w:num w:numId="8" w16cid:durableId="1474252873">
    <w:abstractNumId w:val="1"/>
  </w:num>
  <w:num w:numId="9" w16cid:durableId="846822309">
    <w:abstractNumId w:val="9"/>
  </w:num>
  <w:num w:numId="10" w16cid:durableId="1425565391">
    <w:abstractNumId w:val="5"/>
  </w:num>
  <w:num w:numId="11" w16cid:durableId="1397781959">
    <w:abstractNumId w:val="7"/>
  </w:num>
  <w:num w:numId="12" w16cid:durableId="2086954339">
    <w:abstractNumId w:val="2"/>
  </w:num>
  <w:num w:numId="13" w16cid:durableId="1554538735">
    <w:abstractNumId w:val="13"/>
  </w:num>
  <w:num w:numId="14" w16cid:durableId="1497115608">
    <w:abstractNumId w:val="3"/>
  </w:num>
  <w:num w:numId="15" w16cid:durableId="1374385640">
    <w:abstractNumId w:val="8"/>
  </w:num>
  <w:num w:numId="16" w16cid:durableId="723678347">
    <w:abstractNumId w:val="14"/>
  </w:num>
  <w:num w:numId="17" w16cid:durableId="1360353135">
    <w:abstractNumId w:val="12"/>
  </w:num>
  <w:num w:numId="18" w16cid:durableId="1793330679">
    <w:abstractNumId w:val="17"/>
  </w:num>
  <w:num w:numId="19" w16cid:durableId="649331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FC"/>
    <w:rsid w:val="000532EB"/>
    <w:rsid w:val="0007592C"/>
    <w:rsid w:val="00086739"/>
    <w:rsid w:val="000A5131"/>
    <w:rsid w:val="001104F2"/>
    <w:rsid w:val="00121FC2"/>
    <w:rsid w:val="00126FDC"/>
    <w:rsid w:val="001419FA"/>
    <w:rsid w:val="001430AB"/>
    <w:rsid w:val="00146518"/>
    <w:rsid w:val="001538F5"/>
    <w:rsid w:val="001D2193"/>
    <w:rsid w:val="00280F47"/>
    <w:rsid w:val="00285E09"/>
    <w:rsid w:val="00322DAF"/>
    <w:rsid w:val="00342B40"/>
    <w:rsid w:val="00474F6A"/>
    <w:rsid w:val="004B3A16"/>
    <w:rsid w:val="0050323C"/>
    <w:rsid w:val="00510074"/>
    <w:rsid w:val="00525227"/>
    <w:rsid w:val="0054720C"/>
    <w:rsid w:val="00626187"/>
    <w:rsid w:val="00643EFC"/>
    <w:rsid w:val="007163AC"/>
    <w:rsid w:val="008470C1"/>
    <w:rsid w:val="008668D6"/>
    <w:rsid w:val="008C7FE8"/>
    <w:rsid w:val="008D1063"/>
    <w:rsid w:val="0090755B"/>
    <w:rsid w:val="00915054"/>
    <w:rsid w:val="00927E93"/>
    <w:rsid w:val="00954AE8"/>
    <w:rsid w:val="009D0DA3"/>
    <w:rsid w:val="00A04E4F"/>
    <w:rsid w:val="00A40ACB"/>
    <w:rsid w:val="00A56042"/>
    <w:rsid w:val="00A71433"/>
    <w:rsid w:val="00A951C5"/>
    <w:rsid w:val="00AA0B15"/>
    <w:rsid w:val="00AC587C"/>
    <w:rsid w:val="00AD09C0"/>
    <w:rsid w:val="00B13704"/>
    <w:rsid w:val="00B95750"/>
    <w:rsid w:val="00BD71AB"/>
    <w:rsid w:val="00C2298C"/>
    <w:rsid w:val="00C3698D"/>
    <w:rsid w:val="00D1229F"/>
    <w:rsid w:val="00DE2E33"/>
    <w:rsid w:val="00EC3F5B"/>
    <w:rsid w:val="00ED5956"/>
    <w:rsid w:val="00F0032B"/>
    <w:rsid w:val="00F05DF0"/>
    <w:rsid w:val="00F22F21"/>
    <w:rsid w:val="00FC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7319"/>
  <w15:docId w15:val="{7DBE168D-8C64-44DC-8953-EA822096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D9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D90B9E"/>
    <w:pPr>
      <w:keepNext/>
      <w:widowControl w:val="0"/>
      <w:numPr>
        <w:numId w:val="1"/>
      </w:numPr>
      <w:spacing w:after="0" w:line="240" w:lineRule="auto"/>
      <w:ind w:firstLine="720"/>
      <w:jc w:val="center"/>
      <w:outlineLvl w:val="0"/>
    </w:pPr>
    <w:rPr>
      <w:rFonts w:ascii="Times New Roman" w:eastAsia="Times New Roman" w:hAnsi="Times New Roman" w:cs="Times New Roman"/>
      <w:b/>
      <w:sz w:val="28"/>
      <w:szCs w:val="20"/>
      <w:lang w:eastAsia="zh-CN"/>
    </w:rPr>
  </w:style>
  <w:style w:type="paragraph" w:customStyle="1" w:styleId="21">
    <w:name w:val="Заголовок 21"/>
    <w:basedOn w:val="a"/>
    <w:next w:val="a"/>
    <w:qFormat/>
    <w:rsid w:val="00D90B9E"/>
    <w:pPr>
      <w:keepNext/>
      <w:keepLines/>
      <w:numPr>
        <w:ilvl w:val="1"/>
        <w:numId w:val="1"/>
      </w:numPr>
      <w:spacing w:before="200" w:after="0" w:line="276" w:lineRule="auto"/>
      <w:outlineLvl w:val="1"/>
    </w:pPr>
    <w:rPr>
      <w:rFonts w:ascii="Calibri Light" w:eastAsia="font195" w:hAnsi="Calibri Light" w:cs="font195"/>
      <w:b/>
      <w:bCs/>
      <w:color w:val="5B9BD5"/>
      <w:sz w:val="26"/>
      <w:szCs w:val="26"/>
      <w:lang w:eastAsia="zh-CN"/>
    </w:rPr>
  </w:style>
  <w:style w:type="paragraph" w:customStyle="1" w:styleId="31">
    <w:name w:val="Заголовок 31"/>
    <w:basedOn w:val="a"/>
    <w:next w:val="a"/>
    <w:qFormat/>
    <w:rsid w:val="00D90B9E"/>
    <w:pPr>
      <w:keepNext/>
      <w:widowControl w:val="0"/>
      <w:numPr>
        <w:ilvl w:val="2"/>
        <w:numId w:val="1"/>
      </w:numPr>
      <w:spacing w:after="0" w:line="240" w:lineRule="auto"/>
      <w:ind w:firstLine="720"/>
      <w:outlineLvl w:val="2"/>
    </w:pPr>
    <w:rPr>
      <w:rFonts w:ascii="Times New Roman" w:eastAsia="Times New Roman" w:hAnsi="Times New Roman" w:cs="Times New Roman"/>
      <w:sz w:val="28"/>
      <w:szCs w:val="20"/>
      <w:lang w:eastAsia="zh-CN"/>
    </w:rPr>
  </w:style>
  <w:style w:type="paragraph" w:customStyle="1" w:styleId="41">
    <w:name w:val="Заголовок 41"/>
    <w:basedOn w:val="a"/>
    <w:next w:val="a"/>
    <w:qFormat/>
    <w:rsid w:val="00D90B9E"/>
    <w:pPr>
      <w:keepNext/>
      <w:widowControl w:val="0"/>
      <w:numPr>
        <w:ilvl w:val="3"/>
        <w:numId w:val="1"/>
      </w:numPr>
      <w:spacing w:after="0" w:line="240" w:lineRule="auto"/>
      <w:ind w:firstLine="720"/>
      <w:jc w:val="center"/>
      <w:outlineLvl w:val="3"/>
    </w:pPr>
    <w:rPr>
      <w:rFonts w:ascii="Times New Roman" w:eastAsia="Times New Roman" w:hAnsi="Times New Roman" w:cs="Times New Roman"/>
      <w:b/>
      <w:sz w:val="32"/>
      <w:szCs w:val="20"/>
      <w:lang w:eastAsia="zh-CN"/>
    </w:rPr>
  </w:style>
  <w:style w:type="paragraph" w:customStyle="1" w:styleId="51">
    <w:name w:val="Заголовок 51"/>
    <w:basedOn w:val="a"/>
    <w:next w:val="a"/>
    <w:qFormat/>
    <w:rsid w:val="00D90B9E"/>
    <w:pPr>
      <w:numPr>
        <w:ilvl w:val="4"/>
        <w:numId w:val="1"/>
      </w:numPr>
      <w:spacing w:before="240" w:after="60" w:line="240" w:lineRule="auto"/>
      <w:outlineLvl w:val="4"/>
    </w:pPr>
    <w:rPr>
      <w:rFonts w:ascii="Tahoma" w:eastAsia="Tahoma" w:hAnsi="Tahoma" w:cs="Tahoma"/>
      <w:b/>
      <w:bCs/>
      <w:i/>
      <w:iCs/>
      <w:color w:val="000000"/>
      <w:sz w:val="26"/>
      <w:szCs w:val="26"/>
      <w:lang w:eastAsia="zh-CN"/>
    </w:rPr>
  </w:style>
  <w:style w:type="paragraph" w:customStyle="1" w:styleId="61">
    <w:name w:val="Заголовок 61"/>
    <w:basedOn w:val="a"/>
    <w:next w:val="a"/>
    <w:qFormat/>
    <w:rsid w:val="00D90B9E"/>
    <w:pPr>
      <w:numPr>
        <w:ilvl w:val="5"/>
        <w:numId w:val="1"/>
      </w:numPr>
      <w:spacing w:before="240" w:after="60" w:line="240" w:lineRule="auto"/>
      <w:outlineLvl w:val="5"/>
    </w:pPr>
    <w:rPr>
      <w:rFonts w:ascii="Times New Roman" w:eastAsia="Tahoma" w:hAnsi="Times New Roman" w:cs="Times New Roman"/>
      <w:b/>
      <w:bCs/>
      <w:color w:val="000000"/>
      <w:lang w:eastAsia="zh-CN"/>
    </w:rPr>
  </w:style>
  <w:style w:type="paragraph" w:customStyle="1" w:styleId="71">
    <w:name w:val="Заголовок 71"/>
    <w:basedOn w:val="a"/>
    <w:next w:val="a"/>
    <w:qFormat/>
    <w:rsid w:val="00D90B9E"/>
    <w:pPr>
      <w:numPr>
        <w:ilvl w:val="6"/>
        <w:numId w:val="1"/>
      </w:numPr>
      <w:spacing w:before="240" w:after="60" w:line="240" w:lineRule="auto"/>
      <w:outlineLvl w:val="6"/>
    </w:pPr>
    <w:rPr>
      <w:rFonts w:ascii="Times New Roman" w:eastAsia="Times New Roman" w:hAnsi="Times New Roman" w:cs="Times New Roman"/>
      <w:sz w:val="24"/>
      <w:szCs w:val="24"/>
      <w:lang w:eastAsia="zh-CN"/>
    </w:rPr>
  </w:style>
  <w:style w:type="paragraph" w:customStyle="1" w:styleId="81">
    <w:name w:val="Заголовок 81"/>
    <w:basedOn w:val="a"/>
    <w:next w:val="a"/>
    <w:qFormat/>
    <w:rsid w:val="00D90B9E"/>
    <w:pPr>
      <w:numPr>
        <w:ilvl w:val="7"/>
        <w:numId w:val="1"/>
      </w:numPr>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91">
    <w:name w:val="Заголовок 91"/>
    <w:basedOn w:val="a"/>
    <w:next w:val="a"/>
    <w:qFormat/>
    <w:rsid w:val="00D90B9E"/>
    <w:pPr>
      <w:keepNext/>
      <w:widowControl w:val="0"/>
      <w:numPr>
        <w:ilvl w:val="8"/>
        <w:numId w:val="1"/>
      </w:numPr>
      <w:spacing w:after="0" w:line="240" w:lineRule="auto"/>
      <w:ind w:firstLine="851"/>
      <w:jc w:val="both"/>
      <w:outlineLvl w:val="8"/>
    </w:pPr>
    <w:rPr>
      <w:rFonts w:ascii="Times New Roman" w:eastAsia="Times New Roman" w:hAnsi="Times New Roman" w:cs="Times New Roman"/>
      <w:b/>
      <w:sz w:val="28"/>
      <w:szCs w:val="20"/>
      <w:lang w:eastAsia="zh-CN"/>
    </w:rPr>
  </w:style>
  <w:style w:type="character" w:customStyle="1" w:styleId="1">
    <w:name w:val="Заголовок 1 Знак"/>
    <w:basedOn w:val="a0"/>
    <w:link w:val="Heading1"/>
    <w:qFormat/>
    <w:rsid w:val="00D90B9E"/>
    <w:rPr>
      <w:rFonts w:ascii="Times New Roman" w:eastAsia="Times New Roman" w:hAnsi="Times New Roman" w:cs="Times New Roman"/>
      <w:b/>
      <w:sz w:val="28"/>
      <w:szCs w:val="20"/>
      <w:lang w:eastAsia="zh-CN"/>
    </w:rPr>
  </w:style>
  <w:style w:type="character" w:customStyle="1" w:styleId="2">
    <w:name w:val="Заголовок 2 Знак"/>
    <w:basedOn w:val="a0"/>
    <w:qFormat/>
    <w:rsid w:val="00D90B9E"/>
    <w:rPr>
      <w:rFonts w:ascii="Calibri Light" w:eastAsia="font195" w:hAnsi="Calibri Light" w:cs="font195"/>
      <w:b/>
      <w:bCs/>
      <w:color w:val="5B9BD5"/>
      <w:sz w:val="26"/>
      <w:szCs w:val="26"/>
      <w:lang w:eastAsia="zh-CN"/>
    </w:rPr>
  </w:style>
  <w:style w:type="character" w:customStyle="1" w:styleId="3">
    <w:name w:val="Заголовок 3 Знак"/>
    <w:basedOn w:val="a0"/>
    <w:link w:val="Heading3"/>
    <w:qFormat/>
    <w:rsid w:val="00D90B9E"/>
    <w:rPr>
      <w:rFonts w:ascii="Times New Roman" w:eastAsia="Times New Roman" w:hAnsi="Times New Roman" w:cs="Times New Roman"/>
      <w:sz w:val="28"/>
      <w:szCs w:val="20"/>
      <w:lang w:eastAsia="zh-CN"/>
    </w:rPr>
  </w:style>
  <w:style w:type="character" w:customStyle="1" w:styleId="4">
    <w:name w:val="Заголовок 4 Знак"/>
    <w:basedOn w:val="a0"/>
    <w:link w:val="Heading4"/>
    <w:qFormat/>
    <w:rsid w:val="00D90B9E"/>
    <w:rPr>
      <w:rFonts w:ascii="Times New Roman" w:eastAsia="Times New Roman" w:hAnsi="Times New Roman" w:cs="Times New Roman"/>
      <w:b/>
      <w:sz w:val="32"/>
      <w:szCs w:val="20"/>
      <w:lang w:eastAsia="zh-CN"/>
    </w:rPr>
  </w:style>
  <w:style w:type="character" w:customStyle="1" w:styleId="5">
    <w:name w:val="Заголовок 5 Знак"/>
    <w:basedOn w:val="a0"/>
    <w:qFormat/>
    <w:rsid w:val="00D90B9E"/>
    <w:rPr>
      <w:rFonts w:ascii="Tahoma" w:eastAsia="Tahoma" w:hAnsi="Tahoma" w:cs="Tahoma"/>
      <w:b/>
      <w:bCs/>
      <w:i/>
      <w:iCs/>
      <w:color w:val="000000"/>
      <w:sz w:val="26"/>
      <w:szCs w:val="26"/>
      <w:lang w:eastAsia="zh-CN"/>
    </w:rPr>
  </w:style>
  <w:style w:type="character" w:customStyle="1" w:styleId="6">
    <w:name w:val="Заголовок 6 Знак"/>
    <w:basedOn w:val="a0"/>
    <w:qFormat/>
    <w:rsid w:val="00D90B9E"/>
    <w:rPr>
      <w:rFonts w:ascii="Times New Roman" w:eastAsia="Tahoma" w:hAnsi="Times New Roman" w:cs="Times New Roman"/>
      <w:b/>
      <w:bCs/>
      <w:color w:val="000000"/>
      <w:lang w:eastAsia="zh-CN"/>
    </w:rPr>
  </w:style>
  <w:style w:type="character" w:customStyle="1" w:styleId="7">
    <w:name w:val="Заголовок 7 Знак"/>
    <w:basedOn w:val="a0"/>
    <w:qFormat/>
    <w:rsid w:val="00D90B9E"/>
    <w:rPr>
      <w:rFonts w:ascii="Times New Roman" w:eastAsia="Times New Roman" w:hAnsi="Times New Roman" w:cs="Times New Roman"/>
      <w:sz w:val="24"/>
      <w:szCs w:val="24"/>
      <w:lang w:eastAsia="zh-CN"/>
    </w:rPr>
  </w:style>
  <w:style w:type="character" w:customStyle="1" w:styleId="8">
    <w:name w:val="Заголовок 8 Знак"/>
    <w:basedOn w:val="a0"/>
    <w:qFormat/>
    <w:rsid w:val="00D90B9E"/>
    <w:rPr>
      <w:rFonts w:ascii="Times New Roman" w:eastAsia="Times New Roman" w:hAnsi="Times New Roman" w:cs="Times New Roman"/>
      <w:i/>
      <w:iCs/>
      <w:sz w:val="24"/>
      <w:szCs w:val="24"/>
      <w:lang w:eastAsia="zh-CN"/>
    </w:rPr>
  </w:style>
  <w:style w:type="character" w:customStyle="1" w:styleId="9">
    <w:name w:val="Заголовок 9 Знак"/>
    <w:basedOn w:val="a0"/>
    <w:qFormat/>
    <w:rsid w:val="00D90B9E"/>
    <w:rPr>
      <w:rFonts w:ascii="Times New Roman" w:eastAsia="Times New Roman" w:hAnsi="Times New Roman" w:cs="Times New Roman"/>
      <w:b/>
      <w:sz w:val="28"/>
      <w:szCs w:val="20"/>
      <w:lang w:eastAsia="zh-CN"/>
    </w:rPr>
  </w:style>
  <w:style w:type="character" w:customStyle="1" w:styleId="WW8Num1z0">
    <w:name w:val="WW8Num1z0"/>
    <w:qFormat/>
    <w:rsid w:val="00D90B9E"/>
  </w:style>
  <w:style w:type="character" w:customStyle="1" w:styleId="WW8Num1z1">
    <w:name w:val="WW8Num1z1"/>
    <w:qFormat/>
    <w:rsid w:val="00D90B9E"/>
  </w:style>
  <w:style w:type="character" w:customStyle="1" w:styleId="WW8Num1z2">
    <w:name w:val="WW8Num1z2"/>
    <w:qFormat/>
    <w:rsid w:val="00D90B9E"/>
  </w:style>
  <w:style w:type="character" w:customStyle="1" w:styleId="WW8Num1z3">
    <w:name w:val="WW8Num1z3"/>
    <w:qFormat/>
    <w:rsid w:val="00D90B9E"/>
  </w:style>
  <w:style w:type="character" w:customStyle="1" w:styleId="WW8Num1z4">
    <w:name w:val="WW8Num1z4"/>
    <w:qFormat/>
    <w:rsid w:val="00D90B9E"/>
  </w:style>
  <w:style w:type="character" w:customStyle="1" w:styleId="WW8Num1z5">
    <w:name w:val="WW8Num1z5"/>
    <w:qFormat/>
    <w:rsid w:val="00D90B9E"/>
  </w:style>
  <w:style w:type="character" w:customStyle="1" w:styleId="WW8Num1z6">
    <w:name w:val="WW8Num1z6"/>
    <w:qFormat/>
    <w:rsid w:val="00D90B9E"/>
  </w:style>
  <w:style w:type="character" w:customStyle="1" w:styleId="WW8Num1z7">
    <w:name w:val="WW8Num1z7"/>
    <w:qFormat/>
    <w:rsid w:val="00D90B9E"/>
  </w:style>
  <w:style w:type="character" w:customStyle="1" w:styleId="WW8Num1z8">
    <w:name w:val="WW8Num1z8"/>
    <w:qFormat/>
    <w:rsid w:val="00D90B9E"/>
  </w:style>
  <w:style w:type="character" w:customStyle="1" w:styleId="WW8Num2z0">
    <w:name w:val="WW8Num2z0"/>
    <w:qFormat/>
    <w:rsid w:val="00D90B9E"/>
  </w:style>
  <w:style w:type="character" w:customStyle="1" w:styleId="WW8Num2z1">
    <w:name w:val="WW8Num2z1"/>
    <w:qFormat/>
    <w:rsid w:val="00D90B9E"/>
  </w:style>
  <w:style w:type="character" w:customStyle="1" w:styleId="WW8Num2z2">
    <w:name w:val="WW8Num2z2"/>
    <w:qFormat/>
    <w:rsid w:val="00D90B9E"/>
  </w:style>
  <w:style w:type="character" w:customStyle="1" w:styleId="WW8Num2z3">
    <w:name w:val="WW8Num2z3"/>
    <w:qFormat/>
    <w:rsid w:val="00D90B9E"/>
  </w:style>
  <w:style w:type="character" w:customStyle="1" w:styleId="WW8Num2z4">
    <w:name w:val="WW8Num2z4"/>
    <w:qFormat/>
    <w:rsid w:val="00D90B9E"/>
  </w:style>
  <w:style w:type="character" w:customStyle="1" w:styleId="WW8Num2z5">
    <w:name w:val="WW8Num2z5"/>
    <w:qFormat/>
    <w:rsid w:val="00D90B9E"/>
  </w:style>
  <w:style w:type="character" w:customStyle="1" w:styleId="WW8Num2z6">
    <w:name w:val="WW8Num2z6"/>
    <w:qFormat/>
    <w:rsid w:val="00D90B9E"/>
  </w:style>
  <w:style w:type="character" w:customStyle="1" w:styleId="WW8Num2z7">
    <w:name w:val="WW8Num2z7"/>
    <w:qFormat/>
    <w:rsid w:val="00D90B9E"/>
  </w:style>
  <w:style w:type="character" w:customStyle="1" w:styleId="WW8Num2z8">
    <w:name w:val="WW8Num2z8"/>
    <w:qFormat/>
    <w:rsid w:val="00D90B9E"/>
  </w:style>
  <w:style w:type="character" w:customStyle="1" w:styleId="WW8Num3z0">
    <w:name w:val="WW8Num3z0"/>
    <w:qFormat/>
    <w:rsid w:val="00D90B9E"/>
  </w:style>
  <w:style w:type="character" w:customStyle="1" w:styleId="WW8Num3z1">
    <w:name w:val="WW8Num3z1"/>
    <w:qFormat/>
    <w:rsid w:val="00D90B9E"/>
  </w:style>
  <w:style w:type="character" w:customStyle="1" w:styleId="WW8Num3z2">
    <w:name w:val="WW8Num3z2"/>
    <w:qFormat/>
    <w:rsid w:val="00D90B9E"/>
  </w:style>
  <w:style w:type="character" w:customStyle="1" w:styleId="WW8Num3z3">
    <w:name w:val="WW8Num3z3"/>
    <w:qFormat/>
    <w:rsid w:val="00D90B9E"/>
  </w:style>
  <w:style w:type="character" w:customStyle="1" w:styleId="WW8Num3z4">
    <w:name w:val="WW8Num3z4"/>
    <w:qFormat/>
    <w:rsid w:val="00D90B9E"/>
  </w:style>
  <w:style w:type="character" w:customStyle="1" w:styleId="WW8Num3z5">
    <w:name w:val="WW8Num3z5"/>
    <w:qFormat/>
    <w:rsid w:val="00D90B9E"/>
  </w:style>
  <w:style w:type="character" w:customStyle="1" w:styleId="WW8Num3z6">
    <w:name w:val="WW8Num3z6"/>
    <w:qFormat/>
    <w:rsid w:val="00D90B9E"/>
  </w:style>
  <w:style w:type="character" w:customStyle="1" w:styleId="WW8Num3z7">
    <w:name w:val="WW8Num3z7"/>
    <w:qFormat/>
    <w:rsid w:val="00D90B9E"/>
  </w:style>
  <w:style w:type="character" w:customStyle="1" w:styleId="WW8Num3z8">
    <w:name w:val="WW8Num3z8"/>
    <w:qFormat/>
    <w:rsid w:val="00D90B9E"/>
  </w:style>
  <w:style w:type="character" w:customStyle="1" w:styleId="WW8Num4z0">
    <w:name w:val="WW8Num4z0"/>
    <w:qFormat/>
    <w:rsid w:val="00D90B9E"/>
    <w:rPr>
      <w:rFonts w:ascii="Times New Roman" w:eastAsia="Times New Roman" w:hAnsi="Times New Roman" w:cs="Times New Roman"/>
      <w:bCs/>
      <w:i w:val="0"/>
      <w:color w:val="1A1A1A"/>
      <w:sz w:val="28"/>
      <w:szCs w:val="28"/>
    </w:rPr>
  </w:style>
  <w:style w:type="character" w:customStyle="1" w:styleId="WW8Num4z1">
    <w:name w:val="WW8Num4z1"/>
    <w:qFormat/>
    <w:rsid w:val="00D90B9E"/>
    <w:rPr>
      <w:rFonts w:cs="Times New Roman"/>
    </w:rPr>
  </w:style>
  <w:style w:type="character" w:customStyle="1" w:styleId="WW8Num5z0">
    <w:name w:val="WW8Num5z0"/>
    <w:qFormat/>
    <w:rsid w:val="00D90B9E"/>
    <w:rPr>
      <w:i w:val="0"/>
    </w:rPr>
  </w:style>
  <w:style w:type="character" w:customStyle="1" w:styleId="WW8Num5z1">
    <w:name w:val="WW8Num5z1"/>
    <w:qFormat/>
    <w:rsid w:val="00D90B9E"/>
  </w:style>
  <w:style w:type="character" w:customStyle="1" w:styleId="WW8Num5z2">
    <w:name w:val="WW8Num5z2"/>
    <w:qFormat/>
    <w:rsid w:val="00D90B9E"/>
  </w:style>
  <w:style w:type="character" w:customStyle="1" w:styleId="WW8Num5z3">
    <w:name w:val="WW8Num5z3"/>
    <w:qFormat/>
    <w:rsid w:val="00D90B9E"/>
  </w:style>
  <w:style w:type="character" w:customStyle="1" w:styleId="WW8Num5z4">
    <w:name w:val="WW8Num5z4"/>
    <w:qFormat/>
    <w:rsid w:val="00D90B9E"/>
  </w:style>
  <w:style w:type="character" w:customStyle="1" w:styleId="WW8Num5z5">
    <w:name w:val="WW8Num5z5"/>
    <w:qFormat/>
    <w:rsid w:val="00D90B9E"/>
  </w:style>
  <w:style w:type="character" w:customStyle="1" w:styleId="WW8Num5z6">
    <w:name w:val="WW8Num5z6"/>
    <w:qFormat/>
    <w:rsid w:val="00D90B9E"/>
  </w:style>
  <w:style w:type="character" w:customStyle="1" w:styleId="WW8Num5z7">
    <w:name w:val="WW8Num5z7"/>
    <w:qFormat/>
    <w:rsid w:val="00D90B9E"/>
  </w:style>
  <w:style w:type="character" w:customStyle="1" w:styleId="WW8Num5z8">
    <w:name w:val="WW8Num5z8"/>
    <w:qFormat/>
    <w:rsid w:val="00D90B9E"/>
  </w:style>
  <w:style w:type="character" w:customStyle="1" w:styleId="WW8Num6z0">
    <w:name w:val="WW8Num6z0"/>
    <w:qFormat/>
    <w:rsid w:val="00D90B9E"/>
    <w:rPr>
      <w:rFonts w:ascii="Times New Roman" w:hAnsi="Times New Roman" w:cs="Times New Roman"/>
    </w:rPr>
  </w:style>
  <w:style w:type="character" w:customStyle="1" w:styleId="WW8Num6z1">
    <w:name w:val="WW8Num6z1"/>
    <w:qFormat/>
    <w:rsid w:val="00D90B9E"/>
    <w:rPr>
      <w:rFonts w:ascii="Courier New" w:hAnsi="Courier New" w:cs="Courier New"/>
    </w:rPr>
  </w:style>
  <w:style w:type="character" w:customStyle="1" w:styleId="WW8Num6z2">
    <w:name w:val="WW8Num6z2"/>
    <w:qFormat/>
    <w:rsid w:val="00D90B9E"/>
    <w:rPr>
      <w:rFonts w:ascii="Wingdings" w:hAnsi="Wingdings" w:cs="Wingdings"/>
    </w:rPr>
  </w:style>
  <w:style w:type="character" w:customStyle="1" w:styleId="WW8Num6z3">
    <w:name w:val="WW8Num6z3"/>
    <w:qFormat/>
    <w:rsid w:val="00D90B9E"/>
    <w:rPr>
      <w:rFonts w:ascii="Symbol" w:hAnsi="Symbol" w:cs="Symbol"/>
    </w:rPr>
  </w:style>
  <w:style w:type="character" w:customStyle="1" w:styleId="WW8Num7z0">
    <w:name w:val="WW8Num7z0"/>
    <w:qFormat/>
    <w:rsid w:val="00D90B9E"/>
  </w:style>
  <w:style w:type="character" w:customStyle="1" w:styleId="WW8Num7z1">
    <w:name w:val="WW8Num7z1"/>
    <w:qFormat/>
    <w:rsid w:val="00D90B9E"/>
  </w:style>
  <w:style w:type="character" w:customStyle="1" w:styleId="WW8Num7z2">
    <w:name w:val="WW8Num7z2"/>
    <w:qFormat/>
    <w:rsid w:val="00D90B9E"/>
  </w:style>
  <w:style w:type="character" w:customStyle="1" w:styleId="WW8Num7z3">
    <w:name w:val="WW8Num7z3"/>
    <w:qFormat/>
    <w:rsid w:val="00D90B9E"/>
  </w:style>
  <w:style w:type="character" w:customStyle="1" w:styleId="WW8Num7z4">
    <w:name w:val="WW8Num7z4"/>
    <w:qFormat/>
    <w:rsid w:val="00D90B9E"/>
  </w:style>
  <w:style w:type="character" w:customStyle="1" w:styleId="WW8Num7z5">
    <w:name w:val="WW8Num7z5"/>
    <w:qFormat/>
    <w:rsid w:val="00D90B9E"/>
  </w:style>
  <w:style w:type="character" w:customStyle="1" w:styleId="WW8Num7z6">
    <w:name w:val="WW8Num7z6"/>
    <w:qFormat/>
    <w:rsid w:val="00D90B9E"/>
  </w:style>
  <w:style w:type="character" w:customStyle="1" w:styleId="WW8Num7z7">
    <w:name w:val="WW8Num7z7"/>
    <w:qFormat/>
    <w:rsid w:val="00D90B9E"/>
  </w:style>
  <w:style w:type="character" w:customStyle="1" w:styleId="WW8Num7z8">
    <w:name w:val="WW8Num7z8"/>
    <w:qFormat/>
    <w:rsid w:val="00D90B9E"/>
  </w:style>
  <w:style w:type="character" w:customStyle="1" w:styleId="WW8Num8z0">
    <w:name w:val="WW8Num8z0"/>
    <w:qFormat/>
    <w:rsid w:val="00D90B9E"/>
    <w:rPr>
      <w:rFonts w:ascii="Times New Roman" w:hAnsi="Times New Roman" w:cs="Times New Roman"/>
      <w:b w:val="0"/>
      <w:i w:val="0"/>
      <w:sz w:val="26"/>
      <w:szCs w:val="26"/>
    </w:rPr>
  </w:style>
  <w:style w:type="character" w:customStyle="1" w:styleId="WW8Num8z1">
    <w:name w:val="WW8Num8z1"/>
    <w:qFormat/>
    <w:rsid w:val="00D90B9E"/>
  </w:style>
  <w:style w:type="character" w:customStyle="1" w:styleId="WW8Num8z2">
    <w:name w:val="WW8Num8z2"/>
    <w:qFormat/>
    <w:rsid w:val="00D90B9E"/>
  </w:style>
  <w:style w:type="character" w:customStyle="1" w:styleId="WW8Num8z3">
    <w:name w:val="WW8Num8z3"/>
    <w:qFormat/>
    <w:rsid w:val="00D90B9E"/>
  </w:style>
  <w:style w:type="character" w:customStyle="1" w:styleId="WW8Num8z4">
    <w:name w:val="WW8Num8z4"/>
    <w:qFormat/>
    <w:rsid w:val="00D90B9E"/>
  </w:style>
  <w:style w:type="character" w:customStyle="1" w:styleId="WW8Num8z5">
    <w:name w:val="WW8Num8z5"/>
    <w:qFormat/>
    <w:rsid w:val="00D90B9E"/>
  </w:style>
  <w:style w:type="character" w:customStyle="1" w:styleId="WW8Num8z6">
    <w:name w:val="WW8Num8z6"/>
    <w:qFormat/>
    <w:rsid w:val="00D90B9E"/>
  </w:style>
  <w:style w:type="character" w:customStyle="1" w:styleId="WW8Num8z7">
    <w:name w:val="WW8Num8z7"/>
    <w:qFormat/>
    <w:rsid w:val="00D90B9E"/>
  </w:style>
  <w:style w:type="character" w:customStyle="1" w:styleId="WW8Num8z8">
    <w:name w:val="WW8Num8z8"/>
    <w:qFormat/>
    <w:rsid w:val="00D90B9E"/>
  </w:style>
  <w:style w:type="character" w:customStyle="1" w:styleId="WW8Num9z0">
    <w:name w:val="WW8Num9z0"/>
    <w:qFormat/>
    <w:rsid w:val="00D90B9E"/>
    <w:rPr>
      <w:rFonts w:ascii="Times New Roman" w:hAnsi="Times New Roman" w:cs="Times New Roman"/>
      <w:b w:val="0"/>
      <w:i w:val="0"/>
      <w:sz w:val="28"/>
      <w:szCs w:val="28"/>
    </w:rPr>
  </w:style>
  <w:style w:type="character" w:customStyle="1" w:styleId="WW8Num9z1">
    <w:name w:val="WW8Num9z1"/>
    <w:qFormat/>
    <w:rsid w:val="00D90B9E"/>
  </w:style>
  <w:style w:type="character" w:customStyle="1" w:styleId="WW8Num9z2">
    <w:name w:val="WW8Num9z2"/>
    <w:qFormat/>
    <w:rsid w:val="00D90B9E"/>
  </w:style>
  <w:style w:type="character" w:customStyle="1" w:styleId="WW8Num9z3">
    <w:name w:val="WW8Num9z3"/>
    <w:qFormat/>
    <w:rsid w:val="00D90B9E"/>
  </w:style>
  <w:style w:type="character" w:customStyle="1" w:styleId="WW8Num9z4">
    <w:name w:val="WW8Num9z4"/>
    <w:qFormat/>
    <w:rsid w:val="00D90B9E"/>
  </w:style>
  <w:style w:type="character" w:customStyle="1" w:styleId="WW8Num9z5">
    <w:name w:val="WW8Num9z5"/>
    <w:qFormat/>
    <w:rsid w:val="00D90B9E"/>
  </w:style>
  <w:style w:type="character" w:customStyle="1" w:styleId="WW8Num9z6">
    <w:name w:val="WW8Num9z6"/>
    <w:qFormat/>
    <w:rsid w:val="00D90B9E"/>
  </w:style>
  <w:style w:type="character" w:customStyle="1" w:styleId="WW8Num9z7">
    <w:name w:val="WW8Num9z7"/>
    <w:qFormat/>
    <w:rsid w:val="00D90B9E"/>
  </w:style>
  <w:style w:type="character" w:customStyle="1" w:styleId="WW8Num9z8">
    <w:name w:val="WW8Num9z8"/>
    <w:qFormat/>
    <w:rsid w:val="00D90B9E"/>
  </w:style>
  <w:style w:type="character" w:customStyle="1" w:styleId="WW8Num10z0">
    <w:name w:val="WW8Num10z0"/>
    <w:qFormat/>
    <w:rsid w:val="00D90B9E"/>
  </w:style>
  <w:style w:type="character" w:customStyle="1" w:styleId="WW8Num10z1">
    <w:name w:val="WW8Num10z1"/>
    <w:qFormat/>
    <w:rsid w:val="00D90B9E"/>
  </w:style>
  <w:style w:type="character" w:customStyle="1" w:styleId="WW8Num10z2">
    <w:name w:val="WW8Num10z2"/>
    <w:qFormat/>
    <w:rsid w:val="00D90B9E"/>
  </w:style>
  <w:style w:type="character" w:customStyle="1" w:styleId="WW8Num10z3">
    <w:name w:val="WW8Num10z3"/>
    <w:qFormat/>
    <w:rsid w:val="00D90B9E"/>
  </w:style>
  <w:style w:type="character" w:customStyle="1" w:styleId="WW8Num10z4">
    <w:name w:val="WW8Num10z4"/>
    <w:qFormat/>
    <w:rsid w:val="00D90B9E"/>
  </w:style>
  <w:style w:type="character" w:customStyle="1" w:styleId="WW8Num10z5">
    <w:name w:val="WW8Num10z5"/>
    <w:qFormat/>
    <w:rsid w:val="00D90B9E"/>
  </w:style>
  <w:style w:type="character" w:customStyle="1" w:styleId="WW8Num10z6">
    <w:name w:val="WW8Num10z6"/>
    <w:qFormat/>
    <w:rsid w:val="00D90B9E"/>
  </w:style>
  <w:style w:type="character" w:customStyle="1" w:styleId="WW8Num10z7">
    <w:name w:val="WW8Num10z7"/>
    <w:qFormat/>
    <w:rsid w:val="00D90B9E"/>
  </w:style>
  <w:style w:type="character" w:customStyle="1" w:styleId="WW8Num10z8">
    <w:name w:val="WW8Num10z8"/>
    <w:qFormat/>
    <w:rsid w:val="00D90B9E"/>
  </w:style>
  <w:style w:type="character" w:customStyle="1" w:styleId="12">
    <w:name w:val="Основной шрифт абзаца1"/>
    <w:qFormat/>
    <w:rsid w:val="00D90B9E"/>
  </w:style>
  <w:style w:type="character" w:customStyle="1" w:styleId="20">
    <w:name w:val="Основной шрифт абзаца2"/>
    <w:qFormat/>
    <w:rsid w:val="00D90B9E"/>
  </w:style>
  <w:style w:type="character" w:customStyle="1" w:styleId="a3">
    <w:name w:val="Основной текст с отступом Знак"/>
    <w:basedOn w:val="20"/>
    <w:qFormat/>
    <w:rsid w:val="00D90B9E"/>
    <w:rPr>
      <w:rFonts w:ascii="Times New Roman" w:eastAsia="Times New Roman" w:hAnsi="Times New Roman" w:cs="Times New Roman"/>
      <w:sz w:val="28"/>
      <w:szCs w:val="20"/>
    </w:rPr>
  </w:style>
  <w:style w:type="character" w:customStyle="1" w:styleId="a4">
    <w:name w:val="Текст Знак"/>
    <w:basedOn w:val="20"/>
    <w:uiPriority w:val="99"/>
    <w:qFormat/>
    <w:rsid w:val="00D90B9E"/>
    <w:rPr>
      <w:rFonts w:ascii="Courier New" w:eastAsia="Times New Roman" w:hAnsi="Courier New" w:cs="Times New Roman"/>
      <w:sz w:val="20"/>
      <w:szCs w:val="20"/>
    </w:rPr>
  </w:style>
  <w:style w:type="character" w:customStyle="1" w:styleId="a5">
    <w:name w:val="Заголовок Знак"/>
    <w:basedOn w:val="20"/>
    <w:qFormat/>
    <w:rsid w:val="00D90B9E"/>
    <w:rPr>
      <w:rFonts w:ascii="Times New Roman" w:eastAsia="Times New Roman" w:hAnsi="Times New Roman" w:cs="Times New Roman"/>
      <w:sz w:val="28"/>
      <w:szCs w:val="20"/>
    </w:rPr>
  </w:style>
  <w:style w:type="character" w:customStyle="1" w:styleId="a6">
    <w:name w:val="Текст сноски Знак"/>
    <w:basedOn w:val="20"/>
    <w:qFormat/>
    <w:rsid w:val="00D90B9E"/>
    <w:rPr>
      <w:rFonts w:ascii="Times New Roman" w:eastAsia="Times New Roman" w:hAnsi="Times New Roman" w:cs="Times New Roman"/>
      <w:sz w:val="20"/>
      <w:szCs w:val="20"/>
    </w:rPr>
  </w:style>
  <w:style w:type="character" w:customStyle="1" w:styleId="a7">
    <w:name w:val="Символ сноски"/>
    <w:qFormat/>
    <w:rsid w:val="00D90B9E"/>
    <w:rPr>
      <w:vertAlign w:val="superscript"/>
    </w:rPr>
  </w:style>
  <w:style w:type="character" w:customStyle="1" w:styleId="FootnoteCharacters">
    <w:name w:val="Footnote Characters"/>
    <w:basedOn w:val="20"/>
    <w:qFormat/>
    <w:rsid w:val="00D90B9E"/>
    <w:rPr>
      <w:vertAlign w:val="superscript"/>
    </w:rPr>
  </w:style>
  <w:style w:type="character" w:customStyle="1" w:styleId="mw-headline">
    <w:name w:val="mw-headline"/>
    <w:qFormat/>
    <w:rsid w:val="00D90B9E"/>
  </w:style>
  <w:style w:type="character" w:customStyle="1" w:styleId="a8">
    <w:name w:val="Верхний колонтитул Знак"/>
    <w:basedOn w:val="20"/>
    <w:uiPriority w:val="99"/>
    <w:qFormat/>
    <w:rsid w:val="00D90B9E"/>
  </w:style>
  <w:style w:type="character" w:customStyle="1" w:styleId="a9">
    <w:name w:val="Нижний колонтитул Знак"/>
    <w:basedOn w:val="20"/>
    <w:qFormat/>
    <w:rsid w:val="00D90B9E"/>
  </w:style>
  <w:style w:type="character" w:customStyle="1" w:styleId="22">
    <w:name w:val="Основной текст (2) + Полужирный"/>
    <w:basedOn w:val="20"/>
    <w:qFormat/>
    <w:rsid w:val="00D90B9E"/>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20"/>
    <w:qFormat/>
    <w:rsid w:val="00D90B9E"/>
    <w:rPr>
      <w:rFonts w:ascii="Times New Roman" w:eastAsia="Times New Roman" w:hAnsi="Times New Roman" w:cs="Times New Roman"/>
      <w:sz w:val="18"/>
      <w:szCs w:val="18"/>
      <w:shd w:val="clear" w:color="auto" w:fill="FFFFFF"/>
    </w:rPr>
  </w:style>
  <w:style w:type="character" w:customStyle="1" w:styleId="23">
    <w:name w:val="Основной текст (2)_"/>
    <w:basedOn w:val="20"/>
    <w:qFormat/>
    <w:rsid w:val="00D90B9E"/>
    <w:rPr>
      <w:rFonts w:ascii="Times New Roman" w:eastAsia="Times New Roman" w:hAnsi="Times New Roman" w:cs="Times New Roman"/>
      <w:sz w:val="17"/>
      <w:szCs w:val="17"/>
      <w:shd w:val="clear" w:color="auto" w:fill="FFFFFF"/>
    </w:rPr>
  </w:style>
  <w:style w:type="character" w:customStyle="1" w:styleId="13">
    <w:name w:val="Заголовок №1_"/>
    <w:basedOn w:val="20"/>
    <w:qFormat/>
    <w:rsid w:val="00D90B9E"/>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D90B9E"/>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20"/>
    <w:qFormat/>
    <w:rsid w:val="00D90B9E"/>
    <w:rPr>
      <w:rFonts w:ascii="Times New Roman" w:eastAsia="Times New Roman" w:hAnsi="Times New Roman" w:cs="Times New Roman"/>
      <w:sz w:val="20"/>
      <w:szCs w:val="20"/>
    </w:rPr>
  </w:style>
  <w:style w:type="character" w:customStyle="1" w:styleId="Bodytext6">
    <w:name w:val="Body text (6)_"/>
    <w:basedOn w:val="20"/>
    <w:qFormat/>
    <w:rsid w:val="00D90B9E"/>
    <w:rPr>
      <w:rFonts w:ascii="Times New Roman" w:hAnsi="Times New Roman" w:cs="Times New Roman"/>
      <w:b/>
      <w:bCs/>
      <w:i/>
      <w:iCs/>
      <w:sz w:val="27"/>
      <w:szCs w:val="27"/>
      <w:shd w:val="clear" w:color="auto" w:fill="FFFFFF"/>
    </w:rPr>
  </w:style>
  <w:style w:type="character" w:customStyle="1" w:styleId="s1">
    <w:name w:val="s1"/>
    <w:basedOn w:val="20"/>
    <w:qFormat/>
    <w:rsid w:val="00D90B9E"/>
  </w:style>
  <w:style w:type="character" w:customStyle="1" w:styleId="s3">
    <w:name w:val="s3"/>
    <w:basedOn w:val="20"/>
    <w:qFormat/>
    <w:rsid w:val="00D90B9E"/>
  </w:style>
  <w:style w:type="character" w:customStyle="1" w:styleId="s21">
    <w:name w:val="s21"/>
    <w:basedOn w:val="20"/>
    <w:qFormat/>
    <w:rsid w:val="00D90B9E"/>
  </w:style>
  <w:style w:type="character" w:customStyle="1" w:styleId="-">
    <w:name w:val="Интернет-ссылка"/>
    <w:basedOn w:val="20"/>
    <w:rsid w:val="00D90B9E"/>
    <w:rPr>
      <w:rFonts w:cs="Times New Roman"/>
      <w:color w:val="0066CC"/>
      <w:u w:val="single"/>
    </w:rPr>
  </w:style>
  <w:style w:type="character" w:customStyle="1" w:styleId="Bodytext">
    <w:name w:val="Body text_"/>
    <w:basedOn w:val="20"/>
    <w:qFormat/>
    <w:rsid w:val="00D90B9E"/>
    <w:rPr>
      <w:rFonts w:ascii="Times New Roman" w:hAnsi="Times New Roman" w:cs="Times New Roman"/>
      <w:sz w:val="27"/>
      <w:szCs w:val="27"/>
      <w:shd w:val="clear" w:color="auto" w:fill="FFFFFF"/>
    </w:rPr>
  </w:style>
  <w:style w:type="character" w:customStyle="1" w:styleId="BodytextSpacing3pt">
    <w:name w:val="Body text + Spacing 3 pt"/>
    <w:basedOn w:val="Bodytext"/>
    <w:qFormat/>
    <w:rsid w:val="00D90B9E"/>
    <w:rPr>
      <w:rFonts w:ascii="Times New Roman" w:hAnsi="Times New Roman" w:cs="Times New Roman"/>
      <w:spacing w:val="70"/>
      <w:sz w:val="27"/>
      <w:szCs w:val="27"/>
      <w:shd w:val="clear" w:color="auto" w:fill="FFFFFF"/>
    </w:rPr>
  </w:style>
  <w:style w:type="character" w:customStyle="1" w:styleId="Bodytext2">
    <w:name w:val="Body text (2)_"/>
    <w:basedOn w:val="20"/>
    <w:qFormat/>
    <w:rsid w:val="00D90B9E"/>
    <w:rPr>
      <w:rFonts w:ascii="Times New Roman" w:hAnsi="Times New Roman" w:cs="Times New Roman"/>
      <w:b/>
      <w:bCs/>
      <w:sz w:val="27"/>
      <w:szCs w:val="27"/>
      <w:shd w:val="clear" w:color="auto" w:fill="FFFFFF"/>
    </w:rPr>
  </w:style>
  <w:style w:type="character" w:customStyle="1" w:styleId="Heading42">
    <w:name w:val="Heading #4 (2)_"/>
    <w:basedOn w:val="20"/>
    <w:qFormat/>
    <w:rsid w:val="00D90B9E"/>
    <w:rPr>
      <w:rFonts w:ascii="Times New Roman" w:hAnsi="Times New Roman" w:cs="Times New Roman"/>
      <w:b/>
      <w:bCs/>
      <w:sz w:val="27"/>
      <w:szCs w:val="27"/>
      <w:shd w:val="clear" w:color="auto" w:fill="FFFFFF"/>
    </w:rPr>
  </w:style>
  <w:style w:type="character" w:customStyle="1" w:styleId="Headerorfooter">
    <w:name w:val="Header or footer_"/>
    <w:basedOn w:val="20"/>
    <w:qFormat/>
    <w:rsid w:val="00D90B9E"/>
    <w:rPr>
      <w:rFonts w:ascii="Times New Roman" w:hAnsi="Times New Roman" w:cs="Times New Roman"/>
      <w:sz w:val="20"/>
      <w:szCs w:val="20"/>
      <w:shd w:val="clear" w:color="auto" w:fill="FFFFFF"/>
    </w:rPr>
  </w:style>
  <w:style w:type="character" w:customStyle="1" w:styleId="Headerorfooter11">
    <w:name w:val="Header or footer + 11"/>
    <w:basedOn w:val="Headerorfooter"/>
    <w:qFormat/>
    <w:rsid w:val="00D90B9E"/>
    <w:rPr>
      <w:rFonts w:ascii="Times New Roman" w:hAnsi="Times New Roman" w:cs="Times New Roman"/>
      <w:spacing w:val="0"/>
      <w:sz w:val="23"/>
      <w:szCs w:val="23"/>
      <w:shd w:val="clear" w:color="auto" w:fill="FFFFFF"/>
    </w:rPr>
  </w:style>
  <w:style w:type="character" w:customStyle="1" w:styleId="Bodytext3">
    <w:name w:val="Body text (3)_"/>
    <w:basedOn w:val="20"/>
    <w:qFormat/>
    <w:rsid w:val="00D90B9E"/>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qFormat/>
    <w:rsid w:val="00D90B9E"/>
    <w:rPr>
      <w:rFonts w:ascii="Times New Roman" w:hAnsi="Times New Roman" w:cs="Times New Roman"/>
      <w:i/>
      <w:iCs/>
      <w:sz w:val="27"/>
      <w:szCs w:val="27"/>
      <w:shd w:val="clear" w:color="auto" w:fill="FFFFFF"/>
    </w:rPr>
  </w:style>
  <w:style w:type="character" w:customStyle="1" w:styleId="Bodytext9">
    <w:name w:val="Body text (9)_"/>
    <w:basedOn w:val="20"/>
    <w:qFormat/>
    <w:rsid w:val="00D90B9E"/>
    <w:rPr>
      <w:rFonts w:ascii="Times New Roman" w:hAnsi="Times New Roman" w:cs="Times New Roman"/>
      <w:sz w:val="23"/>
      <w:szCs w:val="23"/>
      <w:shd w:val="clear" w:color="auto" w:fill="FFFFFF"/>
    </w:rPr>
  </w:style>
  <w:style w:type="character" w:customStyle="1" w:styleId="Heading3">
    <w:name w:val="Heading #3_"/>
    <w:basedOn w:val="20"/>
    <w:link w:val="3"/>
    <w:qFormat/>
    <w:rsid w:val="00D90B9E"/>
    <w:rPr>
      <w:rFonts w:ascii="Times New Roman" w:hAnsi="Times New Roman" w:cs="Times New Roman"/>
      <w:b/>
      <w:bCs/>
      <w:sz w:val="31"/>
      <w:szCs w:val="31"/>
      <w:shd w:val="clear" w:color="auto" w:fill="FFFFFF"/>
    </w:rPr>
  </w:style>
  <w:style w:type="character" w:customStyle="1" w:styleId="BodytextBold">
    <w:name w:val="Body text + Bold"/>
    <w:basedOn w:val="Bodytext"/>
    <w:qFormat/>
    <w:rsid w:val="00D90B9E"/>
    <w:rPr>
      <w:rFonts w:ascii="Times New Roman" w:hAnsi="Times New Roman" w:cs="Times New Roman"/>
      <w:b/>
      <w:bCs/>
      <w:sz w:val="27"/>
      <w:szCs w:val="27"/>
      <w:shd w:val="clear" w:color="auto" w:fill="FFFFFF"/>
    </w:rPr>
  </w:style>
  <w:style w:type="character" w:customStyle="1" w:styleId="Bodytext4">
    <w:name w:val="Body text (4)_"/>
    <w:basedOn w:val="20"/>
    <w:qFormat/>
    <w:rsid w:val="00D90B9E"/>
    <w:rPr>
      <w:rFonts w:ascii="Times New Roman" w:hAnsi="Times New Roman" w:cs="Times New Roman"/>
      <w:sz w:val="20"/>
      <w:szCs w:val="20"/>
      <w:shd w:val="clear" w:color="auto" w:fill="FFFFFF"/>
    </w:rPr>
  </w:style>
  <w:style w:type="character" w:customStyle="1" w:styleId="Heading1">
    <w:name w:val="Heading #1_"/>
    <w:basedOn w:val="20"/>
    <w:link w:val="1"/>
    <w:qFormat/>
    <w:rsid w:val="00D90B9E"/>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qFormat/>
    <w:rsid w:val="00D90B9E"/>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qFormat/>
    <w:rsid w:val="00D90B9E"/>
    <w:rPr>
      <w:rFonts w:ascii="Times New Roman" w:hAnsi="Times New Roman" w:cs="Times New Roman"/>
      <w:b/>
      <w:bCs/>
      <w:i/>
      <w:iCs/>
      <w:sz w:val="27"/>
      <w:szCs w:val="27"/>
      <w:shd w:val="clear" w:color="auto" w:fill="FFFFFF"/>
    </w:rPr>
  </w:style>
  <w:style w:type="character" w:customStyle="1" w:styleId="Bodytext20">
    <w:name w:val="Body text2"/>
    <w:basedOn w:val="Bodytext"/>
    <w:qFormat/>
    <w:rsid w:val="00D90B9E"/>
    <w:rPr>
      <w:rFonts w:ascii="Times New Roman" w:hAnsi="Times New Roman" w:cs="Times New Roman"/>
      <w:sz w:val="27"/>
      <w:szCs w:val="27"/>
      <w:u w:val="single"/>
      <w:shd w:val="clear" w:color="auto" w:fill="FFFFFF"/>
    </w:rPr>
  </w:style>
  <w:style w:type="character" w:customStyle="1" w:styleId="Bodytext5">
    <w:name w:val="Body text (5)_"/>
    <w:basedOn w:val="20"/>
    <w:qFormat/>
    <w:rsid w:val="00D90B9E"/>
    <w:rPr>
      <w:rFonts w:ascii="CordiaUPC" w:hAnsi="CordiaUPC" w:cs="CordiaUPC"/>
      <w:sz w:val="37"/>
      <w:szCs w:val="37"/>
      <w:shd w:val="clear" w:color="auto" w:fill="FFFFFF"/>
    </w:rPr>
  </w:style>
  <w:style w:type="character" w:customStyle="1" w:styleId="Tableofcontents2">
    <w:name w:val="Table of contents (2)_"/>
    <w:basedOn w:val="20"/>
    <w:qFormat/>
    <w:rsid w:val="00D90B9E"/>
    <w:rPr>
      <w:rFonts w:ascii="Times New Roman" w:hAnsi="Times New Roman" w:cs="Times New Roman"/>
      <w:sz w:val="23"/>
      <w:szCs w:val="23"/>
      <w:shd w:val="clear" w:color="auto" w:fill="FFFFFF"/>
    </w:rPr>
  </w:style>
  <w:style w:type="character" w:customStyle="1" w:styleId="40">
    <w:name w:val="Оглавление 4 Знак"/>
    <w:basedOn w:val="20"/>
    <w:qFormat/>
    <w:rsid w:val="00D90B9E"/>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qFormat/>
    <w:rsid w:val="00D90B9E"/>
    <w:rPr>
      <w:rFonts w:ascii="Times New Roman" w:hAnsi="Times New Roman" w:cs="Times New Roman"/>
      <w:i/>
      <w:iCs/>
      <w:sz w:val="23"/>
      <w:szCs w:val="23"/>
      <w:shd w:val="clear" w:color="auto" w:fill="FFFFFF"/>
    </w:rPr>
  </w:style>
  <w:style w:type="character" w:customStyle="1" w:styleId="Heading4">
    <w:name w:val="Heading #4_"/>
    <w:basedOn w:val="20"/>
    <w:link w:val="4"/>
    <w:qFormat/>
    <w:rsid w:val="00D90B9E"/>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qFormat/>
    <w:rsid w:val="00D90B9E"/>
    <w:rPr>
      <w:rFonts w:ascii="Times New Roman" w:hAnsi="Times New Roman" w:cs="Times New Roman"/>
      <w:b/>
      <w:bCs/>
      <w:i/>
      <w:iCs/>
      <w:sz w:val="27"/>
      <w:szCs w:val="27"/>
      <w:shd w:val="clear" w:color="auto" w:fill="FFFFFF"/>
    </w:rPr>
  </w:style>
  <w:style w:type="character" w:customStyle="1" w:styleId="BodytextItalic">
    <w:name w:val="Body text + Italic"/>
    <w:basedOn w:val="Bodytext"/>
    <w:qFormat/>
    <w:rsid w:val="00D90B9E"/>
    <w:rPr>
      <w:rFonts w:ascii="Times New Roman" w:hAnsi="Times New Roman" w:cs="Times New Roman"/>
      <w:i/>
      <w:iCs/>
      <w:sz w:val="27"/>
      <w:szCs w:val="27"/>
      <w:shd w:val="clear" w:color="auto" w:fill="FFFFFF"/>
    </w:rPr>
  </w:style>
  <w:style w:type="character" w:customStyle="1" w:styleId="Tableofcontents">
    <w:name w:val="Table of contents_"/>
    <w:basedOn w:val="20"/>
    <w:qFormat/>
    <w:rsid w:val="00D90B9E"/>
    <w:rPr>
      <w:rFonts w:ascii="Times New Roman" w:hAnsi="Times New Roman" w:cs="Times New Roman"/>
      <w:sz w:val="27"/>
      <w:szCs w:val="27"/>
      <w:shd w:val="clear" w:color="auto" w:fill="FFFFFF"/>
    </w:rPr>
  </w:style>
  <w:style w:type="character" w:customStyle="1" w:styleId="Tableofcontents4">
    <w:name w:val="Table of contents (4)_"/>
    <w:basedOn w:val="20"/>
    <w:qFormat/>
    <w:rsid w:val="00D90B9E"/>
    <w:rPr>
      <w:rFonts w:ascii="Times New Roman" w:hAnsi="Times New Roman" w:cs="Times New Roman"/>
      <w:sz w:val="26"/>
      <w:szCs w:val="26"/>
      <w:shd w:val="clear" w:color="auto" w:fill="FFFFFF"/>
    </w:rPr>
  </w:style>
  <w:style w:type="character" w:customStyle="1" w:styleId="Tableofcontents5">
    <w:name w:val="Table of contents (5)_"/>
    <w:basedOn w:val="20"/>
    <w:qFormat/>
    <w:rsid w:val="00D90B9E"/>
    <w:rPr>
      <w:rFonts w:ascii="Times New Roman" w:hAnsi="Times New Roman" w:cs="Times New Roman"/>
      <w:sz w:val="24"/>
      <w:szCs w:val="24"/>
      <w:shd w:val="clear" w:color="auto" w:fill="FFFFFF"/>
    </w:rPr>
  </w:style>
  <w:style w:type="character" w:customStyle="1" w:styleId="BodytextItalic8">
    <w:name w:val="Body text + Italic8"/>
    <w:basedOn w:val="Bodytext"/>
    <w:qFormat/>
    <w:rsid w:val="00D90B9E"/>
    <w:rPr>
      <w:rFonts w:ascii="Times New Roman" w:hAnsi="Times New Roman" w:cs="Times New Roman"/>
      <w:i/>
      <w:iCs/>
      <w:sz w:val="27"/>
      <w:szCs w:val="27"/>
      <w:shd w:val="clear" w:color="auto" w:fill="FFFFFF"/>
    </w:rPr>
  </w:style>
  <w:style w:type="character" w:customStyle="1" w:styleId="BodytextItalic7">
    <w:name w:val="Body text + Italic7"/>
    <w:basedOn w:val="Bodytext"/>
    <w:qFormat/>
    <w:rsid w:val="00D90B9E"/>
    <w:rPr>
      <w:rFonts w:ascii="Times New Roman" w:hAnsi="Times New Roman" w:cs="Times New Roman"/>
      <w:i/>
      <w:iCs/>
      <w:sz w:val="27"/>
      <w:szCs w:val="27"/>
      <w:shd w:val="clear" w:color="auto" w:fill="FFFFFF"/>
    </w:rPr>
  </w:style>
  <w:style w:type="character" w:customStyle="1" w:styleId="Heading4NotBold">
    <w:name w:val="Heading #4 + Not Bold"/>
    <w:basedOn w:val="Heading4"/>
    <w:qFormat/>
    <w:rsid w:val="00D90B9E"/>
    <w:rPr>
      <w:rFonts w:ascii="Times New Roman" w:hAnsi="Times New Roman" w:cs="Times New Roman"/>
      <w:b/>
      <w:bCs/>
      <w:i/>
      <w:iCs/>
      <w:sz w:val="27"/>
      <w:szCs w:val="27"/>
      <w:shd w:val="clear" w:color="auto" w:fill="FFFFFF"/>
    </w:rPr>
  </w:style>
  <w:style w:type="character" w:customStyle="1" w:styleId="BodytextCandara">
    <w:name w:val="Body text + Candara"/>
    <w:basedOn w:val="Bodytext"/>
    <w:qFormat/>
    <w:rsid w:val="00D90B9E"/>
    <w:rPr>
      <w:rFonts w:ascii="Candara" w:hAnsi="Candara" w:cs="Candara"/>
      <w:sz w:val="26"/>
      <w:szCs w:val="26"/>
      <w:shd w:val="clear" w:color="auto" w:fill="FFFFFF"/>
    </w:rPr>
  </w:style>
  <w:style w:type="character" w:customStyle="1" w:styleId="Heading4NotBold1">
    <w:name w:val="Heading #4 + Not Bold1"/>
    <w:basedOn w:val="Heading4"/>
    <w:qFormat/>
    <w:rsid w:val="00D90B9E"/>
    <w:rPr>
      <w:rFonts w:ascii="Times New Roman" w:hAnsi="Times New Roman" w:cs="Times New Roman"/>
      <w:b/>
      <w:bCs/>
      <w:i/>
      <w:iCs/>
      <w:sz w:val="27"/>
      <w:szCs w:val="27"/>
      <w:shd w:val="clear" w:color="auto" w:fill="FFFFFF"/>
    </w:rPr>
  </w:style>
  <w:style w:type="character" w:customStyle="1" w:styleId="BodytextItalic6">
    <w:name w:val="Body text + Italic6"/>
    <w:basedOn w:val="Bodytext"/>
    <w:qFormat/>
    <w:rsid w:val="00D90B9E"/>
    <w:rPr>
      <w:rFonts w:ascii="Times New Roman" w:hAnsi="Times New Roman" w:cs="Times New Roman"/>
      <w:i/>
      <w:iCs/>
      <w:sz w:val="27"/>
      <w:szCs w:val="27"/>
      <w:shd w:val="clear" w:color="auto" w:fill="FFFFFF"/>
    </w:rPr>
  </w:style>
  <w:style w:type="character" w:customStyle="1" w:styleId="BodytextItalic5">
    <w:name w:val="Body text + Italic5"/>
    <w:basedOn w:val="Bodytext"/>
    <w:qFormat/>
    <w:rsid w:val="00D90B9E"/>
    <w:rPr>
      <w:rFonts w:ascii="Times New Roman" w:hAnsi="Times New Roman" w:cs="Times New Roman"/>
      <w:i/>
      <w:iCs/>
      <w:sz w:val="27"/>
      <w:szCs w:val="27"/>
      <w:shd w:val="clear" w:color="auto" w:fill="FFFFFF"/>
    </w:rPr>
  </w:style>
  <w:style w:type="character" w:customStyle="1" w:styleId="Tableofcontents6">
    <w:name w:val="Table of contents (6)_"/>
    <w:basedOn w:val="20"/>
    <w:qFormat/>
    <w:rsid w:val="00D90B9E"/>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qFormat/>
    <w:rsid w:val="00D90B9E"/>
    <w:rPr>
      <w:rFonts w:ascii="Times New Roman" w:hAnsi="Times New Roman" w:cs="Times New Roman"/>
      <w:i/>
      <w:iCs/>
      <w:sz w:val="27"/>
      <w:szCs w:val="27"/>
      <w:shd w:val="clear" w:color="auto" w:fill="FFFFFF"/>
    </w:rPr>
  </w:style>
  <w:style w:type="character" w:customStyle="1" w:styleId="Tableofcontents7">
    <w:name w:val="Table of contents (7)_"/>
    <w:basedOn w:val="20"/>
    <w:qFormat/>
    <w:rsid w:val="00D90B9E"/>
    <w:rPr>
      <w:rFonts w:ascii="Times New Roman" w:hAnsi="Times New Roman" w:cs="Times New Roman"/>
      <w:b/>
      <w:bCs/>
      <w:i/>
      <w:iCs/>
      <w:sz w:val="27"/>
      <w:szCs w:val="27"/>
      <w:shd w:val="clear" w:color="auto" w:fill="FFFFFF"/>
    </w:rPr>
  </w:style>
  <w:style w:type="character" w:customStyle="1" w:styleId="BodytextItalic4">
    <w:name w:val="Body text + Italic4"/>
    <w:basedOn w:val="Bodytext"/>
    <w:qFormat/>
    <w:rsid w:val="00D90B9E"/>
    <w:rPr>
      <w:rFonts w:ascii="Times New Roman" w:hAnsi="Times New Roman" w:cs="Times New Roman"/>
      <w:i/>
      <w:iCs/>
      <w:sz w:val="27"/>
      <w:szCs w:val="27"/>
      <w:shd w:val="clear" w:color="auto" w:fill="FFFFFF"/>
    </w:rPr>
  </w:style>
  <w:style w:type="character" w:customStyle="1" w:styleId="Bodytext3Bold">
    <w:name w:val="Body text (3) + Bold"/>
    <w:basedOn w:val="Bodytext3"/>
    <w:qFormat/>
    <w:rsid w:val="00D90B9E"/>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qFormat/>
    <w:rsid w:val="00D90B9E"/>
    <w:rPr>
      <w:rFonts w:ascii="Times New Roman" w:hAnsi="Times New Roman" w:cs="Times New Roman"/>
      <w:i/>
      <w:iCs/>
      <w:sz w:val="27"/>
      <w:szCs w:val="27"/>
      <w:shd w:val="clear" w:color="auto" w:fill="FFFFFF"/>
    </w:rPr>
  </w:style>
  <w:style w:type="character" w:customStyle="1" w:styleId="Tablecaption2">
    <w:name w:val="Table caption (2)_"/>
    <w:basedOn w:val="20"/>
    <w:qFormat/>
    <w:rsid w:val="00D90B9E"/>
    <w:rPr>
      <w:rFonts w:ascii="Times New Roman" w:hAnsi="Times New Roman" w:cs="Times New Roman"/>
      <w:b/>
      <w:bCs/>
      <w:i/>
      <w:iCs/>
      <w:sz w:val="27"/>
      <w:szCs w:val="27"/>
      <w:shd w:val="clear" w:color="auto" w:fill="FFFFFF"/>
    </w:rPr>
  </w:style>
  <w:style w:type="character" w:customStyle="1" w:styleId="Bodytext7">
    <w:name w:val="Body text (7)_"/>
    <w:basedOn w:val="20"/>
    <w:qFormat/>
    <w:rsid w:val="00D90B9E"/>
    <w:rPr>
      <w:rFonts w:ascii="Times New Roman" w:hAnsi="Times New Roman" w:cs="Times New Roman"/>
      <w:sz w:val="19"/>
      <w:szCs w:val="19"/>
      <w:shd w:val="clear" w:color="auto" w:fill="FFFFFF"/>
    </w:rPr>
  </w:style>
  <w:style w:type="character" w:customStyle="1" w:styleId="Tablecaption">
    <w:name w:val="Table caption_"/>
    <w:basedOn w:val="20"/>
    <w:qFormat/>
    <w:rsid w:val="00D90B9E"/>
    <w:rPr>
      <w:rFonts w:ascii="Times New Roman" w:hAnsi="Times New Roman" w:cs="Times New Roman"/>
      <w:i/>
      <w:iCs/>
      <w:sz w:val="27"/>
      <w:szCs w:val="27"/>
      <w:shd w:val="clear" w:color="auto" w:fill="FFFFFF"/>
    </w:rPr>
  </w:style>
  <w:style w:type="character" w:customStyle="1" w:styleId="TablecaptionBold">
    <w:name w:val="Table caption + Bold"/>
    <w:basedOn w:val="Tablecaption"/>
    <w:qFormat/>
    <w:rsid w:val="00D90B9E"/>
    <w:rPr>
      <w:rFonts w:ascii="Times New Roman" w:hAnsi="Times New Roman" w:cs="Times New Roman"/>
      <w:b/>
      <w:bCs/>
      <w:i/>
      <w:iCs/>
      <w:sz w:val="27"/>
      <w:szCs w:val="27"/>
      <w:shd w:val="clear" w:color="auto" w:fill="FFFFFF"/>
    </w:rPr>
  </w:style>
  <w:style w:type="character" w:customStyle="1" w:styleId="Bodytext3Bold3">
    <w:name w:val="Body text (3) + Bold3"/>
    <w:basedOn w:val="Bodytext3"/>
    <w:qFormat/>
    <w:rsid w:val="00D90B9E"/>
    <w:rPr>
      <w:rFonts w:ascii="Times New Roman" w:hAnsi="Times New Roman" w:cs="Times New Roman"/>
      <w:b/>
      <w:bCs/>
      <w:i/>
      <w:iCs/>
      <w:sz w:val="27"/>
      <w:szCs w:val="27"/>
      <w:shd w:val="clear" w:color="auto" w:fill="FFFFFF"/>
    </w:rPr>
  </w:style>
  <w:style w:type="character" w:customStyle="1" w:styleId="Bodytext3Bold2">
    <w:name w:val="Body text (3) + Bold2"/>
    <w:basedOn w:val="Bodytext3"/>
    <w:qFormat/>
    <w:rsid w:val="00D90B9E"/>
    <w:rPr>
      <w:rFonts w:ascii="Times New Roman" w:hAnsi="Times New Roman" w:cs="Times New Roman"/>
      <w:b/>
      <w:bCs/>
      <w:i/>
      <w:iCs/>
      <w:sz w:val="27"/>
      <w:szCs w:val="27"/>
      <w:shd w:val="clear" w:color="auto" w:fill="FFFFFF"/>
    </w:rPr>
  </w:style>
  <w:style w:type="character" w:customStyle="1" w:styleId="Bodytext3Bold1">
    <w:name w:val="Body text (3) + Bold1"/>
    <w:basedOn w:val="Bodytext3"/>
    <w:qFormat/>
    <w:rsid w:val="00D90B9E"/>
    <w:rPr>
      <w:rFonts w:ascii="Times New Roman" w:hAnsi="Times New Roman" w:cs="Times New Roman"/>
      <w:b/>
      <w:bCs/>
      <w:i/>
      <w:iCs/>
      <w:sz w:val="27"/>
      <w:szCs w:val="27"/>
      <w:shd w:val="clear" w:color="auto" w:fill="FFFFFF"/>
    </w:rPr>
  </w:style>
  <w:style w:type="character" w:customStyle="1" w:styleId="Bodytext30">
    <w:name w:val="Body text (3)"/>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Bodytext32">
    <w:name w:val="Body text (3)2"/>
    <w:basedOn w:val="Bodytext3"/>
    <w:qFormat/>
    <w:rsid w:val="00D90B9E"/>
    <w:rPr>
      <w:rFonts w:ascii="Times New Roman" w:hAnsi="Times New Roman" w:cs="Times New Roman"/>
      <w:i/>
      <w:iCs/>
      <w:sz w:val="27"/>
      <w:szCs w:val="27"/>
      <w:u w:val="single"/>
      <w:shd w:val="clear" w:color="auto" w:fill="FFFFFF"/>
      <w:lang w:val="en-US"/>
    </w:rPr>
  </w:style>
  <w:style w:type="character" w:customStyle="1" w:styleId="Heading4215">
    <w:name w:val="Heading #4 (2) + 15"/>
    <w:basedOn w:val="Heading42"/>
    <w:qFormat/>
    <w:rsid w:val="00D90B9E"/>
    <w:rPr>
      <w:rFonts w:ascii="Times New Roman" w:hAnsi="Times New Roman" w:cs="Times New Roman"/>
      <w:b/>
      <w:bCs/>
      <w:sz w:val="31"/>
      <w:szCs w:val="31"/>
      <w:shd w:val="clear" w:color="auto" w:fill="FFFFFF"/>
    </w:rPr>
  </w:style>
  <w:style w:type="character" w:customStyle="1" w:styleId="Bodytext7Italic">
    <w:name w:val="Body text (7) + Italic"/>
    <w:basedOn w:val="Bodytext7"/>
    <w:qFormat/>
    <w:rsid w:val="00D90B9E"/>
    <w:rPr>
      <w:rFonts w:ascii="Times New Roman" w:hAnsi="Times New Roman" w:cs="Times New Roman"/>
      <w:i/>
      <w:iCs/>
      <w:sz w:val="19"/>
      <w:szCs w:val="19"/>
      <w:shd w:val="clear" w:color="auto" w:fill="FFFFFF"/>
    </w:rPr>
  </w:style>
  <w:style w:type="character" w:customStyle="1" w:styleId="BodytextItalic3">
    <w:name w:val="Body text + Italic3"/>
    <w:basedOn w:val="Bodytext"/>
    <w:qFormat/>
    <w:rsid w:val="00D90B9E"/>
    <w:rPr>
      <w:rFonts w:ascii="Times New Roman" w:hAnsi="Times New Roman" w:cs="Times New Roman"/>
      <w:i/>
      <w:iCs/>
      <w:sz w:val="27"/>
      <w:szCs w:val="27"/>
      <w:shd w:val="clear" w:color="auto" w:fill="FFFFFF"/>
    </w:rPr>
  </w:style>
  <w:style w:type="character" w:customStyle="1" w:styleId="BodytextItalic2">
    <w:name w:val="Body text + Italic2"/>
    <w:basedOn w:val="Bodytext"/>
    <w:qFormat/>
    <w:rsid w:val="00D90B9E"/>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qFormat/>
    <w:rsid w:val="00D90B9E"/>
    <w:rPr>
      <w:rFonts w:ascii="Times New Roman" w:hAnsi="Times New Roman" w:cs="Times New Roman"/>
      <w:i/>
      <w:iCs/>
      <w:sz w:val="27"/>
      <w:szCs w:val="27"/>
      <w:shd w:val="clear" w:color="auto" w:fill="FFFFFF"/>
    </w:rPr>
  </w:style>
  <w:style w:type="character" w:customStyle="1" w:styleId="Tablecaption3">
    <w:name w:val="Table caption (3)_"/>
    <w:basedOn w:val="20"/>
    <w:qFormat/>
    <w:rsid w:val="00D90B9E"/>
    <w:rPr>
      <w:rFonts w:ascii="Times New Roman" w:hAnsi="Times New Roman" w:cs="Times New Roman"/>
      <w:b/>
      <w:bCs/>
      <w:sz w:val="27"/>
      <w:szCs w:val="27"/>
      <w:shd w:val="clear" w:color="auto" w:fill="FFFFFF"/>
    </w:rPr>
  </w:style>
  <w:style w:type="character" w:customStyle="1" w:styleId="Tablecaption30">
    <w:name w:val="Table caption (3)"/>
    <w:basedOn w:val="Tablecaption3"/>
    <w:qFormat/>
    <w:rsid w:val="00D90B9E"/>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qFormat/>
    <w:rsid w:val="00D90B9E"/>
    <w:rPr>
      <w:rFonts w:ascii="Times New Roman" w:hAnsi="Times New Roman" w:cs="Times New Roman"/>
      <w:b/>
      <w:bCs/>
      <w:sz w:val="27"/>
      <w:szCs w:val="27"/>
      <w:shd w:val="clear" w:color="auto" w:fill="FFFFFF"/>
    </w:rPr>
  </w:style>
  <w:style w:type="character" w:customStyle="1" w:styleId="Bodytext8">
    <w:name w:val="Body text (8)_"/>
    <w:basedOn w:val="20"/>
    <w:qFormat/>
    <w:rsid w:val="00D90B9E"/>
    <w:rPr>
      <w:rFonts w:ascii="Times New Roman" w:hAnsi="Times New Roman" w:cs="Times New Roman"/>
      <w:b/>
      <w:bCs/>
      <w:shd w:val="clear" w:color="auto" w:fill="FFFFFF"/>
    </w:rPr>
  </w:style>
  <w:style w:type="character" w:customStyle="1" w:styleId="Bodytext10">
    <w:name w:val="Body text (10)_"/>
    <w:basedOn w:val="20"/>
    <w:qFormat/>
    <w:rsid w:val="00D90B9E"/>
    <w:rPr>
      <w:rFonts w:ascii="Times New Roman" w:hAnsi="Times New Roman" w:cs="Times New Roman"/>
      <w:b/>
      <w:bCs/>
      <w:sz w:val="14"/>
      <w:szCs w:val="14"/>
      <w:shd w:val="clear" w:color="auto" w:fill="FFFFFF"/>
    </w:rPr>
  </w:style>
  <w:style w:type="character" w:customStyle="1" w:styleId="Bodytext11">
    <w:name w:val="Body text (11)_"/>
    <w:basedOn w:val="20"/>
    <w:qFormat/>
    <w:rsid w:val="00D90B9E"/>
    <w:rPr>
      <w:rFonts w:ascii="Times New Roman" w:hAnsi="Times New Roman" w:cs="Times New Roman"/>
      <w:sz w:val="25"/>
      <w:szCs w:val="25"/>
      <w:shd w:val="clear" w:color="auto" w:fill="FFFFFF"/>
    </w:rPr>
  </w:style>
  <w:style w:type="character" w:customStyle="1" w:styleId="BodytextItalic1">
    <w:name w:val="Body text + Italic1"/>
    <w:basedOn w:val="Bodytext"/>
    <w:qFormat/>
    <w:rsid w:val="00D90B9E"/>
    <w:rPr>
      <w:rFonts w:ascii="Times New Roman" w:hAnsi="Times New Roman" w:cs="Times New Roman"/>
      <w:i/>
      <w:iCs/>
      <w:sz w:val="27"/>
      <w:szCs w:val="27"/>
      <w:shd w:val="clear" w:color="auto" w:fill="FFFFFF"/>
    </w:rPr>
  </w:style>
  <w:style w:type="character" w:customStyle="1" w:styleId="14">
    <w:name w:val="Номер страницы1"/>
    <w:basedOn w:val="20"/>
    <w:qFormat/>
    <w:rsid w:val="00D90B9E"/>
    <w:rPr>
      <w:sz w:val="20"/>
    </w:rPr>
  </w:style>
  <w:style w:type="character" w:customStyle="1" w:styleId="ac">
    <w:name w:val="Основной текст Знак"/>
    <w:basedOn w:val="20"/>
    <w:qFormat/>
    <w:rsid w:val="00D90B9E"/>
    <w:rPr>
      <w:rFonts w:ascii="Tahoma" w:eastAsia="Tahoma" w:hAnsi="Tahoma" w:cs="Tahoma"/>
      <w:color w:val="000000"/>
      <w:sz w:val="24"/>
      <w:szCs w:val="24"/>
    </w:rPr>
  </w:style>
  <w:style w:type="character" w:customStyle="1" w:styleId="15">
    <w:name w:val="Стиль1 Знак"/>
    <w:qFormat/>
    <w:rsid w:val="00D90B9E"/>
    <w:rPr>
      <w:rFonts w:ascii="Cambria" w:eastAsia="Times New Roman" w:hAnsi="Cambria" w:cs="Times New Roman"/>
      <w:b/>
      <w:bCs/>
      <w:kern w:val="2"/>
      <w:sz w:val="28"/>
      <w:szCs w:val="20"/>
    </w:rPr>
  </w:style>
  <w:style w:type="character" w:customStyle="1" w:styleId="HeaderChar">
    <w:name w:val="Header Char"/>
    <w:basedOn w:val="20"/>
    <w:qFormat/>
    <w:rsid w:val="00D90B9E"/>
    <w:rPr>
      <w:rFonts w:ascii="Calibri" w:hAnsi="Calibri" w:cs="Calibri"/>
    </w:rPr>
  </w:style>
  <w:style w:type="character" w:customStyle="1" w:styleId="ad">
    <w:name w:val="Текст выноски Знак"/>
    <w:basedOn w:val="20"/>
    <w:qFormat/>
    <w:rsid w:val="00D90B9E"/>
    <w:rPr>
      <w:rFonts w:ascii="Tahoma" w:eastAsia="Tahoma" w:hAnsi="Tahoma" w:cs="Tahoma"/>
      <w:color w:val="000000"/>
      <w:sz w:val="16"/>
      <w:szCs w:val="16"/>
    </w:rPr>
  </w:style>
  <w:style w:type="character" w:customStyle="1" w:styleId="16">
    <w:name w:val="Текст выноски Знак1"/>
    <w:basedOn w:val="20"/>
    <w:qFormat/>
    <w:rsid w:val="00D90B9E"/>
    <w:rPr>
      <w:rFonts w:ascii="Segoe UI" w:hAnsi="Segoe UI" w:cs="Segoe UI"/>
      <w:sz w:val="18"/>
      <w:szCs w:val="18"/>
    </w:rPr>
  </w:style>
  <w:style w:type="character" w:customStyle="1" w:styleId="ae">
    <w:name w:val="Текст примечания Знак"/>
    <w:basedOn w:val="20"/>
    <w:qFormat/>
    <w:rsid w:val="00D90B9E"/>
    <w:rPr>
      <w:rFonts w:ascii="Tahoma" w:eastAsia="Tahoma" w:hAnsi="Tahoma" w:cs="Tahoma"/>
      <w:color w:val="000000"/>
      <w:sz w:val="20"/>
      <w:szCs w:val="20"/>
    </w:rPr>
  </w:style>
  <w:style w:type="character" w:customStyle="1" w:styleId="17">
    <w:name w:val="Текст примечания Знак1"/>
    <w:basedOn w:val="20"/>
    <w:qFormat/>
    <w:rsid w:val="00D90B9E"/>
    <w:rPr>
      <w:sz w:val="20"/>
      <w:szCs w:val="20"/>
    </w:rPr>
  </w:style>
  <w:style w:type="character" w:customStyle="1" w:styleId="af">
    <w:name w:val="Тема примечания Знак"/>
    <w:basedOn w:val="ae"/>
    <w:qFormat/>
    <w:rsid w:val="00D90B9E"/>
    <w:rPr>
      <w:rFonts w:ascii="Tahoma" w:eastAsia="Tahoma" w:hAnsi="Tahoma" w:cs="Tahoma"/>
      <w:b/>
      <w:bCs/>
      <w:color w:val="000000"/>
      <w:sz w:val="20"/>
      <w:szCs w:val="20"/>
    </w:rPr>
  </w:style>
  <w:style w:type="character" w:customStyle="1" w:styleId="18">
    <w:name w:val="Тема примечания Знак1"/>
    <w:basedOn w:val="17"/>
    <w:qFormat/>
    <w:rsid w:val="00D90B9E"/>
    <w:rPr>
      <w:b/>
      <w:bCs/>
      <w:sz w:val="20"/>
      <w:szCs w:val="20"/>
    </w:rPr>
  </w:style>
  <w:style w:type="character" w:customStyle="1" w:styleId="60">
    <w:name w:val="Основной текст (6)_"/>
    <w:qFormat/>
    <w:rsid w:val="00D90B9E"/>
    <w:rPr>
      <w:i/>
      <w:iCs/>
      <w:spacing w:val="-2"/>
      <w:sz w:val="23"/>
      <w:szCs w:val="23"/>
      <w:shd w:val="clear" w:color="auto" w:fill="FFFFFF"/>
    </w:rPr>
  </w:style>
  <w:style w:type="character" w:customStyle="1" w:styleId="42">
    <w:name w:val="Основной текст (4)_"/>
    <w:qFormat/>
    <w:rsid w:val="00D90B9E"/>
    <w:rPr>
      <w:spacing w:val="2"/>
      <w:shd w:val="clear" w:color="auto" w:fill="FFFFFF"/>
    </w:rPr>
  </w:style>
  <w:style w:type="character" w:customStyle="1" w:styleId="30">
    <w:name w:val="Основной текст 3 Знак"/>
    <w:basedOn w:val="20"/>
    <w:qFormat/>
    <w:rsid w:val="00D90B9E"/>
    <w:rPr>
      <w:rFonts w:ascii="Times New Roman" w:eastAsia="Times New Roman" w:hAnsi="Times New Roman" w:cs="Times New Roman"/>
      <w:szCs w:val="20"/>
    </w:rPr>
  </w:style>
  <w:style w:type="character" w:customStyle="1" w:styleId="af0">
    <w:name w:val="Текст концевой сноски Знак"/>
    <w:basedOn w:val="20"/>
    <w:qFormat/>
    <w:rsid w:val="00D90B9E"/>
    <w:rPr>
      <w:rFonts w:ascii="Times New Roman" w:eastAsia="Times New Roman" w:hAnsi="Times New Roman" w:cs="Times New Roman"/>
      <w:sz w:val="20"/>
      <w:szCs w:val="20"/>
    </w:rPr>
  </w:style>
  <w:style w:type="character" w:customStyle="1" w:styleId="25">
    <w:name w:val="Основной текст с отступом 2 Знак"/>
    <w:basedOn w:val="20"/>
    <w:qFormat/>
    <w:rsid w:val="00D90B9E"/>
    <w:rPr>
      <w:rFonts w:ascii="Times New Roman" w:eastAsia="Times New Roman" w:hAnsi="Times New Roman" w:cs="Times New Roman"/>
      <w:sz w:val="24"/>
      <w:szCs w:val="24"/>
    </w:rPr>
  </w:style>
  <w:style w:type="character" w:customStyle="1" w:styleId="19">
    <w:name w:val="Название Знак1"/>
    <w:basedOn w:val="20"/>
    <w:qFormat/>
    <w:rsid w:val="00D90B9E"/>
    <w:rPr>
      <w:rFonts w:ascii="Calibri Light" w:eastAsia="font195" w:hAnsi="Calibri Light" w:cs="font195"/>
      <w:color w:val="323E4F"/>
      <w:spacing w:val="5"/>
      <w:kern w:val="2"/>
      <w:sz w:val="52"/>
      <w:szCs w:val="52"/>
    </w:rPr>
  </w:style>
  <w:style w:type="character" w:customStyle="1" w:styleId="32">
    <w:name w:val="Основной текст с отступом 3 Знак"/>
    <w:basedOn w:val="20"/>
    <w:qFormat/>
    <w:rsid w:val="00D90B9E"/>
    <w:rPr>
      <w:rFonts w:ascii="Times New Roman" w:eastAsia="Times New Roman" w:hAnsi="Times New Roman" w:cs="Times New Roman"/>
      <w:sz w:val="16"/>
      <w:szCs w:val="16"/>
      <w:lang w:val="en-AU"/>
    </w:rPr>
  </w:style>
  <w:style w:type="character" w:customStyle="1" w:styleId="FontStyle18">
    <w:name w:val="Font Style18"/>
    <w:qFormat/>
    <w:rsid w:val="00D90B9E"/>
    <w:rPr>
      <w:rFonts w:ascii="Times New Roman" w:hAnsi="Times New Roman" w:cs="Times New Roman"/>
      <w:sz w:val="24"/>
      <w:szCs w:val="24"/>
    </w:rPr>
  </w:style>
  <w:style w:type="character" w:customStyle="1" w:styleId="FontStyle28">
    <w:name w:val="Font Style28"/>
    <w:qFormat/>
    <w:rsid w:val="00D90B9E"/>
    <w:rPr>
      <w:rFonts w:ascii="Times New Roman" w:hAnsi="Times New Roman" w:cs="Times New Roman"/>
      <w:sz w:val="24"/>
      <w:szCs w:val="24"/>
    </w:rPr>
  </w:style>
  <w:style w:type="character" w:customStyle="1" w:styleId="FontStyle29">
    <w:name w:val="Font Style29"/>
    <w:qFormat/>
    <w:rsid w:val="00D90B9E"/>
    <w:rPr>
      <w:rFonts w:ascii="Times New Roman" w:hAnsi="Times New Roman" w:cs="Times New Roman"/>
      <w:b/>
      <w:bCs/>
      <w:spacing w:val="10"/>
      <w:sz w:val="24"/>
      <w:szCs w:val="24"/>
    </w:rPr>
  </w:style>
  <w:style w:type="character" w:customStyle="1" w:styleId="10">
    <w:name w:val="Основной текст (10)_"/>
    <w:link w:val="11"/>
    <w:qFormat/>
    <w:rsid w:val="00D90B9E"/>
    <w:rPr>
      <w:b/>
      <w:bCs/>
      <w:i/>
      <w:iCs/>
      <w:spacing w:val="-3"/>
      <w:shd w:val="clear" w:color="auto" w:fill="FFFFFF"/>
    </w:rPr>
  </w:style>
  <w:style w:type="character" w:customStyle="1" w:styleId="90">
    <w:name w:val="Основной текст (9)_"/>
    <w:qFormat/>
    <w:rsid w:val="00D90B9E"/>
    <w:rPr>
      <w:b/>
      <w:bCs/>
      <w:spacing w:val="-1"/>
      <w:shd w:val="clear" w:color="auto" w:fill="FFFFFF"/>
    </w:rPr>
  </w:style>
  <w:style w:type="character" w:customStyle="1" w:styleId="0pt">
    <w:name w:val="Основной текст + Курсив;Интервал 0 pt"/>
    <w:qFormat/>
    <w:rsid w:val="00D90B9E"/>
    <w:rPr>
      <w:i/>
      <w:iCs/>
      <w:color w:val="000000"/>
      <w:spacing w:val="-2"/>
      <w:w w:val="100"/>
      <w:sz w:val="23"/>
      <w:szCs w:val="23"/>
      <w:shd w:val="clear" w:color="auto" w:fill="FFFFFF"/>
      <w:lang w:val="ru-RU" w:bidi="ru-RU"/>
    </w:rPr>
  </w:style>
  <w:style w:type="character" w:customStyle="1" w:styleId="50">
    <w:name w:val="Заголовок №5_"/>
    <w:qFormat/>
    <w:rsid w:val="00D90B9E"/>
    <w:rPr>
      <w:b/>
      <w:bCs/>
      <w:spacing w:val="1"/>
      <w:shd w:val="clear" w:color="auto" w:fill="FFFFFF"/>
    </w:rPr>
  </w:style>
  <w:style w:type="character" w:customStyle="1" w:styleId="60pt">
    <w:name w:val="Основной текст (6) + Не курсив;Интервал 0 pt"/>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bidi="ru-RU"/>
    </w:rPr>
  </w:style>
  <w:style w:type="character" w:customStyle="1" w:styleId="52">
    <w:name w:val="Заголовок №5 (2)_"/>
    <w:qFormat/>
    <w:rsid w:val="00D90B9E"/>
    <w:rPr>
      <w:b/>
      <w:bCs/>
      <w:i/>
      <w:iCs/>
      <w:spacing w:val="-3"/>
      <w:sz w:val="26"/>
      <w:szCs w:val="26"/>
      <w:shd w:val="clear" w:color="auto" w:fill="FFFFFF"/>
    </w:rPr>
  </w:style>
  <w:style w:type="character" w:customStyle="1" w:styleId="53">
    <w:name w:val="Основной текст (5)_"/>
    <w:qFormat/>
    <w:rsid w:val="00D90B9E"/>
    <w:rPr>
      <w:b/>
      <w:bCs/>
      <w:spacing w:val="1"/>
      <w:shd w:val="clear" w:color="auto" w:fill="FFFFFF"/>
    </w:rPr>
  </w:style>
  <w:style w:type="character" w:customStyle="1" w:styleId="120">
    <w:name w:val="Основной текст (12)_"/>
    <w:qFormat/>
    <w:rsid w:val="00D90B9E"/>
    <w:rPr>
      <w:b/>
      <w:bCs/>
      <w:i/>
      <w:iCs/>
      <w:spacing w:val="-3"/>
      <w:sz w:val="26"/>
      <w:szCs w:val="26"/>
      <w:shd w:val="clear" w:color="auto" w:fill="FFFFFF"/>
    </w:rPr>
  </w:style>
  <w:style w:type="character" w:customStyle="1" w:styleId="1223pt0pt">
    <w:name w:val="Основной текст (12) + 23 pt;Не курсив;Интервал 0 pt"/>
    <w:qFormat/>
    <w:rsid w:val="00D90B9E"/>
    <w:rPr>
      <w:b/>
      <w:bCs/>
      <w:i w:val="0"/>
      <w:iCs w:val="0"/>
      <w:color w:val="000000"/>
      <w:spacing w:val="0"/>
      <w:w w:val="100"/>
      <w:sz w:val="46"/>
      <w:szCs w:val="46"/>
      <w:shd w:val="clear" w:color="auto" w:fill="FFFFFF"/>
      <w:lang w:val="ru-RU" w:bidi="ru-RU"/>
    </w:rPr>
  </w:style>
  <w:style w:type="character" w:customStyle="1" w:styleId="c1">
    <w:name w:val="c1"/>
    <w:qFormat/>
    <w:rsid w:val="00D90B9E"/>
  </w:style>
  <w:style w:type="character" w:customStyle="1" w:styleId="af1">
    <w:name w:val="ВОПРОСЫ Знак"/>
    <w:qFormat/>
    <w:rsid w:val="00D90B9E"/>
    <w:rPr>
      <w:rFonts w:ascii="Times New Roman" w:eastAsia="Times New Roman" w:hAnsi="Times New Roman" w:cs="Times New Roman"/>
      <w:sz w:val="24"/>
      <w:szCs w:val="24"/>
    </w:rPr>
  </w:style>
  <w:style w:type="character" w:styleId="af2">
    <w:name w:val="Emphasis"/>
    <w:qFormat/>
    <w:rsid w:val="00D90B9E"/>
    <w:rPr>
      <w:rFonts w:ascii="Times New Roman" w:hAnsi="Times New Roman" w:cs="Times New Roman"/>
      <w:iCs/>
      <w:spacing w:val="0"/>
      <w:w w:val="100"/>
      <w:sz w:val="28"/>
    </w:rPr>
  </w:style>
  <w:style w:type="character" w:customStyle="1" w:styleId="highlight">
    <w:name w:val="highlight"/>
    <w:qFormat/>
    <w:rsid w:val="00D90B9E"/>
  </w:style>
  <w:style w:type="character" w:customStyle="1" w:styleId="FontStyle82">
    <w:name w:val="Font Style82"/>
    <w:qFormat/>
    <w:rsid w:val="00D90B9E"/>
    <w:rPr>
      <w:rFonts w:ascii="Times New Roman" w:hAnsi="Times New Roman" w:cs="Times New Roman"/>
      <w:sz w:val="26"/>
      <w:szCs w:val="26"/>
    </w:rPr>
  </w:style>
  <w:style w:type="character" w:customStyle="1" w:styleId="FontStyle85">
    <w:name w:val="Font Style85"/>
    <w:qFormat/>
    <w:rsid w:val="00D90B9E"/>
    <w:rPr>
      <w:rFonts w:ascii="Times New Roman" w:hAnsi="Times New Roman" w:cs="Times New Roman"/>
      <w:b/>
      <w:bCs/>
      <w:sz w:val="16"/>
      <w:szCs w:val="16"/>
    </w:rPr>
  </w:style>
  <w:style w:type="character" w:customStyle="1" w:styleId="FontStyle56">
    <w:name w:val="Font Style56"/>
    <w:qFormat/>
    <w:rsid w:val="00D90B9E"/>
    <w:rPr>
      <w:rFonts w:ascii="Times New Roman" w:hAnsi="Times New Roman" w:cs="Times New Roman"/>
      <w:sz w:val="24"/>
      <w:szCs w:val="24"/>
    </w:rPr>
  </w:style>
  <w:style w:type="character" w:customStyle="1" w:styleId="FontStyle78">
    <w:name w:val="Font Style78"/>
    <w:qFormat/>
    <w:rsid w:val="00D90B9E"/>
    <w:rPr>
      <w:rFonts w:ascii="Times New Roman" w:hAnsi="Times New Roman" w:cs="Times New Roman"/>
      <w:b/>
      <w:bCs/>
      <w:sz w:val="26"/>
      <w:szCs w:val="26"/>
    </w:rPr>
  </w:style>
  <w:style w:type="character" w:customStyle="1" w:styleId="FontStyle50">
    <w:name w:val="Font Style50"/>
    <w:qFormat/>
    <w:rsid w:val="00D90B9E"/>
    <w:rPr>
      <w:rFonts w:ascii="Times New Roman" w:hAnsi="Times New Roman" w:cs="Times New Roman"/>
      <w:b/>
      <w:bCs/>
      <w:sz w:val="24"/>
      <w:szCs w:val="24"/>
    </w:rPr>
  </w:style>
  <w:style w:type="character" w:customStyle="1" w:styleId="apple-converted-space">
    <w:name w:val="apple-converted-space"/>
    <w:basedOn w:val="20"/>
    <w:qFormat/>
    <w:rsid w:val="00D90B9E"/>
  </w:style>
  <w:style w:type="character" w:customStyle="1" w:styleId="FontStyle83">
    <w:name w:val="Font Style83"/>
    <w:qFormat/>
    <w:rsid w:val="00D90B9E"/>
    <w:rPr>
      <w:rFonts w:ascii="Times New Roman" w:hAnsi="Times New Roman" w:cs="Times New Roman"/>
      <w:sz w:val="20"/>
      <w:szCs w:val="20"/>
    </w:rPr>
  </w:style>
  <w:style w:type="character" w:customStyle="1" w:styleId="af3">
    <w:name w:val="ОБЫЧНЫЙ Знак"/>
    <w:qFormat/>
    <w:rsid w:val="00D90B9E"/>
    <w:rPr>
      <w:rFonts w:ascii="Times New Roman" w:eastAsia="Times New Roman" w:hAnsi="Times New Roman" w:cs="Times New Roman"/>
      <w:sz w:val="28"/>
      <w:szCs w:val="20"/>
    </w:rPr>
  </w:style>
  <w:style w:type="character" w:customStyle="1" w:styleId="af4">
    <w:name w:val="Колонтитул_"/>
    <w:qFormat/>
    <w:rsid w:val="00D90B9E"/>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D90B9E"/>
    <w:rPr>
      <w:b/>
      <w:bCs/>
      <w:i/>
      <w:iCs/>
      <w:sz w:val="17"/>
      <w:szCs w:val="17"/>
      <w:shd w:val="clear" w:color="auto" w:fill="FFFFFF"/>
    </w:rPr>
  </w:style>
  <w:style w:type="character" w:customStyle="1" w:styleId="43">
    <w:name w:val="Заголовок №4_"/>
    <w:qFormat/>
    <w:rsid w:val="00D90B9E"/>
    <w:rPr>
      <w:b/>
      <w:bCs/>
      <w:spacing w:val="1"/>
      <w:shd w:val="clear" w:color="auto" w:fill="FFFFFF"/>
    </w:rPr>
  </w:style>
  <w:style w:type="character" w:customStyle="1" w:styleId="150">
    <w:name w:val="Основной текст (15)_"/>
    <w:qFormat/>
    <w:rsid w:val="00D90B9E"/>
    <w:rPr>
      <w:rFonts w:ascii="Trebuchet MS" w:eastAsia="Trebuchet MS" w:hAnsi="Trebuchet MS" w:cs="Trebuchet MS"/>
      <w:b/>
      <w:bCs/>
      <w:i/>
      <w:iCs/>
      <w:spacing w:val="4"/>
      <w:shd w:val="clear" w:color="auto" w:fill="FFFFFF"/>
    </w:rPr>
  </w:style>
  <w:style w:type="character" w:customStyle="1" w:styleId="af5">
    <w:name w:val="Символ концевой сноски"/>
    <w:qFormat/>
    <w:rsid w:val="00D90B9E"/>
    <w:rPr>
      <w:vertAlign w:val="superscript"/>
    </w:rPr>
  </w:style>
  <w:style w:type="character" w:customStyle="1" w:styleId="EndnoteCharacters">
    <w:name w:val="Endnote Characters"/>
    <w:qFormat/>
    <w:rsid w:val="00D90B9E"/>
    <w:rPr>
      <w:vertAlign w:val="superscript"/>
    </w:rPr>
  </w:style>
  <w:style w:type="character" w:customStyle="1" w:styleId="af6">
    <w:name w:val="Схема документа Знак"/>
    <w:basedOn w:val="20"/>
    <w:qFormat/>
    <w:rsid w:val="00D90B9E"/>
    <w:rPr>
      <w:rFonts w:ascii="Tahoma" w:eastAsia="Times New Roman" w:hAnsi="Tahoma" w:cs="Times New Roman"/>
      <w:sz w:val="16"/>
      <w:szCs w:val="16"/>
    </w:rPr>
  </w:style>
  <w:style w:type="character" w:customStyle="1" w:styleId="FontStyle60">
    <w:name w:val="Font Style60"/>
    <w:qFormat/>
    <w:rsid w:val="00D90B9E"/>
    <w:rPr>
      <w:rFonts w:ascii="Times New Roman" w:hAnsi="Times New Roman" w:cs="Times New Roman"/>
      <w:sz w:val="18"/>
      <w:szCs w:val="18"/>
    </w:rPr>
  </w:style>
  <w:style w:type="character" w:customStyle="1" w:styleId="FontStyle32">
    <w:name w:val="Font Style32"/>
    <w:qFormat/>
    <w:rsid w:val="00D90B9E"/>
    <w:rPr>
      <w:rFonts w:ascii="Times New Roman" w:hAnsi="Times New Roman" w:cs="Times New Roman"/>
      <w:sz w:val="24"/>
      <w:szCs w:val="24"/>
    </w:rPr>
  </w:style>
  <w:style w:type="character" w:customStyle="1" w:styleId="hps">
    <w:name w:val="hps"/>
    <w:basedOn w:val="20"/>
    <w:qFormat/>
    <w:rsid w:val="00D90B9E"/>
  </w:style>
  <w:style w:type="character" w:customStyle="1" w:styleId="s2">
    <w:name w:val="s2"/>
    <w:basedOn w:val="20"/>
    <w:qFormat/>
    <w:rsid w:val="00D90B9E"/>
  </w:style>
  <w:style w:type="character" w:customStyle="1" w:styleId="s5">
    <w:name w:val="s5"/>
    <w:basedOn w:val="20"/>
    <w:qFormat/>
    <w:rsid w:val="00D90B9E"/>
  </w:style>
  <w:style w:type="character" w:customStyle="1" w:styleId="s6">
    <w:name w:val="s6"/>
    <w:basedOn w:val="20"/>
    <w:qFormat/>
    <w:rsid w:val="00D90B9E"/>
  </w:style>
  <w:style w:type="character" w:customStyle="1" w:styleId="s7">
    <w:name w:val="s7"/>
    <w:basedOn w:val="20"/>
    <w:qFormat/>
    <w:rsid w:val="00D90B9E"/>
  </w:style>
  <w:style w:type="character" w:customStyle="1" w:styleId="s8">
    <w:name w:val="s8"/>
    <w:basedOn w:val="20"/>
    <w:qFormat/>
    <w:rsid w:val="00D90B9E"/>
  </w:style>
  <w:style w:type="character" w:customStyle="1" w:styleId="s9">
    <w:name w:val="s9"/>
    <w:basedOn w:val="20"/>
    <w:qFormat/>
    <w:rsid w:val="00D90B9E"/>
  </w:style>
  <w:style w:type="character" w:customStyle="1" w:styleId="blk">
    <w:name w:val="blk"/>
    <w:basedOn w:val="20"/>
    <w:qFormat/>
    <w:rsid w:val="00D90B9E"/>
  </w:style>
  <w:style w:type="character" w:customStyle="1" w:styleId="FontStyle11">
    <w:name w:val="Font Style11"/>
    <w:basedOn w:val="20"/>
    <w:qFormat/>
    <w:rsid w:val="00D90B9E"/>
    <w:rPr>
      <w:rFonts w:ascii="Times New Roman" w:hAnsi="Times New Roman" w:cs="Times New Roman"/>
      <w:i/>
      <w:iCs/>
      <w:sz w:val="26"/>
      <w:szCs w:val="26"/>
    </w:rPr>
  </w:style>
  <w:style w:type="character" w:customStyle="1" w:styleId="FontStyle12">
    <w:name w:val="Font Style12"/>
    <w:basedOn w:val="20"/>
    <w:qFormat/>
    <w:rsid w:val="00D90B9E"/>
    <w:rPr>
      <w:rFonts w:ascii="Times New Roman" w:hAnsi="Times New Roman" w:cs="Times New Roman"/>
      <w:sz w:val="26"/>
      <w:szCs w:val="26"/>
    </w:rPr>
  </w:style>
  <w:style w:type="character" w:customStyle="1" w:styleId="af7">
    <w:name w:val="Посещённая гиперссылка"/>
    <w:basedOn w:val="20"/>
    <w:rsid w:val="00D90B9E"/>
    <w:rPr>
      <w:color w:val="954F72"/>
      <w:u w:val="single"/>
    </w:rPr>
  </w:style>
  <w:style w:type="character" w:customStyle="1" w:styleId="af8">
    <w:name w:val="Без интервала Знак"/>
    <w:qFormat/>
    <w:rsid w:val="00D90B9E"/>
    <w:rPr>
      <w:rFonts w:ascii="Times New Roman" w:eastAsia="Times New Roman" w:hAnsi="Times New Roman" w:cs="Times New Roman"/>
      <w:sz w:val="20"/>
      <w:szCs w:val="20"/>
    </w:rPr>
  </w:style>
  <w:style w:type="character" w:customStyle="1" w:styleId="105pt0pt">
    <w:name w:val="Основной текст + 10;5 pt;Интервал 0 pt"/>
    <w:basedOn w:val="aa"/>
    <w:qFormat/>
    <w:rsid w:val="00D90B9E"/>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bidi="ru-RU"/>
    </w:rPr>
  </w:style>
  <w:style w:type="character" w:customStyle="1" w:styleId="11pt">
    <w:name w:val="Основной текст + 11 pt"/>
    <w:basedOn w:val="20"/>
    <w:qFormat/>
    <w:rsid w:val="00D90B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bidi="ru-RU"/>
    </w:rPr>
  </w:style>
  <w:style w:type="character" w:customStyle="1" w:styleId="FontStyle116">
    <w:name w:val="Font Style116"/>
    <w:basedOn w:val="20"/>
    <w:qFormat/>
    <w:rsid w:val="00D90B9E"/>
    <w:rPr>
      <w:rFonts w:ascii="Times New Roman" w:hAnsi="Times New Roman" w:cs="Times New Roman"/>
      <w:sz w:val="26"/>
      <w:szCs w:val="26"/>
    </w:rPr>
  </w:style>
  <w:style w:type="character" w:customStyle="1" w:styleId="1a">
    <w:name w:val="Основной текст Знак1"/>
    <w:basedOn w:val="a0"/>
    <w:qFormat/>
    <w:rsid w:val="00D90B9E"/>
    <w:rPr>
      <w:rFonts w:ascii="Tahoma" w:eastAsia="Tahoma" w:hAnsi="Tahoma" w:cs="Tahoma"/>
      <w:color w:val="000000"/>
      <w:sz w:val="24"/>
      <w:szCs w:val="24"/>
      <w:lang w:eastAsia="zh-CN"/>
    </w:rPr>
  </w:style>
  <w:style w:type="character" w:customStyle="1" w:styleId="1b">
    <w:name w:val="Основной текст с отступом Знак1"/>
    <w:basedOn w:val="a0"/>
    <w:qFormat/>
    <w:rsid w:val="00D90B9E"/>
    <w:rPr>
      <w:rFonts w:ascii="Times New Roman" w:eastAsia="Times New Roman" w:hAnsi="Times New Roman" w:cs="Times New Roman"/>
      <w:sz w:val="28"/>
      <w:szCs w:val="20"/>
      <w:lang w:eastAsia="zh-CN"/>
    </w:rPr>
  </w:style>
  <w:style w:type="character" w:customStyle="1" w:styleId="1c">
    <w:name w:val="Текст сноски Знак1"/>
    <w:basedOn w:val="a0"/>
    <w:qFormat/>
    <w:rsid w:val="00D90B9E"/>
    <w:rPr>
      <w:rFonts w:ascii="Times New Roman" w:eastAsia="Times New Roman" w:hAnsi="Times New Roman" w:cs="Times New Roman"/>
      <w:sz w:val="20"/>
      <w:szCs w:val="20"/>
      <w:lang w:eastAsia="zh-CN"/>
    </w:rPr>
  </w:style>
  <w:style w:type="character" w:customStyle="1" w:styleId="1d">
    <w:name w:val="Верхний колонтитул Знак1"/>
    <w:basedOn w:val="a0"/>
    <w:qFormat/>
    <w:rsid w:val="00D90B9E"/>
    <w:rPr>
      <w:rFonts w:ascii="Calibri" w:eastAsia="Calibri" w:hAnsi="Calibri" w:cs="font195"/>
      <w:lang w:eastAsia="zh-CN"/>
    </w:rPr>
  </w:style>
  <w:style w:type="character" w:customStyle="1" w:styleId="1e">
    <w:name w:val="Нижний колонтитул Знак1"/>
    <w:basedOn w:val="a0"/>
    <w:qFormat/>
    <w:rsid w:val="00D90B9E"/>
    <w:rPr>
      <w:rFonts w:ascii="Calibri" w:eastAsia="Calibri" w:hAnsi="Calibri" w:cs="font195"/>
      <w:lang w:eastAsia="zh-CN"/>
    </w:rPr>
  </w:style>
  <w:style w:type="character" w:customStyle="1" w:styleId="1f">
    <w:name w:val="Текст концевой сноски Знак1"/>
    <w:basedOn w:val="a0"/>
    <w:qFormat/>
    <w:rsid w:val="00D90B9E"/>
    <w:rPr>
      <w:rFonts w:ascii="Times New Roman" w:eastAsia="Times New Roman" w:hAnsi="Times New Roman" w:cs="Times New Roman"/>
      <w:sz w:val="20"/>
      <w:szCs w:val="20"/>
      <w:lang w:eastAsia="zh-CN"/>
    </w:rPr>
  </w:style>
  <w:style w:type="character" w:customStyle="1" w:styleId="1f0">
    <w:name w:val="Текст Знак1"/>
    <w:basedOn w:val="a0"/>
    <w:uiPriority w:val="99"/>
    <w:semiHidden/>
    <w:qFormat/>
    <w:rsid w:val="00172C5D"/>
    <w:rPr>
      <w:rFonts w:ascii="Consolas" w:hAnsi="Consolas"/>
      <w:sz w:val="21"/>
      <w:szCs w:val="21"/>
    </w:rPr>
  </w:style>
  <w:style w:type="paragraph" w:customStyle="1" w:styleId="1f1">
    <w:name w:val="Заголовок1"/>
    <w:basedOn w:val="a"/>
    <w:next w:val="af9"/>
    <w:qFormat/>
    <w:rsid w:val="00F807C0"/>
    <w:pPr>
      <w:keepNext/>
      <w:spacing w:before="240" w:after="120"/>
    </w:pPr>
    <w:rPr>
      <w:rFonts w:ascii="Arial" w:eastAsia="Tahoma" w:hAnsi="Arial" w:cs="Droid Sans Devanagari"/>
      <w:sz w:val="28"/>
      <w:szCs w:val="28"/>
    </w:rPr>
  </w:style>
  <w:style w:type="paragraph" w:styleId="af9">
    <w:name w:val="Body Text"/>
    <w:basedOn w:val="a"/>
    <w:rsid w:val="00D90B9E"/>
    <w:pPr>
      <w:spacing w:after="120" w:line="240" w:lineRule="auto"/>
    </w:pPr>
    <w:rPr>
      <w:rFonts w:ascii="Tahoma" w:eastAsia="Tahoma" w:hAnsi="Tahoma" w:cs="Tahoma"/>
      <w:color w:val="000000"/>
      <w:sz w:val="24"/>
      <w:szCs w:val="24"/>
      <w:lang w:eastAsia="zh-CN"/>
    </w:rPr>
  </w:style>
  <w:style w:type="paragraph" w:styleId="afa">
    <w:name w:val="List"/>
    <w:basedOn w:val="a"/>
    <w:rsid w:val="00D90B9E"/>
    <w:pPr>
      <w:widowControl w:val="0"/>
      <w:spacing w:after="0" w:line="240" w:lineRule="auto"/>
      <w:ind w:left="283" w:hanging="283"/>
    </w:pPr>
    <w:rPr>
      <w:rFonts w:ascii="Times New Roman" w:eastAsia="Times New Roman" w:hAnsi="Times New Roman" w:cs="Times New Roman"/>
      <w:sz w:val="28"/>
      <w:szCs w:val="20"/>
      <w:lang w:eastAsia="zh-CN"/>
    </w:rPr>
  </w:style>
  <w:style w:type="paragraph" w:customStyle="1" w:styleId="1f2">
    <w:name w:val="Название объекта1"/>
    <w:basedOn w:val="a"/>
    <w:qFormat/>
    <w:rsid w:val="00F807C0"/>
    <w:pPr>
      <w:suppressLineNumbers/>
      <w:spacing w:before="120" w:after="120"/>
    </w:pPr>
    <w:rPr>
      <w:rFonts w:cs="Droid Sans Devanagari"/>
      <w:i/>
      <w:iCs/>
      <w:sz w:val="24"/>
      <w:szCs w:val="24"/>
    </w:rPr>
  </w:style>
  <w:style w:type="paragraph" w:styleId="afb">
    <w:name w:val="index heading"/>
    <w:basedOn w:val="a"/>
    <w:qFormat/>
    <w:rsid w:val="00F807C0"/>
    <w:pPr>
      <w:suppressLineNumbers/>
    </w:pPr>
    <w:rPr>
      <w:rFonts w:cs="Droid Sans Devanagari"/>
    </w:rPr>
  </w:style>
  <w:style w:type="paragraph" w:customStyle="1" w:styleId="1f3">
    <w:name w:val="Заголовок1"/>
    <w:basedOn w:val="a"/>
    <w:next w:val="af9"/>
    <w:qFormat/>
    <w:rsid w:val="00D90B9E"/>
    <w:pPr>
      <w:keepNext/>
      <w:spacing w:before="240" w:after="120" w:line="276" w:lineRule="auto"/>
    </w:pPr>
    <w:rPr>
      <w:rFonts w:ascii="Arial" w:eastAsia="Tahoma" w:hAnsi="Arial" w:cs="Droid Sans Devanagari"/>
      <w:sz w:val="28"/>
      <w:szCs w:val="28"/>
      <w:lang w:eastAsia="zh-CN"/>
    </w:rPr>
  </w:style>
  <w:style w:type="paragraph" w:styleId="afc">
    <w:name w:val="caption"/>
    <w:basedOn w:val="a"/>
    <w:qFormat/>
    <w:rsid w:val="00D90B9E"/>
    <w:pPr>
      <w:spacing w:after="0" w:line="240" w:lineRule="auto"/>
      <w:jc w:val="center"/>
    </w:pPr>
    <w:rPr>
      <w:rFonts w:ascii="Times New Roman" w:eastAsia="Times New Roman" w:hAnsi="Times New Roman" w:cs="Times New Roman"/>
      <w:sz w:val="28"/>
      <w:szCs w:val="20"/>
      <w:lang w:eastAsia="zh-CN"/>
    </w:rPr>
  </w:style>
  <w:style w:type="paragraph" w:customStyle="1" w:styleId="26">
    <w:name w:val="Указатель2"/>
    <w:basedOn w:val="a"/>
    <w:qFormat/>
    <w:rsid w:val="00D90B9E"/>
    <w:pPr>
      <w:suppressLineNumbers/>
      <w:spacing w:after="200" w:line="276" w:lineRule="auto"/>
    </w:pPr>
    <w:rPr>
      <w:rFonts w:ascii="Calibri" w:eastAsia="Calibri" w:hAnsi="Calibri" w:cs="Droid Sans Devanagari"/>
      <w:lang w:eastAsia="zh-CN"/>
    </w:rPr>
  </w:style>
  <w:style w:type="paragraph" w:customStyle="1" w:styleId="1f4">
    <w:name w:val="Название объекта1"/>
    <w:basedOn w:val="a"/>
    <w:qFormat/>
    <w:rsid w:val="00D90B9E"/>
    <w:pPr>
      <w:suppressLineNumbers/>
      <w:spacing w:before="120" w:after="120" w:line="276" w:lineRule="auto"/>
    </w:pPr>
    <w:rPr>
      <w:rFonts w:ascii="Calibri" w:eastAsia="Calibri" w:hAnsi="Calibri" w:cs="Droid Sans Devanagari"/>
      <w:i/>
      <w:iCs/>
      <w:sz w:val="24"/>
      <w:szCs w:val="24"/>
      <w:lang w:eastAsia="zh-CN"/>
    </w:rPr>
  </w:style>
  <w:style w:type="paragraph" w:customStyle="1" w:styleId="1f5">
    <w:name w:val="Указатель1"/>
    <w:basedOn w:val="a"/>
    <w:qFormat/>
    <w:rsid w:val="00D90B9E"/>
    <w:pPr>
      <w:suppressLineNumbers/>
      <w:spacing w:after="200" w:line="276" w:lineRule="auto"/>
    </w:pPr>
    <w:rPr>
      <w:rFonts w:ascii="Calibri" w:eastAsia="Calibri" w:hAnsi="Calibri" w:cs="Droid Sans Devanagari"/>
      <w:lang w:eastAsia="zh-CN"/>
    </w:rPr>
  </w:style>
  <w:style w:type="paragraph" w:styleId="afd">
    <w:name w:val="Body Text Indent"/>
    <w:basedOn w:val="a"/>
    <w:rsid w:val="00D90B9E"/>
    <w:pPr>
      <w:widowControl w:val="0"/>
      <w:spacing w:after="0" w:line="240" w:lineRule="auto"/>
      <w:ind w:firstLine="720"/>
      <w:jc w:val="both"/>
    </w:pPr>
    <w:rPr>
      <w:rFonts w:ascii="Times New Roman" w:eastAsia="Times New Roman" w:hAnsi="Times New Roman" w:cs="Times New Roman"/>
      <w:sz w:val="28"/>
      <w:szCs w:val="20"/>
      <w:lang w:eastAsia="zh-CN"/>
    </w:rPr>
  </w:style>
  <w:style w:type="paragraph" w:customStyle="1" w:styleId="1f6">
    <w:name w:val="Обычный (веб)1"/>
    <w:basedOn w:val="a"/>
    <w:qFormat/>
    <w:rsid w:val="00D90B9E"/>
    <w:pPr>
      <w:spacing w:before="260" w:after="60" w:line="240" w:lineRule="auto"/>
      <w:ind w:left="200" w:right="200"/>
    </w:pPr>
    <w:rPr>
      <w:rFonts w:ascii="MS Sans Serif" w:eastAsia="Times New Roman" w:hAnsi="MS Sans Serif" w:cs="Times New Roman"/>
      <w:color w:val="000000"/>
      <w:sz w:val="20"/>
      <w:szCs w:val="20"/>
      <w:lang w:eastAsia="zh-CN"/>
    </w:rPr>
  </w:style>
  <w:style w:type="paragraph" w:customStyle="1" w:styleId="1f7">
    <w:name w:val="Текст1"/>
    <w:basedOn w:val="a"/>
    <w:qFormat/>
    <w:rsid w:val="00D90B9E"/>
    <w:pPr>
      <w:spacing w:after="0" w:line="240" w:lineRule="auto"/>
    </w:pPr>
    <w:rPr>
      <w:rFonts w:ascii="Courier New" w:eastAsia="Times New Roman" w:hAnsi="Courier New" w:cs="Times New Roman"/>
      <w:sz w:val="20"/>
      <w:szCs w:val="20"/>
      <w:lang w:eastAsia="zh-CN"/>
    </w:rPr>
  </w:style>
  <w:style w:type="paragraph" w:customStyle="1" w:styleId="afe">
    <w:name w:val="список с точками"/>
    <w:basedOn w:val="a"/>
    <w:qFormat/>
    <w:rsid w:val="00D90B9E"/>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zh-CN"/>
    </w:rPr>
  </w:style>
  <w:style w:type="paragraph" w:customStyle="1" w:styleId="1f8">
    <w:name w:val="Текст сноски1"/>
    <w:basedOn w:val="a"/>
    <w:rsid w:val="00D90B9E"/>
    <w:pPr>
      <w:spacing w:after="0" w:line="240" w:lineRule="auto"/>
    </w:pPr>
    <w:rPr>
      <w:rFonts w:ascii="Times New Roman" w:eastAsia="Times New Roman" w:hAnsi="Times New Roman" w:cs="Times New Roman"/>
      <w:sz w:val="20"/>
      <w:szCs w:val="20"/>
      <w:lang w:eastAsia="zh-CN"/>
    </w:rPr>
  </w:style>
  <w:style w:type="paragraph" w:customStyle="1" w:styleId="1f9">
    <w:name w:val="Без интервала1"/>
    <w:qFormat/>
    <w:rsid w:val="00D90B9E"/>
    <w:rPr>
      <w:rFonts w:ascii="Times New Roman" w:eastAsia="Times New Roman" w:hAnsi="Times New Roman" w:cs="Times New Roman"/>
      <w:sz w:val="20"/>
      <w:szCs w:val="20"/>
      <w:lang w:eastAsia="zh-CN"/>
    </w:rPr>
  </w:style>
  <w:style w:type="paragraph" w:customStyle="1" w:styleId="aff">
    <w:name w:val="Верхний и нижний колонтитулы"/>
    <w:basedOn w:val="a"/>
    <w:qFormat/>
    <w:rsid w:val="00D90B9E"/>
    <w:pPr>
      <w:spacing w:after="200" w:line="276" w:lineRule="auto"/>
    </w:pPr>
    <w:rPr>
      <w:rFonts w:ascii="Calibri" w:eastAsia="Calibri" w:hAnsi="Calibri" w:cs="font195"/>
      <w:lang w:eastAsia="zh-CN"/>
    </w:rPr>
  </w:style>
  <w:style w:type="paragraph" w:customStyle="1" w:styleId="1fa">
    <w:name w:val="Верхний колонтитул1"/>
    <w:basedOn w:val="a"/>
    <w:rsid w:val="00D90B9E"/>
    <w:pPr>
      <w:tabs>
        <w:tab w:val="center" w:pos="4677"/>
        <w:tab w:val="right" w:pos="9355"/>
      </w:tabs>
      <w:spacing w:after="0" w:line="240" w:lineRule="auto"/>
    </w:pPr>
    <w:rPr>
      <w:rFonts w:ascii="Calibri" w:eastAsia="Calibri" w:hAnsi="Calibri" w:cs="font195"/>
      <w:lang w:eastAsia="zh-CN"/>
    </w:rPr>
  </w:style>
  <w:style w:type="paragraph" w:customStyle="1" w:styleId="1fb">
    <w:name w:val="Нижний колонтитул1"/>
    <w:basedOn w:val="a"/>
    <w:rsid w:val="00D90B9E"/>
    <w:pPr>
      <w:tabs>
        <w:tab w:val="center" w:pos="4677"/>
        <w:tab w:val="right" w:pos="9355"/>
      </w:tabs>
      <w:spacing w:after="0" w:line="240" w:lineRule="auto"/>
    </w:pPr>
    <w:rPr>
      <w:rFonts w:ascii="Calibri" w:eastAsia="Calibri" w:hAnsi="Calibri" w:cs="font195"/>
      <w:lang w:eastAsia="zh-CN"/>
    </w:rPr>
  </w:style>
  <w:style w:type="paragraph" w:customStyle="1" w:styleId="1fc">
    <w:name w:val="Обычный1"/>
    <w:qFormat/>
    <w:rsid w:val="00D90B9E"/>
    <w:rPr>
      <w:rFonts w:ascii="Times New Roman" w:eastAsia="Times New Roman" w:hAnsi="Times New Roman" w:cs="Times New Roman"/>
      <w:sz w:val="20"/>
      <w:szCs w:val="20"/>
      <w:lang w:eastAsia="zh-CN"/>
    </w:rPr>
  </w:style>
  <w:style w:type="paragraph" w:customStyle="1" w:styleId="110">
    <w:name w:val="заголовок 11"/>
    <w:basedOn w:val="1fc"/>
    <w:next w:val="1fc"/>
    <w:qFormat/>
    <w:rsid w:val="00D90B9E"/>
    <w:pPr>
      <w:keepNext/>
      <w:jc w:val="center"/>
    </w:pPr>
    <w:rPr>
      <w:b/>
      <w:sz w:val="24"/>
    </w:rPr>
  </w:style>
  <w:style w:type="paragraph" w:customStyle="1" w:styleId="1fd">
    <w:name w:val="Основной текст1"/>
    <w:basedOn w:val="a"/>
    <w:qFormat/>
    <w:rsid w:val="00D90B9E"/>
    <w:pPr>
      <w:shd w:val="clear" w:color="auto" w:fill="FFFFFF"/>
      <w:spacing w:after="180" w:line="0" w:lineRule="atLeast"/>
    </w:pPr>
    <w:rPr>
      <w:rFonts w:ascii="Times New Roman" w:eastAsia="Times New Roman" w:hAnsi="Times New Roman" w:cs="Times New Roman"/>
      <w:sz w:val="18"/>
      <w:szCs w:val="18"/>
      <w:lang w:eastAsia="zh-CN"/>
    </w:rPr>
  </w:style>
  <w:style w:type="paragraph" w:customStyle="1" w:styleId="27">
    <w:name w:val="Основной текст (2)"/>
    <w:basedOn w:val="a"/>
    <w:qFormat/>
    <w:rsid w:val="00D90B9E"/>
    <w:pPr>
      <w:shd w:val="clear" w:color="auto" w:fill="FFFFFF"/>
      <w:spacing w:before="180" w:after="360" w:line="0" w:lineRule="atLeast"/>
    </w:pPr>
    <w:rPr>
      <w:rFonts w:ascii="Times New Roman" w:eastAsia="Times New Roman" w:hAnsi="Times New Roman" w:cs="Times New Roman"/>
      <w:sz w:val="17"/>
      <w:szCs w:val="17"/>
      <w:lang w:eastAsia="zh-CN"/>
    </w:rPr>
  </w:style>
  <w:style w:type="paragraph" w:customStyle="1" w:styleId="28">
    <w:name w:val="Основной текст2"/>
    <w:basedOn w:val="a"/>
    <w:qFormat/>
    <w:rsid w:val="00D90B9E"/>
    <w:pPr>
      <w:shd w:val="clear" w:color="auto" w:fill="FFFFFF"/>
      <w:spacing w:after="0" w:line="216" w:lineRule="exact"/>
      <w:jc w:val="both"/>
    </w:pPr>
    <w:rPr>
      <w:rFonts w:ascii="Times New Roman" w:eastAsia="Times New Roman" w:hAnsi="Times New Roman" w:cs="Times New Roman"/>
      <w:sz w:val="18"/>
      <w:szCs w:val="18"/>
      <w:lang w:eastAsia="zh-CN"/>
    </w:rPr>
  </w:style>
  <w:style w:type="paragraph" w:customStyle="1" w:styleId="1fe">
    <w:name w:val="Заголовок №1"/>
    <w:basedOn w:val="a"/>
    <w:qFormat/>
    <w:rsid w:val="00D90B9E"/>
    <w:pPr>
      <w:shd w:val="clear" w:color="auto" w:fill="FFFFFF"/>
      <w:spacing w:before="360" w:after="0" w:line="245" w:lineRule="exact"/>
      <w:jc w:val="center"/>
    </w:pPr>
    <w:rPr>
      <w:rFonts w:ascii="Times New Roman" w:eastAsia="Times New Roman" w:hAnsi="Times New Roman" w:cs="Times New Roman"/>
      <w:sz w:val="17"/>
      <w:szCs w:val="17"/>
      <w:lang w:eastAsia="zh-CN"/>
    </w:rPr>
  </w:style>
  <w:style w:type="paragraph" w:customStyle="1" w:styleId="1ff">
    <w:name w:val="ЗАГОЛОВОК1"/>
    <w:basedOn w:val="a"/>
    <w:qFormat/>
    <w:rsid w:val="00D90B9E"/>
    <w:pPr>
      <w:keepNext/>
      <w:spacing w:before="880" w:after="280" w:line="228" w:lineRule="auto"/>
      <w:jc w:val="center"/>
    </w:pPr>
    <w:rPr>
      <w:rFonts w:ascii="Times New Roman" w:eastAsia="Times New Roman" w:hAnsi="Times New Roman" w:cs="Times New Roman"/>
      <w:b/>
      <w:bCs/>
      <w:caps/>
      <w:sz w:val="28"/>
      <w:szCs w:val="20"/>
      <w:lang w:eastAsia="zh-CN"/>
    </w:rPr>
  </w:style>
  <w:style w:type="paragraph" w:customStyle="1" w:styleId="1ff0">
    <w:name w:val="Абзац списка1"/>
    <w:basedOn w:val="a"/>
    <w:qFormat/>
    <w:rsid w:val="00D90B9E"/>
    <w:pPr>
      <w:spacing w:after="200" w:line="276" w:lineRule="auto"/>
      <w:ind w:left="720"/>
    </w:pPr>
    <w:rPr>
      <w:rFonts w:ascii="Calibri" w:eastAsia="Times New Roman" w:hAnsi="Calibri" w:cs="Calibri"/>
      <w:lang w:eastAsia="zh-CN"/>
    </w:rPr>
  </w:style>
  <w:style w:type="paragraph" w:customStyle="1" w:styleId="210">
    <w:name w:val="Основной текст 21"/>
    <w:basedOn w:val="a"/>
    <w:qFormat/>
    <w:rsid w:val="00D90B9E"/>
    <w:pPr>
      <w:spacing w:after="120" w:line="480" w:lineRule="auto"/>
    </w:pPr>
    <w:rPr>
      <w:rFonts w:ascii="Times New Roman" w:eastAsia="Times New Roman" w:hAnsi="Times New Roman" w:cs="Times New Roman"/>
      <w:sz w:val="20"/>
      <w:szCs w:val="20"/>
      <w:lang w:eastAsia="zh-CN"/>
    </w:rPr>
  </w:style>
  <w:style w:type="paragraph" w:customStyle="1" w:styleId="Bodytext60">
    <w:name w:val="Body text (6)"/>
    <w:basedOn w:val="a"/>
    <w:qFormat/>
    <w:rsid w:val="00D90B9E"/>
    <w:pPr>
      <w:shd w:val="clear" w:color="auto" w:fill="FFFFFF"/>
      <w:spacing w:before="300" w:after="420" w:line="240" w:lineRule="atLeast"/>
    </w:pPr>
    <w:rPr>
      <w:rFonts w:ascii="Times New Roman" w:eastAsia="Calibri" w:hAnsi="Times New Roman" w:cs="Times New Roman"/>
      <w:b/>
      <w:bCs/>
      <w:i/>
      <w:iCs/>
      <w:sz w:val="27"/>
      <w:szCs w:val="27"/>
      <w:lang w:eastAsia="zh-CN"/>
    </w:rPr>
  </w:style>
  <w:style w:type="paragraph" w:customStyle="1" w:styleId="ConsPlusNormal">
    <w:name w:val="ConsPlusNormal"/>
    <w:qFormat/>
    <w:rsid w:val="00D90B9E"/>
    <w:rPr>
      <w:rFonts w:ascii="Tahoma" w:eastAsia="Times New Roman" w:hAnsi="Tahoma" w:cs="Tahoma"/>
      <w:b/>
      <w:bCs/>
      <w:sz w:val="24"/>
      <w:szCs w:val="24"/>
      <w:lang w:eastAsia="zh-CN"/>
    </w:rPr>
  </w:style>
  <w:style w:type="paragraph" w:customStyle="1" w:styleId="Default">
    <w:name w:val="Default"/>
    <w:qFormat/>
    <w:rsid w:val="00D90B9E"/>
    <w:rPr>
      <w:rFonts w:ascii="Tahoma" w:eastAsia="Times New Roman" w:hAnsi="Tahoma" w:cs="Tahoma"/>
      <w:color w:val="000000"/>
      <w:sz w:val="24"/>
      <w:szCs w:val="24"/>
      <w:lang w:eastAsia="zh-CN"/>
    </w:rPr>
  </w:style>
  <w:style w:type="paragraph" w:customStyle="1" w:styleId="aff0">
    <w:name w:val="Знак Знак Знак Знак"/>
    <w:basedOn w:val="a"/>
    <w:qFormat/>
    <w:rsid w:val="00D90B9E"/>
    <w:pPr>
      <w:spacing w:line="240" w:lineRule="exact"/>
    </w:pPr>
    <w:rPr>
      <w:rFonts w:ascii="Verdana" w:eastAsia="Times New Roman" w:hAnsi="Verdana" w:cs="Verdana"/>
      <w:sz w:val="20"/>
      <w:szCs w:val="20"/>
      <w:lang w:val="en-US" w:eastAsia="zh-CN"/>
    </w:rPr>
  </w:style>
  <w:style w:type="paragraph" w:customStyle="1" w:styleId="p10">
    <w:name w:val="p10"/>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32">
    <w:name w:val="p32"/>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Bodytext1">
    <w:name w:val="Body text1"/>
    <w:basedOn w:val="a"/>
    <w:qFormat/>
    <w:rsid w:val="00D90B9E"/>
    <w:pPr>
      <w:shd w:val="clear" w:color="auto" w:fill="FFFFFF"/>
      <w:spacing w:after="0" w:line="322" w:lineRule="exact"/>
      <w:jc w:val="center"/>
    </w:pPr>
    <w:rPr>
      <w:rFonts w:ascii="Times New Roman" w:eastAsia="Calibri" w:hAnsi="Times New Roman" w:cs="Times New Roman"/>
      <w:sz w:val="27"/>
      <w:szCs w:val="27"/>
      <w:lang w:eastAsia="zh-CN"/>
    </w:rPr>
  </w:style>
  <w:style w:type="paragraph" w:customStyle="1" w:styleId="Bodytext21">
    <w:name w:val="Body text (2)"/>
    <w:basedOn w:val="a"/>
    <w:qFormat/>
    <w:rsid w:val="00D90B9E"/>
    <w:pPr>
      <w:shd w:val="clear" w:color="auto" w:fill="FFFFFF"/>
      <w:spacing w:after="0" w:line="240" w:lineRule="atLeast"/>
      <w:ind w:hanging="1720"/>
    </w:pPr>
    <w:rPr>
      <w:rFonts w:ascii="Times New Roman" w:eastAsia="Calibri" w:hAnsi="Times New Roman" w:cs="Times New Roman"/>
      <w:b/>
      <w:bCs/>
      <w:sz w:val="27"/>
      <w:szCs w:val="27"/>
      <w:lang w:eastAsia="zh-CN"/>
    </w:rPr>
  </w:style>
  <w:style w:type="paragraph" w:customStyle="1" w:styleId="Heading420">
    <w:name w:val="Heading #4 (2)"/>
    <w:basedOn w:val="a"/>
    <w:qFormat/>
    <w:rsid w:val="00D90B9E"/>
    <w:pPr>
      <w:shd w:val="clear" w:color="auto" w:fill="FFFFFF"/>
      <w:spacing w:after="0" w:line="240" w:lineRule="atLeast"/>
      <w:ind w:hanging="900"/>
    </w:pPr>
    <w:rPr>
      <w:rFonts w:ascii="Times New Roman" w:eastAsia="Calibri" w:hAnsi="Times New Roman" w:cs="Times New Roman"/>
      <w:b/>
      <w:bCs/>
      <w:sz w:val="27"/>
      <w:szCs w:val="27"/>
      <w:lang w:eastAsia="zh-CN"/>
    </w:rPr>
  </w:style>
  <w:style w:type="paragraph" w:customStyle="1" w:styleId="Headerorfooter0">
    <w:name w:val="Header or footer"/>
    <w:basedOn w:val="a"/>
    <w:qFormat/>
    <w:rsid w:val="00D90B9E"/>
    <w:pPr>
      <w:shd w:val="clear" w:color="auto" w:fill="FFFFFF"/>
      <w:spacing w:after="0" w:line="240" w:lineRule="auto"/>
    </w:pPr>
    <w:rPr>
      <w:rFonts w:ascii="Times New Roman" w:eastAsia="Calibri" w:hAnsi="Times New Roman" w:cs="Times New Roman"/>
      <w:sz w:val="20"/>
      <w:szCs w:val="20"/>
      <w:lang w:eastAsia="zh-CN"/>
    </w:rPr>
  </w:style>
  <w:style w:type="paragraph" w:customStyle="1" w:styleId="Bodytext31">
    <w:name w:val="Body text (3)1"/>
    <w:basedOn w:val="a"/>
    <w:qFormat/>
    <w:rsid w:val="00D90B9E"/>
    <w:pPr>
      <w:shd w:val="clear" w:color="auto" w:fill="FFFFFF"/>
      <w:spacing w:before="60" w:after="0" w:line="240" w:lineRule="atLeast"/>
    </w:pPr>
    <w:rPr>
      <w:rFonts w:ascii="Times New Roman" w:eastAsia="Calibri" w:hAnsi="Times New Roman" w:cs="Times New Roman"/>
      <w:i/>
      <w:iCs/>
      <w:sz w:val="27"/>
      <w:szCs w:val="27"/>
      <w:lang w:eastAsia="zh-CN"/>
    </w:rPr>
  </w:style>
  <w:style w:type="paragraph" w:customStyle="1" w:styleId="Bodytext90">
    <w:name w:val="Body text (9)"/>
    <w:basedOn w:val="a"/>
    <w:qFormat/>
    <w:rsid w:val="00D90B9E"/>
    <w:pPr>
      <w:shd w:val="clear" w:color="auto" w:fill="FFFFFF"/>
      <w:spacing w:before="4380" w:after="1920" w:line="278" w:lineRule="exact"/>
    </w:pPr>
    <w:rPr>
      <w:rFonts w:ascii="Times New Roman" w:eastAsia="Calibri" w:hAnsi="Times New Roman" w:cs="Times New Roman"/>
      <w:sz w:val="23"/>
      <w:szCs w:val="23"/>
      <w:lang w:eastAsia="zh-CN"/>
    </w:rPr>
  </w:style>
  <w:style w:type="paragraph" w:customStyle="1" w:styleId="Heading30">
    <w:name w:val="Heading #3"/>
    <w:basedOn w:val="a"/>
    <w:qFormat/>
    <w:rsid w:val="00D90B9E"/>
    <w:pPr>
      <w:shd w:val="clear" w:color="auto" w:fill="FFFFFF"/>
      <w:spacing w:after="120" w:line="240" w:lineRule="atLeast"/>
    </w:pPr>
    <w:rPr>
      <w:rFonts w:ascii="Times New Roman" w:eastAsia="Calibri" w:hAnsi="Times New Roman" w:cs="Times New Roman"/>
      <w:b/>
      <w:bCs/>
      <w:sz w:val="31"/>
      <w:szCs w:val="31"/>
      <w:lang w:eastAsia="zh-CN"/>
    </w:rPr>
  </w:style>
  <w:style w:type="paragraph" w:customStyle="1" w:styleId="Bodytext40">
    <w:name w:val="Body text (4)"/>
    <w:basedOn w:val="a"/>
    <w:qFormat/>
    <w:rsid w:val="00D90B9E"/>
    <w:pPr>
      <w:shd w:val="clear" w:color="auto" w:fill="FFFFFF"/>
      <w:spacing w:after="0" w:line="240" w:lineRule="atLeast"/>
    </w:pPr>
    <w:rPr>
      <w:rFonts w:ascii="Times New Roman" w:eastAsia="Calibri" w:hAnsi="Times New Roman" w:cs="Times New Roman"/>
      <w:sz w:val="20"/>
      <w:szCs w:val="20"/>
      <w:lang w:eastAsia="zh-CN"/>
    </w:rPr>
  </w:style>
  <w:style w:type="paragraph" w:customStyle="1" w:styleId="Heading10">
    <w:name w:val="Heading #1"/>
    <w:basedOn w:val="a"/>
    <w:qFormat/>
    <w:rsid w:val="00D90B9E"/>
    <w:pPr>
      <w:shd w:val="clear" w:color="auto" w:fill="FFFFFF"/>
      <w:spacing w:after="420" w:line="240" w:lineRule="atLeast"/>
      <w:jc w:val="both"/>
    </w:pPr>
    <w:rPr>
      <w:rFonts w:ascii="Times New Roman" w:eastAsia="Calibri" w:hAnsi="Times New Roman" w:cs="Times New Roman"/>
      <w:b/>
      <w:bCs/>
      <w:sz w:val="27"/>
      <w:szCs w:val="27"/>
      <w:lang w:eastAsia="zh-CN"/>
    </w:rPr>
  </w:style>
  <w:style w:type="paragraph" w:customStyle="1" w:styleId="Bodytext50">
    <w:name w:val="Body text (5)"/>
    <w:basedOn w:val="a"/>
    <w:qFormat/>
    <w:rsid w:val="00D90B9E"/>
    <w:pPr>
      <w:shd w:val="clear" w:color="auto" w:fill="FFFFFF"/>
      <w:spacing w:after="0" w:line="322" w:lineRule="exact"/>
    </w:pPr>
    <w:rPr>
      <w:rFonts w:ascii="CordiaUPC" w:eastAsia="Calibri" w:hAnsi="CordiaUPC" w:cs="CordiaUPC"/>
      <w:sz w:val="37"/>
      <w:szCs w:val="37"/>
      <w:lang w:eastAsia="zh-CN"/>
    </w:rPr>
  </w:style>
  <w:style w:type="paragraph" w:customStyle="1" w:styleId="Tableofcontents20">
    <w:name w:val="Table of contents (2)"/>
    <w:basedOn w:val="a"/>
    <w:qFormat/>
    <w:rsid w:val="00D90B9E"/>
    <w:pPr>
      <w:shd w:val="clear" w:color="auto" w:fill="FFFFFF"/>
      <w:spacing w:after="0" w:line="274" w:lineRule="exact"/>
    </w:pPr>
    <w:rPr>
      <w:rFonts w:ascii="Times New Roman" w:eastAsia="Calibri" w:hAnsi="Times New Roman" w:cs="Times New Roman"/>
      <w:sz w:val="23"/>
      <w:szCs w:val="23"/>
      <w:lang w:eastAsia="zh-CN"/>
    </w:rPr>
  </w:style>
  <w:style w:type="paragraph" w:customStyle="1" w:styleId="410">
    <w:name w:val="Оглавление 41"/>
    <w:basedOn w:val="a"/>
    <w:next w:val="a"/>
    <w:rsid w:val="00D90B9E"/>
    <w:pPr>
      <w:shd w:val="clear" w:color="auto" w:fill="FFFFFF"/>
      <w:spacing w:after="0" w:line="274" w:lineRule="exact"/>
    </w:pPr>
    <w:rPr>
      <w:rFonts w:ascii="Times New Roman" w:eastAsia="Calibri" w:hAnsi="Times New Roman" w:cs="Times New Roman"/>
      <w:i/>
      <w:iCs/>
      <w:sz w:val="23"/>
      <w:szCs w:val="23"/>
      <w:lang w:eastAsia="zh-CN"/>
    </w:rPr>
  </w:style>
  <w:style w:type="paragraph" w:customStyle="1" w:styleId="Heading40">
    <w:name w:val="Heading #4"/>
    <w:basedOn w:val="a"/>
    <w:qFormat/>
    <w:rsid w:val="00D90B9E"/>
    <w:pPr>
      <w:shd w:val="clear" w:color="auto" w:fill="FFFFFF"/>
      <w:spacing w:before="840" w:after="660" w:line="240" w:lineRule="atLeast"/>
      <w:jc w:val="both"/>
    </w:pPr>
    <w:rPr>
      <w:rFonts w:ascii="Times New Roman" w:eastAsia="Calibri" w:hAnsi="Times New Roman" w:cs="Times New Roman"/>
      <w:b/>
      <w:bCs/>
      <w:i/>
      <w:iCs/>
      <w:sz w:val="27"/>
      <w:szCs w:val="27"/>
      <w:lang w:eastAsia="zh-CN"/>
    </w:rPr>
  </w:style>
  <w:style w:type="paragraph" w:customStyle="1" w:styleId="Tableofcontents0">
    <w:name w:val="Table of contents"/>
    <w:basedOn w:val="a"/>
    <w:qFormat/>
    <w:rsid w:val="00D90B9E"/>
    <w:pPr>
      <w:shd w:val="clear" w:color="auto" w:fill="FFFFFF"/>
      <w:spacing w:after="0" w:line="326" w:lineRule="exact"/>
      <w:jc w:val="both"/>
    </w:pPr>
    <w:rPr>
      <w:rFonts w:ascii="Times New Roman" w:eastAsia="Calibri" w:hAnsi="Times New Roman" w:cs="Times New Roman"/>
      <w:sz w:val="27"/>
      <w:szCs w:val="27"/>
      <w:lang w:eastAsia="zh-CN"/>
    </w:rPr>
  </w:style>
  <w:style w:type="paragraph" w:customStyle="1" w:styleId="Tableofcontents40">
    <w:name w:val="Table of contents (4)"/>
    <w:basedOn w:val="a"/>
    <w:qFormat/>
    <w:rsid w:val="00D90B9E"/>
    <w:pPr>
      <w:shd w:val="clear" w:color="auto" w:fill="FFFFFF"/>
      <w:spacing w:after="0" w:line="326" w:lineRule="exact"/>
      <w:ind w:firstLine="720"/>
      <w:jc w:val="both"/>
    </w:pPr>
    <w:rPr>
      <w:rFonts w:ascii="Times New Roman" w:eastAsia="Calibri" w:hAnsi="Times New Roman" w:cs="Times New Roman"/>
      <w:sz w:val="26"/>
      <w:szCs w:val="26"/>
      <w:lang w:eastAsia="zh-CN"/>
    </w:rPr>
  </w:style>
  <w:style w:type="paragraph" w:customStyle="1" w:styleId="Tableofcontents50">
    <w:name w:val="Table of contents (5)"/>
    <w:basedOn w:val="a"/>
    <w:qFormat/>
    <w:rsid w:val="00D90B9E"/>
    <w:pPr>
      <w:shd w:val="clear" w:color="auto" w:fill="FFFFFF"/>
      <w:spacing w:after="0" w:line="322" w:lineRule="exact"/>
      <w:ind w:firstLine="720"/>
      <w:jc w:val="both"/>
    </w:pPr>
    <w:rPr>
      <w:rFonts w:ascii="Times New Roman" w:eastAsia="Calibri" w:hAnsi="Times New Roman" w:cs="Times New Roman"/>
      <w:sz w:val="24"/>
      <w:szCs w:val="24"/>
      <w:lang w:eastAsia="zh-CN"/>
    </w:rPr>
  </w:style>
  <w:style w:type="paragraph" w:customStyle="1" w:styleId="Tableofcontents60">
    <w:name w:val="Table of contents (6)"/>
    <w:basedOn w:val="a"/>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ofcontents70">
    <w:name w:val="Table of contents (7)"/>
    <w:basedOn w:val="a"/>
    <w:qFormat/>
    <w:rsid w:val="00D90B9E"/>
    <w:pPr>
      <w:shd w:val="clear" w:color="auto" w:fill="FFFFFF"/>
      <w:spacing w:before="300" w:after="360" w:line="240" w:lineRule="atLeast"/>
      <w:jc w:val="both"/>
    </w:pPr>
    <w:rPr>
      <w:rFonts w:ascii="Times New Roman" w:eastAsia="Calibri" w:hAnsi="Times New Roman" w:cs="Times New Roman"/>
      <w:b/>
      <w:bCs/>
      <w:i/>
      <w:iCs/>
      <w:sz w:val="27"/>
      <w:szCs w:val="27"/>
      <w:lang w:eastAsia="zh-CN"/>
    </w:rPr>
  </w:style>
  <w:style w:type="paragraph" w:customStyle="1" w:styleId="Tablecaption20">
    <w:name w:val="Table caption (2)"/>
    <w:basedOn w:val="a"/>
    <w:qFormat/>
    <w:rsid w:val="00D90B9E"/>
    <w:pPr>
      <w:shd w:val="clear" w:color="auto" w:fill="FFFFFF"/>
      <w:spacing w:after="0" w:line="240" w:lineRule="atLeast"/>
    </w:pPr>
    <w:rPr>
      <w:rFonts w:ascii="Times New Roman" w:eastAsia="Calibri" w:hAnsi="Times New Roman" w:cs="Times New Roman"/>
      <w:b/>
      <w:bCs/>
      <w:i/>
      <w:iCs/>
      <w:sz w:val="27"/>
      <w:szCs w:val="27"/>
      <w:lang w:eastAsia="zh-CN"/>
    </w:rPr>
  </w:style>
  <w:style w:type="paragraph" w:customStyle="1" w:styleId="Bodytext70">
    <w:name w:val="Body text (7)"/>
    <w:basedOn w:val="a"/>
    <w:qFormat/>
    <w:rsid w:val="00D90B9E"/>
    <w:pPr>
      <w:shd w:val="clear" w:color="auto" w:fill="FFFFFF"/>
      <w:spacing w:after="0" w:line="240" w:lineRule="atLeast"/>
    </w:pPr>
    <w:rPr>
      <w:rFonts w:ascii="Times New Roman" w:eastAsia="Calibri" w:hAnsi="Times New Roman" w:cs="Times New Roman"/>
      <w:sz w:val="19"/>
      <w:szCs w:val="19"/>
      <w:lang w:eastAsia="zh-CN"/>
    </w:rPr>
  </w:style>
  <w:style w:type="paragraph" w:customStyle="1" w:styleId="Tablecaption0">
    <w:name w:val="Table caption"/>
    <w:basedOn w:val="a"/>
    <w:qFormat/>
    <w:rsid w:val="00D90B9E"/>
    <w:pPr>
      <w:shd w:val="clear" w:color="auto" w:fill="FFFFFF"/>
      <w:spacing w:after="0" w:line="322" w:lineRule="exact"/>
      <w:jc w:val="both"/>
    </w:pPr>
    <w:rPr>
      <w:rFonts w:ascii="Times New Roman" w:eastAsia="Calibri" w:hAnsi="Times New Roman" w:cs="Times New Roman"/>
      <w:i/>
      <w:iCs/>
      <w:sz w:val="27"/>
      <w:szCs w:val="27"/>
      <w:lang w:eastAsia="zh-CN"/>
    </w:rPr>
  </w:style>
  <w:style w:type="paragraph" w:customStyle="1" w:styleId="Tablecaption31">
    <w:name w:val="Table caption (3)1"/>
    <w:basedOn w:val="a"/>
    <w:qFormat/>
    <w:rsid w:val="00D90B9E"/>
    <w:pPr>
      <w:shd w:val="clear" w:color="auto" w:fill="FFFFFF"/>
      <w:spacing w:after="0" w:line="240" w:lineRule="atLeast"/>
    </w:pPr>
    <w:rPr>
      <w:rFonts w:ascii="Times New Roman" w:eastAsia="Calibri" w:hAnsi="Times New Roman" w:cs="Times New Roman"/>
      <w:b/>
      <w:bCs/>
      <w:sz w:val="27"/>
      <w:szCs w:val="27"/>
      <w:lang w:eastAsia="zh-CN"/>
    </w:rPr>
  </w:style>
  <w:style w:type="paragraph" w:customStyle="1" w:styleId="Bodytext80">
    <w:name w:val="Body text (8)"/>
    <w:basedOn w:val="a"/>
    <w:qFormat/>
    <w:rsid w:val="00D90B9E"/>
    <w:pPr>
      <w:shd w:val="clear" w:color="auto" w:fill="FFFFFF"/>
      <w:spacing w:after="0" w:line="278" w:lineRule="exact"/>
      <w:jc w:val="center"/>
    </w:pPr>
    <w:rPr>
      <w:rFonts w:ascii="Times New Roman" w:eastAsia="Calibri" w:hAnsi="Times New Roman" w:cs="Times New Roman"/>
      <w:b/>
      <w:bCs/>
      <w:lang w:eastAsia="zh-CN"/>
    </w:rPr>
  </w:style>
  <w:style w:type="paragraph" w:customStyle="1" w:styleId="Bodytext100">
    <w:name w:val="Body text (10)"/>
    <w:basedOn w:val="a"/>
    <w:qFormat/>
    <w:rsid w:val="00D90B9E"/>
    <w:pPr>
      <w:shd w:val="clear" w:color="auto" w:fill="FFFFFF"/>
      <w:spacing w:after="420" w:line="240" w:lineRule="atLeast"/>
    </w:pPr>
    <w:rPr>
      <w:rFonts w:ascii="Times New Roman" w:eastAsia="Calibri" w:hAnsi="Times New Roman" w:cs="Times New Roman"/>
      <w:b/>
      <w:bCs/>
      <w:sz w:val="14"/>
      <w:szCs w:val="14"/>
      <w:lang w:eastAsia="zh-CN"/>
    </w:rPr>
  </w:style>
  <w:style w:type="paragraph" w:customStyle="1" w:styleId="Bodytext110">
    <w:name w:val="Body text (11)"/>
    <w:basedOn w:val="a"/>
    <w:qFormat/>
    <w:rsid w:val="00D90B9E"/>
    <w:pPr>
      <w:shd w:val="clear" w:color="auto" w:fill="FFFFFF"/>
      <w:spacing w:before="420" w:after="120" w:line="240" w:lineRule="atLeast"/>
    </w:pPr>
    <w:rPr>
      <w:rFonts w:ascii="Times New Roman" w:eastAsia="Calibri" w:hAnsi="Times New Roman" w:cs="Times New Roman"/>
      <w:sz w:val="25"/>
      <w:szCs w:val="25"/>
      <w:lang w:eastAsia="zh-CN"/>
    </w:rPr>
  </w:style>
  <w:style w:type="paragraph" w:customStyle="1" w:styleId="1ff1">
    <w:name w:val="Знак1"/>
    <w:basedOn w:val="a"/>
    <w:qFormat/>
    <w:rsid w:val="00D90B9E"/>
    <w:pPr>
      <w:tabs>
        <w:tab w:val="left" w:pos="643"/>
      </w:tabs>
      <w:spacing w:line="240" w:lineRule="exact"/>
    </w:pPr>
    <w:rPr>
      <w:rFonts w:ascii="Verdana" w:eastAsia="Times New Roman" w:hAnsi="Verdana" w:cs="Verdana"/>
      <w:sz w:val="20"/>
      <w:szCs w:val="20"/>
      <w:lang w:val="en-US" w:eastAsia="zh-CN"/>
    </w:rPr>
  </w:style>
  <w:style w:type="paragraph" w:customStyle="1" w:styleId="BodyText210">
    <w:name w:val="Body Text 21"/>
    <w:basedOn w:val="a"/>
    <w:qFormat/>
    <w:rsid w:val="00D90B9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zh-CN"/>
    </w:rPr>
  </w:style>
  <w:style w:type="paragraph" w:customStyle="1" w:styleId="1ff2">
    <w:name w:val="Стиль1"/>
    <w:basedOn w:val="11"/>
    <w:qFormat/>
    <w:rsid w:val="00D90B9E"/>
    <w:pPr>
      <w:widowControl/>
      <w:numPr>
        <w:numId w:val="0"/>
      </w:numPr>
      <w:ind w:firstLine="720"/>
    </w:pPr>
    <w:rPr>
      <w:rFonts w:ascii="Cambria" w:hAnsi="Cambria" w:cs="Cambria"/>
      <w:bCs/>
      <w:kern w:val="2"/>
    </w:rPr>
  </w:style>
  <w:style w:type="paragraph" w:customStyle="1" w:styleId="111">
    <w:name w:val="Оглавление 11"/>
    <w:basedOn w:val="a"/>
    <w:next w:val="a"/>
    <w:rsid w:val="00D90B9E"/>
    <w:pPr>
      <w:spacing w:after="0" w:line="240" w:lineRule="auto"/>
    </w:pPr>
    <w:rPr>
      <w:rFonts w:ascii="Times New Roman" w:eastAsia="Times New Roman" w:hAnsi="Times New Roman" w:cs="Times New Roman"/>
      <w:sz w:val="28"/>
      <w:szCs w:val="28"/>
      <w:lang w:eastAsia="zh-CN"/>
    </w:rPr>
  </w:style>
  <w:style w:type="paragraph" w:customStyle="1" w:styleId="211">
    <w:name w:val="Оглавление 21"/>
    <w:basedOn w:val="a"/>
    <w:next w:val="a"/>
    <w:rsid w:val="00D90B9E"/>
    <w:pPr>
      <w:spacing w:after="0" w:line="240" w:lineRule="auto"/>
      <w:ind w:left="280"/>
    </w:pPr>
    <w:rPr>
      <w:rFonts w:ascii="Times New Roman" w:eastAsia="Times New Roman" w:hAnsi="Times New Roman" w:cs="Times New Roman"/>
      <w:sz w:val="28"/>
      <w:szCs w:val="28"/>
      <w:lang w:eastAsia="zh-CN"/>
    </w:rPr>
  </w:style>
  <w:style w:type="paragraph" w:customStyle="1" w:styleId="ConsPlusTitle">
    <w:name w:val="ConsPlusTitle"/>
    <w:qFormat/>
    <w:rsid w:val="00D90B9E"/>
    <w:pPr>
      <w:widowControl w:val="0"/>
    </w:pPr>
    <w:rPr>
      <w:rFonts w:ascii="Times New Roman" w:eastAsia="Times New Roman" w:hAnsi="Times New Roman" w:cs="Times New Roman"/>
      <w:b/>
      <w:bCs/>
      <w:sz w:val="24"/>
      <w:szCs w:val="24"/>
      <w:lang w:eastAsia="zh-CN"/>
    </w:rPr>
  </w:style>
  <w:style w:type="paragraph" w:customStyle="1" w:styleId="1ff3">
    <w:name w:val="Текст выноски1"/>
    <w:basedOn w:val="a"/>
    <w:qFormat/>
    <w:rsid w:val="00D90B9E"/>
    <w:pPr>
      <w:spacing w:after="0" w:line="240" w:lineRule="auto"/>
    </w:pPr>
    <w:rPr>
      <w:rFonts w:ascii="Tahoma" w:eastAsia="Tahoma" w:hAnsi="Tahoma" w:cs="Tahoma"/>
      <w:color w:val="000000"/>
      <w:sz w:val="16"/>
      <w:szCs w:val="16"/>
      <w:lang w:eastAsia="zh-CN"/>
    </w:rPr>
  </w:style>
  <w:style w:type="paragraph" w:customStyle="1" w:styleId="aff1">
    <w:name w:val="Знак"/>
    <w:basedOn w:val="a"/>
    <w:qFormat/>
    <w:rsid w:val="00D90B9E"/>
    <w:pPr>
      <w:spacing w:line="240" w:lineRule="exact"/>
      <w:jc w:val="both"/>
    </w:pPr>
    <w:rPr>
      <w:rFonts w:ascii="Verdana" w:eastAsia="Times New Roman" w:hAnsi="Verdana" w:cs="Verdana"/>
      <w:lang w:val="en-US" w:eastAsia="zh-CN"/>
    </w:rPr>
  </w:style>
  <w:style w:type="paragraph" w:customStyle="1" w:styleId="1ff4">
    <w:name w:val="Текст примечания1"/>
    <w:basedOn w:val="a"/>
    <w:qFormat/>
    <w:rsid w:val="00D90B9E"/>
    <w:pPr>
      <w:spacing w:after="0" w:line="240" w:lineRule="auto"/>
    </w:pPr>
    <w:rPr>
      <w:rFonts w:ascii="Tahoma" w:eastAsia="Tahoma" w:hAnsi="Tahoma" w:cs="Tahoma"/>
      <w:color w:val="000000"/>
      <w:sz w:val="20"/>
      <w:szCs w:val="20"/>
      <w:lang w:eastAsia="zh-CN"/>
    </w:rPr>
  </w:style>
  <w:style w:type="paragraph" w:customStyle="1" w:styleId="1ff5">
    <w:name w:val="Тема примечания1"/>
    <w:basedOn w:val="1ff4"/>
    <w:next w:val="1ff4"/>
    <w:qFormat/>
    <w:rsid w:val="00D90B9E"/>
    <w:rPr>
      <w:b/>
      <w:bCs/>
    </w:rPr>
  </w:style>
  <w:style w:type="paragraph" w:customStyle="1" w:styleId="62">
    <w:name w:val="Основной текст (6)"/>
    <w:basedOn w:val="a"/>
    <w:qFormat/>
    <w:rsid w:val="00D90B9E"/>
    <w:pPr>
      <w:widowControl w:val="0"/>
      <w:shd w:val="clear" w:color="auto" w:fill="FFFFFF"/>
      <w:spacing w:before="420" w:after="6840" w:line="0" w:lineRule="atLeast"/>
      <w:jc w:val="center"/>
    </w:pPr>
    <w:rPr>
      <w:rFonts w:ascii="Calibri" w:eastAsia="Calibri" w:hAnsi="Calibri" w:cs="font195"/>
      <w:i/>
      <w:iCs/>
      <w:spacing w:val="-2"/>
      <w:sz w:val="23"/>
      <w:szCs w:val="23"/>
      <w:lang w:eastAsia="zh-CN"/>
    </w:rPr>
  </w:style>
  <w:style w:type="paragraph" w:customStyle="1" w:styleId="44">
    <w:name w:val="Основной текст (4)"/>
    <w:basedOn w:val="a"/>
    <w:qFormat/>
    <w:rsid w:val="00D90B9E"/>
    <w:pPr>
      <w:widowControl w:val="0"/>
      <w:shd w:val="clear" w:color="auto" w:fill="FFFFFF"/>
      <w:spacing w:before="180" w:after="0" w:line="0" w:lineRule="atLeast"/>
      <w:ind w:hanging="820"/>
      <w:jc w:val="both"/>
    </w:pPr>
    <w:rPr>
      <w:rFonts w:ascii="Calibri" w:eastAsia="Calibri" w:hAnsi="Calibri" w:cs="font195"/>
      <w:spacing w:val="2"/>
      <w:lang w:eastAsia="zh-CN"/>
    </w:rPr>
  </w:style>
  <w:style w:type="paragraph" w:customStyle="1" w:styleId="310">
    <w:name w:val="Основной текст 31"/>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FR1">
    <w:name w:val="FR1"/>
    <w:qFormat/>
    <w:rsid w:val="00D90B9E"/>
    <w:pPr>
      <w:widowControl w:val="0"/>
      <w:spacing w:before="60"/>
      <w:jc w:val="right"/>
    </w:pPr>
    <w:rPr>
      <w:rFonts w:ascii="Arial" w:eastAsia="Times New Roman" w:hAnsi="Arial" w:cs="Arial"/>
      <w:b/>
      <w:bCs/>
      <w:sz w:val="18"/>
      <w:szCs w:val="18"/>
      <w:lang w:eastAsia="zh-CN"/>
    </w:rPr>
  </w:style>
  <w:style w:type="paragraph" w:customStyle="1" w:styleId="1ff6">
    <w:name w:val="Цитата1"/>
    <w:basedOn w:val="a"/>
    <w:qFormat/>
    <w:rsid w:val="00D90B9E"/>
    <w:pPr>
      <w:spacing w:after="0" w:line="240" w:lineRule="auto"/>
      <w:ind w:left="-567" w:right="-766"/>
      <w:jc w:val="center"/>
    </w:pPr>
    <w:rPr>
      <w:rFonts w:ascii="Times New Roman" w:eastAsia="Times New Roman" w:hAnsi="Times New Roman" w:cs="Times New Roman"/>
      <w:b/>
      <w:bCs/>
      <w:sz w:val="28"/>
      <w:szCs w:val="20"/>
      <w:lang w:eastAsia="zh-CN"/>
    </w:rPr>
  </w:style>
  <w:style w:type="paragraph" w:customStyle="1" w:styleId="1ff7">
    <w:name w:val="Текст концевой сноски1"/>
    <w:basedOn w:val="a"/>
    <w:rsid w:val="00D90B9E"/>
    <w:pPr>
      <w:spacing w:after="0" w:line="240" w:lineRule="auto"/>
    </w:pPr>
    <w:rPr>
      <w:rFonts w:ascii="Times New Roman" w:eastAsia="Times New Roman" w:hAnsi="Times New Roman" w:cs="Times New Roman"/>
      <w:sz w:val="20"/>
      <w:szCs w:val="20"/>
      <w:lang w:eastAsia="zh-CN"/>
    </w:rPr>
  </w:style>
  <w:style w:type="paragraph" w:customStyle="1" w:styleId="212">
    <w:name w:val="Основной текст с отступом 21"/>
    <w:basedOn w:val="a"/>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
    <w:qFormat/>
    <w:rsid w:val="00D90B9E"/>
    <w:pPr>
      <w:widowControl w:val="0"/>
      <w:spacing w:after="120" w:line="240" w:lineRule="auto"/>
      <w:ind w:left="283"/>
    </w:pPr>
    <w:rPr>
      <w:rFonts w:ascii="Times New Roman" w:eastAsia="Times New Roman" w:hAnsi="Times New Roman" w:cs="Times New Roman"/>
      <w:sz w:val="16"/>
      <w:szCs w:val="16"/>
      <w:lang w:val="en-AU" w:eastAsia="zh-CN"/>
    </w:rPr>
  </w:style>
  <w:style w:type="paragraph" w:customStyle="1" w:styleId="33">
    <w:name w:val="заголовок 3"/>
    <w:basedOn w:val="a"/>
    <w:next w:val="a"/>
    <w:qFormat/>
    <w:rsid w:val="00D90B9E"/>
    <w:pPr>
      <w:keepNext/>
      <w:spacing w:after="0" w:line="240" w:lineRule="auto"/>
      <w:ind w:firstLine="709"/>
      <w:jc w:val="center"/>
    </w:pPr>
    <w:rPr>
      <w:rFonts w:ascii="Times New Roman" w:eastAsia="Times New Roman" w:hAnsi="Times New Roman" w:cs="Times New Roman"/>
      <w:sz w:val="28"/>
      <w:szCs w:val="28"/>
      <w:lang w:eastAsia="zh-CN"/>
    </w:rPr>
  </w:style>
  <w:style w:type="paragraph" w:customStyle="1" w:styleId="ConsTitle">
    <w:name w:val="ConsTitle"/>
    <w:qFormat/>
    <w:rsid w:val="00D90B9E"/>
    <w:pPr>
      <w:widowControl w:val="0"/>
      <w:ind w:right="19772"/>
    </w:pPr>
    <w:rPr>
      <w:rFonts w:ascii="Arial" w:eastAsia="Times New Roman" w:hAnsi="Arial" w:cs="Arial"/>
      <w:b/>
      <w:bCs/>
      <w:sz w:val="16"/>
      <w:szCs w:val="16"/>
      <w:lang w:eastAsia="zh-CN"/>
    </w:rPr>
  </w:style>
  <w:style w:type="paragraph" w:customStyle="1" w:styleId="ConsNormal">
    <w:name w:val="ConsNormal"/>
    <w:qFormat/>
    <w:rsid w:val="00D90B9E"/>
    <w:pPr>
      <w:widowControl w:val="0"/>
      <w:ind w:right="19772" w:firstLine="720"/>
    </w:pPr>
    <w:rPr>
      <w:rFonts w:ascii="Arial" w:eastAsia="Times New Roman" w:hAnsi="Arial" w:cs="Arial"/>
      <w:sz w:val="20"/>
      <w:szCs w:val="20"/>
      <w:lang w:eastAsia="zh-CN"/>
    </w:rPr>
  </w:style>
  <w:style w:type="paragraph" w:customStyle="1" w:styleId="ConsNonformat">
    <w:name w:val="ConsNonformat"/>
    <w:qFormat/>
    <w:rsid w:val="00D90B9E"/>
    <w:pPr>
      <w:widowControl w:val="0"/>
    </w:pPr>
    <w:rPr>
      <w:rFonts w:ascii="Courier New" w:eastAsia="Times New Roman" w:hAnsi="Courier New" w:cs="Courier New"/>
      <w:sz w:val="20"/>
      <w:szCs w:val="20"/>
      <w:lang w:eastAsia="zh-CN"/>
    </w:rPr>
  </w:style>
  <w:style w:type="paragraph" w:customStyle="1" w:styleId="FR2">
    <w:name w:val="FR2"/>
    <w:qFormat/>
    <w:rsid w:val="00D90B9E"/>
    <w:pPr>
      <w:widowControl w:val="0"/>
      <w:spacing w:line="312" w:lineRule="auto"/>
      <w:ind w:left="40" w:firstLine="500"/>
      <w:jc w:val="both"/>
    </w:pPr>
    <w:rPr>
      <w:rFonts w:ascii="Arial" w:eastAsia="Times New Roman" w:hAnsi="Arial" w:cs="Arial"/>
      <w:sz w:val="18"/>
      <w:szCs w:val="18"/>
      <w:lang w:eastAsia="zh-CN"/>
    </w:rPr>
  </w:style>
  <w:style w:type="paragraph" w:customStyle="1" w:styleId="12pt1">
    <w:name w:val="Стиль 12 pt Первая строка:  1 см"/>
    <w:basedOn w:val="a"/>
    <w:qFormat/>
    <w:rsid w:val="00D90B9E"/>
    <w:pPr>
      <w:widowControl w:val="0"/>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2pt127">
    <w:name w:val="Стиль 12 pt Первая строка:  127 см"/>
    <w:basedOn w:val="a"/>
    <w:qFormat/>
    <w:rsid w:val="00D90B9E"/>
    <w:pPr>
      <w:widowControl w:val="0"/>
      <w:spacing w:after="0" w:line="240" w:lineRule="auto"/>
      <w:ind w:firstLine="720"/>
      <w:jc w:val="both"/>
    </w:pPr>
    <w:rPr>
      <w:rFonts w:ascii="Times New Roman" w:eastAsia="Times New Roman" w:hAnsi="Times New Roman" w:cs="Times New Roman"/>
      <w:sz w:val="24"/>
      <w:szCs w:val="24"/>
      <w:lang w:eastAsia="zh-CN"/>
    </w:rPr>
  </w:style>
  <w:style w:type="paragraph" w:customStyle="1" w:styleId="112pt">
    <w:name w:val="Стиль Заголовок 1 + 12 pt Знак"/>
    <w:basedOn w:val="11"/>
    <w:qFormat/>
    <w:rsid w:val="00D90B9E"/>
    <w:pPr>
      <w:keepNext w:val="0"/>
      <w:numPr>
        <w:numId w:val="0"/>
      </w:numPr>
      <w:spacing w:line="360" w:lineRule="auto"/>
      <w:ind w:firstLine="720"/>
    </w:pPr>
    <w:rPr>
      <w:rFonts w:cs="Arial"/>
      <w:bCs/>
      <w:kern w:val="2"/>
      <w:szCs w:val="28"/>
    </w:rPr>
  </w:style>
  <w:style w:type="paragraph" w:customStyle="1" w:styleId="aff2">
    <w:name w:val="Вопросы"/>
    <w:basedOn w:val="a"/>
    <w:qFormat/>
    <w:rsid w:val="00D90B9E"/>
    <w:pPr>
      <w:widowControl w:val="0"/>
      <w:tabs>
        <w:tab w:val="num" w:pos="720"/>
      </w:tabs>
      <w:spacing w:after="0" w:line="240" w:lineRule="auto"/>
      <w:ind w:firstLine="709"/>
      <w:jc w:val="both"/>
    </w:pPr>
    <w:rPr>
      <w:rFonts w:ascii="Times New Roman" w:eastAsia="Times New Roman" w:hAnsi="Times New Roman" w:cs="Times New Roman"/>
      <w:i/>
      <w:iCs/>
      <w:sz w:val="24"/>
      <w:szCs w:val="24"/>
      <w:lang w:eastAsia="zh-CN"/>
    </w:rPr>
  </w:style>
  <w:style w:type="paragraph" w:customStyle="1" w:styleId="1ff8">
    <w:name w:val="Обычный 1"/>
    <w:basedOn w:val="a"/>
    <w:qFormat/>
    <w:rsid w:val="00D90B9E"/>
    <w:pPr>
      <w:widowControl w:val="0"/>
      <w:spacing w:after="0" w:line="240" w:lineRule="auto"/>
      <w:ind w:left="284" w:hanging="284"/>
      <w:jc w:val="both"/>
    </w:pPr>
    <w:rPr>
      <w:rFonts w:ascii="Times New Roman" w:eastAsia="Times New Roman" w:hAnsi="Times New Roman" w:cs="Times New Roman"/>
      <w:sz w:val="24"/>
      <w:szCs w:val="24"/>
      <w:lang w:eastAsia="zh-CN"/>
    </w:rPr>
  </w:style>
  <w:style w:type="paragraph" w:customStyle="1" w:styleId="29">
    <w:name w:val="Обычный 2"/>
    <w:basedOn w:val="a"/>
    <w:qFormat/>
    <w:rsid w:val="00D90B9E"/>
    <w:pPr>
      <w:widowControl w:val="0"/>
      <w:spacing w:before="40" w:after="0" w:line="240" w:lineRule="auto"/>
      <w:ind w:left="851" w:hanging="142"/>
      <w:jc w:val="both"/>
    </w:pPr>
    <w:rPr>
      <w:rFonts w:ascii="Times New Roman" w:eastAsia="Times New Roman" w:hAnsi="Times New Roman" w:cs="Times New Roman"/>
      <w:sz w:val="24"/>
      <w:szCs w:val="24"/>
      <w:lang w:eastAsia="zh-CN"/>
    </w:rPr>
  </w:style>
  <w:style w:type="paragraph" w:customStyle="1" w:styleId="12pt11">
    <w:name w:val="Стиль 12 pt Первая строка:  1 см1"/>
    <w:basedOn w:val="a"/>
    <w:qFormat/>
    <w:rsid w:val="00D90B9E"/>
    <w:pPr>
      <w:widowControl w:val="0"/>
      <w:spacing w:after="0" w:line="240" w:lineRule="auto"/>
      <w:ind w:firstLine="709"/>
      <w:jc w:val="both"/>
    </w:pPr>
    <w:rPr>
      <w:rFonts w:ascii="Times New Roman" w:eastAsia="Times New Roman" w:hAnsi="Times New Roman" w:cs="Times New Roman"/>
      <w:sz w:val="24"/>
      <w:szCs w:val="24"/>
      <w:lang w:eastAsia="zh-CN"/>
    </w:rPr>
  </w:style>
  <w:style w:type="paragraph" w:customStyle="1" w:styleId="12pt123">
    <w:name w:val="Стиль 12 pt Первая строка:  123 см"/>
    <w:basedOn w:val="a"/>
    <w:qFormat/>
    <w:rsid w:val="00D90B9E"/>
    <w:pPr>
      <w:widowControl w:val="0"/>
      <w:spacing w:after="0" w:line="240" w:lineRule="auto"/>
      <w:ind w:firstLine="700"/>
      <w:jc w:val="both"/>
    </w:pPr>
    <w:rPr>
      <w:rFonts w:ascii="Times New Roman" w:eastAsia="Times New Roman" w:hAnsi="Times New Roman" w:cs="Times New Roman"/>
      <w:sz w:val="24"/>
      <w:szCs w:val="24"/>
      <w:lang w:eastAsia="zh-CN"/>
    </w:rPr>
  </w:style>
  <w:style w:type="paragraph" w:customStyle="1" w:styleId="msonormalcxspmiddle">
    <w:name w:val="msonormalcxspmiddle"/>
    <w:qFormat/>
    <w:rsid w:val="00D90B9E"/>
    <w:pPr>
      <w:spacing w:before="100" w:after="100"/>
    </w:pPr>
    <w:rPr>
      <w:rFonts w:ascii="Times New Roman" w:eastAsia="ヒラギノ角ゴ Pro W3" w:hAnsi="Times New Roman" w:cs="Times New Roman"/>
      <w:color w:val="000000"/>
      <w:sz w:val="24"/>
      <w:szCs w:val="20"/>
      <w:lang w:eastAsia="zh-CN"/>
    </w:rPr>
  </w:style>
  <w:style w:type="paragraph" w:customStyle="1" w:styleId="Aff3">
    <w:name w:val="Свободная форма A"/>
    <w:qFormat/>
    <w:rsid w:val="00D90B9E"/>
    <w:rPr>
      <w:rFonts w:ascii="Times New Roman" w:eastAsia="ヒラギノ角ゴ Pro W3" w:hAnsi="Times New Roman" w:cs="Times New Roman"/>
      <w:color w:val="000000"/>
      <w:sz w:val="20"/>
      <w:szCs w:val="20"/>
      <w:lang w:eastAsia="zh-CN"/>
    </w:rPr>
  </w:style>
  <w:style w:type="paragraph" w:customStyle="1" w:styleId="1ff9">
    <w:name w:val="Основной текст с отступом1"/>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100">
    <w:name w:val="Основной текст (10)"/>
    <w:basedOn w:val="a"/>
    <w:qFormat/>
    <w:rsid w:val="00D90B9E"/>
    <w:pPr>
      <w:widowControl w:val="0"/>
      <w:shd w:val="clear" w:color="auto" w:fill="FFFFFF"/>
      <w:spacing w:after="0" w:line="322" w:lineRule="exact"/>
      <w:ind w:hanging="820"/>
      <w:jc w:val="both"/>
    </w:pPr>
    <w:rPr>
      <w:rFonts w:ascii="Calibri" w:eastAsia="Calibri" w:hAnsi="Calibri" w:cs="font195"/>
      <w:b/>
      <w:bCs/>
      <w:i/>
      <w:iCs/>
      <w:spacing w:val="-3"/>
      <w:lang w:eastAsia="zh-CN"/>
    </w:rPr>
  </w:style>
  <w:style w:type="paragraph" w:customStyle="1" w:styleId="92">
    <w:name w:val="Основной текст (9)"/>
    <w:basedOn w:val="a"/>
    <w:qFormat/>
    <w:rsid w:val="00D90B9E"/>
    <w:pPr>
      <w:widowControl w:val="0"/>
      <w:shd w:val="clear" w:color="auto" w:fill="FFFFFF"/>
      <w:spacing w:after="0" w:line="307" w:lineRule="exact"/>
      <w:ind w:hanging="820"/>
      <w:jc w:val="both"/>
    </w:pPr>
    <w:rPr>
      <w:rFonts w:ascii="Calibri" w:eastAsia="Calibri" w:hAnsi="Calibri" w:cs="font195"/>
      <w:b/>
      <w:bCs/>
      <w:spacing w:val="-1"/>
      <w:lang w:eastAsia="zh-CN"/>
    </w:rPr>
  </w:style>
  <w:style w:type="paragraph" w:customStyle="1" w:styleId="54">
    <w:name w:val="Заголовок №5"/>
    <w:basedOn w:val="a"/>
    <w:qFormat/>
    <w:rsid w:val="00D90B9E"/>
    <w:pPr>
      <w:widowControl w:val="0"/>
      <w:shd w:val="clear" w:color="auto" w:fill="FFFFFF"/>
      <w:spacing w:after="360" w:line="0" w:lineRule="atLeast"/>
    </w:pPr>
    <w:rPr>
      <w:rFonts w:ascii="Calibri" w:eastAsia="Calibri" w:hAnsi="Calibri" w:cs="font195"/>
      <w:b/>
      <w:bCs/>
      <w:spacing w:val="1"/>
      <w:lang w:eastAsia="zh-CN"/>
    </w:rPr>
  </w:style>
  <w:style w:type="paragraph" w:customStyle="1" w:styleId="520">
    <w:name w:val="Заголовок №5 (2)"/>
    <w:basedOn w:val="a"/>
    <w:qFormat/>
    <w:rsid w:val="00D90B9E"/>
    <w:pPr>
      <w:widowControl w:val="0"/>
      <w:shd w:val="clear" w:color="auto" w:fill="FFFFFF"/>
      <w:spacing w:before="360" w:after="0" w:line="317" w:lineRule="exact"/>
      <w:ind w:firstLine="700"/>
      <w:jc w:val="both"/>
    </w:pPr>
    <w:rPr>
      <w:rFonts w:ascii="Calibri" w:eastAsia="Calibri" w:hAnsi="Calibri" w:cs="font195"/>
      <w:b/>
      <w:bCs/>
      <w:i/>
      <w:iCs/>
      <w:spacing w:val="-3"/>
      <w:sz w:val="26"/>
      <w:szCs w:val="26"/>
      <w:lang w:eastAsia="zh-CN"/>
    </w:rPr>
  </w:style>
  <w:style w:type="paragraph" w:customStyle="1" w:styleId="55">
    <w:name w:val="Основной текст (5)"/>
    <w:basedOn w:val="a"/>
    <w:qFormat/>
    <w:rsid w:val="00D90B9E"/>
    <w:pPr>
      <w:widowControl w:val="0"/>
      <w:shd w:val="clear" w:color="auto" w:fill="FFFFFF"/>
      <w:spacing w:after="900" w:line="331" w:lineRule="exact"/>
      <w:jc w:val="center"/>
    </w:pPr>
    <w:rPr>
      <w:rFonts w:ascii="Calibri" w:eastAsia="Calibri" w:hAnsi="Calibri" w:cs="font195"/>
      <w:b/>
      <w:bCs/>
      <w:spacing w:val="1"/>
      <w:lang w:eastAsia="zh-CN"/>
    </w:rPr>
  </w:style>
  <w:style w:type="paragraph" w:customStyle="1" w:styleId="121">
    <w:name w:val="Основной текст (12)"/>
    <w:basedOn w:val="a"/>
    <w:qFormat/>
    <w:rsid w:val="00D90B9E"/>
    <w:pPr>
      <w:widowControl w:val="0"/>
      <w:shd w:val="clear" w:color="auto" w:fill="FFFFFF"/>
      <w:spacing w:before="300" w:after="0" w:line="322" w:lineRule="exact"/>
      <w:jc w:val="both"/>
    </w:pPr>
    <w:rPr>
      <w:rFonts w:ascii="Calibri" w:eastAsia="Calibri" w:hAnsi="Calibri" w:cs="font195"/>
      <w:b/>
      <w:bCs/>
      <w:i/>
      <w:iCs/>
      <w:spacing w:val="-3"/>
      <w:sz w:val="26"/>
      <w:szCs w:val="26"/>
      <w:lang w:eastAsia="zh-CN"/>
    </w:rPr>
  </w:style>
  <w:style w:type="paragraph" w:customStyle="1" w:styleId="2a">
    <w:name w:val="Обычный2"/>
    <w:qFormat/>
    <w:rsid w:val="00D90B9E"/>
    <w:pPr>
      <w:widowControl w:val="0"/>
    </w:pPr>
    <w:rPr>
      <w:rFonts w:ascii="Courier New" w:eastAsia="Times New Roman" w:hAnsi="Courier New" w:cs="Courier New"/>
      <w:sz w:val="20"/>
      <w:szCs w:val="20"/>
      <w:lang w:eastAsia="zh-CN"/>
    </w:rPr>
  </w:style>
  <w:style w:type="paragraph" w:customStyle="1" w:styleId="c5">
    <w:name w:val="c5"/>
    <w:basedOn w:val="a"/>
    <w:qFormat/>
    <w:rsid w:val="00D90B9E"/>
    <w:pPr>
      <w:spacing w:before="90" w:after="90" w:line="240" w:lineRule="auto"/>
    </w:pPr>
    <w:rPr>
      <w:rFonts w:ascii="Times New Roman" w:eastAsia="Times New Roman" w:hAnsi="Times New Roman" w:cs="Times New Roman"/>
      <w:sz w:val="24"/>
      <w:szCs w:val="24"/>
      <w:lang w:eastAsia="zh-CN"/>
    </w:rPr>
  </w:style>
  <w:style w:type="paragraph" w:customStyle="1" w:styleId="CarCarCarCarCarCarCar">
    <w:name w:val="Car Car Car Car Car Car Car Знак"/>
    <w:basedOn w:val="a"/>
    <w:qFormat/>
    <w:rsid w:val="00D90B9E"/>
    <w:pPr>
      <w:spacing w:line="240" w:lineRule="exact"/>
    </w:pPr>
    <w:rPr>
      <w:rFonts w:ascii="Arial" w:eastAsia="Times New Roman" w:hAnsi="Arial" w:cs="Arial"/>
      <w:sz w:val="20"/>
      <w:szCs w:val="20"/>
      <w:lang w:val="en-US" w:eastAsia="zh-CN"/>
    </w:rPr>
  </w:style>
  <w:style w:type="paragraph" w:customStyle="1" w:styleId="1ffa">
    <w:name w:val="1 Знак"/>
    <w:basedOn w:val="a"/>
    <w:qFormat/>
    <w:rsid w:val="00D90B9E"/>
    <w:pPr>
      <w:spacing w:after="120" w:line="240" w:lineRule="auto"/>
      <w:ind w:firstLine="708"/>
      <w:jc w:val="both"/>
    </w:pPr>
    <w:rPr>
      <w:rFonts w:ascii="Times New Roman" w:eastAsia="Times New Roman" w:hAnsi="Times New Roman" w:cs="Times New Roman"/>
      <w:sz w:val="26"/>
      <w:szCs w:val="26"/>
      <w:lang w:eastAsia="zh-CN"/>
    </w:rPr>
  </w:style>
  <w:style w:type="paragraph" w:customStyle="1" w:styleId="Iauiue">
    <w:name w:val="Iau?iue"/>
    <w:qFormat/>
    <w:rsid w:val="00D90B9E"/>
    <w:pPr>
      <w:spacing w:line="360" w:lineRule="auto"/>
      <w:ind w:firstLine="720"/>
      <w:jc w:val="both"/>
    </w:pPr>
    <w:rPr>
      <w:rFonts w:ascii="Times New Roman" w:eastAsia="Times New Roman" w:hAnsi="Times New Roman" w:cs="Times New Roman"/>
      <w:sz w:val="24"/>
      <w:szCs w:val="20"/>
      <w:lang w:eastAsia="zh-CN"/>
    </w:rPr>
  </w:style>
  <w:style w:type="paragraph" w:customStyle="1" w:styleId="aff4">
    <w:name w:val="ВОПРОСЫ"/>
    <w:basedOn w:val="1ff0"/>
    <w:qFormat/>
    <w:rsid w:val="00D90B9E"/>
    <w:pPr>
      <w:spacing w:line="240" w:lineRule="auto"/>
      <w:ind w:left="0"/>
    </w:pPr>
    <w:rPr>
      <w:rFonts w:ascii="Times New Roman" w:hAnsi="Times New Roman" w:cs="Times New Roman"/>
    </w:rPr>
  </w:style>
  <w:style w:type="paragraph" w:customStyle="1" w:styleId="1ffb">
    <w:name w:val="заголовок 1"/>
    <w:basedOn w:val="a"/>
    <w:next w:val="a"/>
    <w:qFormat/>
    <w:rsid w:val="00D90B9E"/>
    <w:pPr>
      <w:keepNext/>
      <w:spacing w:after="0" w:line="360" w:lineRule="auto"/>
      <w:ind w:firstLine="720"/>
      <w:jc w:val="both"/>
    </w:pPr>
    <w:rPr>
      <w:rFonts w:ascii="Times New Roman" w:eastAsia="Times New Roman" w:hAnsi="Times New Roman" w:cs="Times New Roman"/>
      <w:b/>
      <w:bCs/>
      <w:i/>
      <w:iCs/>
      <w:sz w:val="28"/>
      <w:szCs w:val="28"/>
      <w:lang w:eastAsia="zh-CN"/>
    </w:rPr>
  </w:style>
  <w:style w:type="paragraph" w:customStyle="1" w:styleId="Style9">
    <w:name w:val="Style9"/>
    <w:basedOn w:val="a"/>
    <w:qFormat/>
    <w:rsid w:val="00D90B9E"/>
    <w:pPr>
      <w:widowControl w:val="0"/>
      <w:spacing w:after="0" w:line="350" w:lineRule="exact"/>
      <w:ind w:firstLine="706"/>
      <w:jc w:val="both"/>
    </w:pPr>
    <w:rPr>
      <w:rFonts w:ascii="Times New Roman" w:eastAsia="Times New Roman" w:hAnsi="Times New Roman" w:cs="Times New Roman"/>
      <w:sz w:val="24"/>
      <w:szCs w:val="24"/>
      <w:lang w:eastAsia="zh-CN"/>
    </w:rPr>
  </w:style>
  <w:style w:type="paragraph" w:customStyle="1" w:styleId="Style29">
    <w:name w:val="Style29"/>
    <w:basedOn w:val="a"/>
    <w:qFormat/>
    <w:rsid w:val="00D90B9E"/>
    <w:pPr>
      <w:widowControl w:val="0"/>
      <w:spacing w:after="0" w:line="324" w:lineRule="exact"/>
    </w:pPr>
    <w:rPr>
      <w:rFonts w:ascii="Times New Roman" w:eastAsia="Times New Roman" w:hAnsi="Times New Roman" w:cs="Times New Roman"/>
      <w:sz w:val="24"/>
      <w:szCs w:val="24"/>
      <w:lang w:eastAsia="zh-CN"/>
    </w:rPr>
  </w:style>
  <w:style w:type="paragraph" w:customStyle="1" w:styleId="Style24">
    <w:name w:val="Style24"/>
    <w:basedOn w:val="a"/>
    <w:qFormat/>
    <w:rsid w:val="00D90B9E"/>
    <w:pPr>
      <w:widowControl w:val="0"/>
      <w:spacing w:after="0" w:line="240" w:lineRule="auto"/>
    </w:pPr>
    <w:rPr>
      <w:rFonts w:ascii="Times New Roman" w:eastAsia="Times New Roman" w:hAnsi="Times New Roman" w:cs="Times New Roman"/>
      <w:sz w:val="24"/>
      <w:szCs w:val="24"/>
      <w:lang w:eastAsia="zh-CN"/>
    </w:rPr>
  </w:style>
  <w:style w:type="paragraph" w:customStyle="1" w:styleId="Style28">
    <w:name w:val="Style28"/>
    <w:basedOn w:val="a"/>
    <w:qFormat/>
    <w:rsid w:val="00D90B9E"/>
    <w:pPr>
      <w:widowControl w:val="0"/>
      <w:spacing w:after="0" w:line="336" w:lineRule="exact"/>
      <w:ind w:firstLine="706"/>
      <w:jc w:val="both"/>
    </w:pPr>
    <w:rPr>
      <w:rFonts w:ascii="Times New Roman" w:eastAsia="Times New Roman" w:hAnsi="Times New Roman" w:cs="Times New Roman"/>
      <w:sz w:val="24"/>
      <w:szCs w:val="24"/>
      <w:lang w:eastAsia="zh-CN"/>
    </w:rPr>
  </w:style>
  <w:style w:type="paragraph" w:customStyle="1" w:styleId="Style8">
    <w:name w:val="Style8"/>
    <w:basedOn w:val="a"/>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21">
    <w:name w:val="Style21"/>
    <w:basedOn w:val="a"/>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40">
    <w:name w:val="Style40"/>
    <w:basedOn w:val="a"/>
    <w:qFormat/>
    <w:rsid w:val="00D90B9E"/>
    <w:pPr>
      <w:widowControl w:val="0"/>
      <w:spacing w:after="0" w:line="322" w:lineRule="exact"/>
      <w:ind w:hanging="826"/>
    </w:pPr>
    <w:rPr>
      <w:rFonts w:ascii="Times New Roman" w:eastAsia="Times New Roman" w:hAnsi="Times New Roman" w:cs="Times New Roman"/>
      <w:sz w:val="24"/>
      <w:szCs w:val="24"/>
      <w:lang w:eastAsia="zh-CN"/>
    </w:rPr>
  </w:style>
  <w:style w:type="paragraph" w:customStyle="1" w:styleId="Style62">
    <w:name w:val="Style62"/>
    <w:basedOn w:val="a"/>
    <w:qFormat/>
    <w:rsid w:val="00D90B9E"/>
    <w:pPr>
      <w:widowControl w:val="0"/>
      <w:spacing w:after="0" w:line="322" w:lineRule="exact"/>
      <w:ind w:firstLine="701"/>
      <w:jc w:val="both"/>
    </w:pPr>
    <w:rPr>
      <w:rFonts w:ascii="Times New Roman" w:eastAsia="Times New Roman" w:hAnsi="Times New Roman" w:cs="Times New Roman"/>
      <w:sz w:val="24"/>
      <w:szCs w:val="24"/>
      <w:lang w:eastAsia="zh-CN"/>
    </w:rPr>
  </w:style>
  <w:style w:type="paragraph" w:customStyle="1" w:styleId="Style10">
    <w:name w:val="Style10"/>
    <w:basedOn w:val="a"/>
    <w:qFormat/>
    <w:rsid w:val="00D90B9E"/>
    <w:pPr>
      <w:widowControl w:val="0"/>
      <w:spacing w:after="0" w:line="240" w:lineRule="auto"/>
      <w:jc w:val="center"/>
    </w:pPr>
    <w:rPr>
      <w:rFonts w:ascii="Times New Roman" w:eastAsia="Times New Roman" w:hAnsi="Times New Roman" w:cs="Times New Roman"/>
      <w:sz w:val="24"/>
      <w:szCs w:val="24"/>
      <w:lang w:eastAsia="zh-CN"/>
    </w:rPr>
  </w:style>
  <w:style w:type="paragraph" w:customStyle="1" w:styleId="Style11">
    <w:name w:val="Style11"/>
    <w:basedOn w:val="a"/>
    <w:qFormat/>
    <w:rsid w:val="00D90B9E"/>
    <w:pPr>
      <w:widowControl w:val="0"/>
      <w:spacing w:after="0" w:line="341" w:lineRule="exact"/>
      <w:ind w:firstLine="701"/>
      <w:jc w:val="both"/>
    </w:pPr>
    <w:rPr>
      <w:rFonts w:ascii="Times New Roman" w:eastAsia="Times New Roman" w:hAnsi="Times New Roman" w:cs="Times New Roman"/>
      <w:sz w:val="24"/>
      <w:szCs w:val="24"/>
      <w:lang w:eastAsia="zh-CN"/>
    </w:rPr>
  </w:style>
  <w:style w:type="paragraph" w:customStyle="1" w:styleId="Style16">
    <w:name w:val="Style16"/>
    <w:basedOn w:val="a"/>
    <w:qFormat/>
    <w:rsid w:val="00D90B9E"/>
    <w:pPr>
      <w:widowControl w:val="0"/>
      <w:spacing w:after="0" w:line="324" w:lineRule="exact"/>
      <w:ind w:firstLine="557"/>
      <w:jc w:val="both"/>
    </w:pPr>
    <w:rPr>
      <w:rFonts w:ascii="Times New Roman" w:eastAsia="Times New Roman" w:hAnsi="Times New Roman" w:cs="Times New Roman"/>
      <w:sz w:val="24"/>
      <w:szCs w:val="24"/>
      <w:lang w:eastAsia="zh-CN"/>
    </w:rPr>
  </w:style>
  <w:style w:type="paragraph" w:customStyle="1" w:styleId="Style17">
    <w:name w:val="Style17"/>
    <w:basedOn w:val="a"/>
    <w:qFormat/>
    <w:rsid w:val="00D90B9E"/>
    <w:pPr>
      <w:widowControl w:val="0"/>
      <w:spacing w:after="0" w:line="322" w:lineRule="exact"/>
      <w:ind w:firstLine="720"/>
    </w:pPr>
    <w:rPr>
      <w:rFonts w:ascii="Times New Roman" w:eastAsia="Times New Roman" w:hAnsi="Times New Roman" w:cs="Times New Roman"/>
      <w:sz w:val="24"/>
      <w:szCs w:val="24"/>
      <w:lang w:eastAsia="zh-CN"/>
    </w:rPr>
  </w:style>
  <w:style w:type="paragraph" w:customStyle="1" w:styleId="Style22">
    <w:name w:val="Style22"/>
    <w:basedOn w:val="a"/>
    <w:qFormat/>
    <w:rsid w:val="00D90B9E"/>
    <w:pPr>
      <w:widowControl w:val="0"/>
      <w:spacing w:after="0" w:line="240" w:lineRule="auto"/>
      <w:jc w:val="both"/>
    </w:pPr>
    <w:rPr>
      <w:rFonts w:ascii="Times New Roman" w:eastAsia="Times New Roman" w:hAnsi="Times New Roman" w:cs="Times New Roman"/>
      <w:sz w:val="24"/>
      <w:szCs w:val="24"/>
      <w:lang w:eastAsia="zh-CN"/>
    </w:rPr>
  </w:style>
  <w:style w:type="paragraph" w:customStyle="1" w:styleId="Style14">
    <w:name w:val="Style14"/>
    <w:basedOn w:val="a"/>
    <w:qFormat/>
    <w:rsid w:val="00D90B9E"/>
    <w:pPr>
      <w:widowControl w:val="0"/>
      <w:spacing w:after="0" w:line="326" w:lineRule="exact"/>
      <w:ind w:firstLine="139"/>
    </w:pPr>
    <w:rPr>
      <w:rFonts w:ascii="Times New Roman" w:eastAsia="Times New Roman" w:hAnsi="Times New Roman" w:cs="Times New Roman"/>
      <w:sz w:val="24"/>
      <w:szCs w:val="24"/>
      <w:lang w:eastAsia="zh-CN"/>
    </w:rPr>
  </w:style>
  <w:style w:type="paragraph" w:customStyle="1" w:styleId="Style15">
    <w:name w:val="Style15"/>
    <w:basedOn w:val="a"/>
    <w:qFormat/>
    <w:rsid w:val="00D90B9E"/>
    <w:pPr>
      <w:widowControl w:val="0"/>
      <w:spacing w:after="0" w:line="322" w:lineRule="exact"/>
      <w:ind w:hanging="326"/>
    </w:pPr>
    <w:rPr>
      <w:rFonts w:ascii="Times New Roman" w:eastAsia="Times New Roman" w:hAnsi="Times New Roman" w:cs="Times New Roman"/>
      <w:sz w:val="24"/>
      <w:szCs w:val="24"/>
      <w:lang w:eastAsia="zh-CN"/>
    </w:rPr>
  </w:style>
  <w:style w:type="paragraph" w:customStyle="1" w:styleId="Style39">
    <w:name w:val="Style39"/>
    <w:basedOn w:val="a"/>
    <w:qFormat/>
    <w:rsid w:val="00D90B9E"/>
    <w:pPr>
      <w:widowControl w:val="0"/>
      <w:spacing w:after="0" w:line="322" w:lineRule="exact"/>
      <w:ind w:hanging="360"/>
      <w:jc w:val="both"/>
    </w:pPr>
    <w:rPr>
      <w:rFonts w:ascii="Times New Roman" w:eastAsia="Times New Roman" w:hAnsi="Times New Roman" w:cs="Times New Roman"/>
      <w:sz w:val="24"/>
      <w:szCs w:val="24"/>
      <w:lang w:eastAsia="zh-CN"/>
    </w:rPr>
  </w:style>
  <w:style w:type="paragraph" w:customStyle="1" w:styleId="Style60">
    <w:name w:val="Style60"/>
    <w:basedOn w:val="a"/>
    <w:qFormat/>
    <w:rsid w:val="00D90B9E"/>
    <w:pPr>
      <w:widowControl w:val="0"/>
      <w:spacing w:after="0" w:line="328" w:lineRule="exact"/>
      <w:ind w:hanging="350"/>
      <w:jc w:val="both"/>
    </w:pPr>
    <w:rPr>
      <w:rFonts w:ascii="Times New Roman" w:eastAsia="Times New Roman" w:hAnsi="Times New Roman" w:cs="Times New Roman"/>
      <w:sz w:val="24"/>
      <w:szCs w:val="24"/>
      <w:lang w:eastAsia="zh-CN"/>
    </w:rPr>
  </w:style>
  <w:style w:type="paragraph" w:customStyle="1" w:styleId="Style32">
    <w:name w:val="Style32"/>
    <w:basedOn w:val="a"/>
    <w:qFormat/>
    <w:rsid w:val="00D90B9E"/>
    <w:pPr>
      <w:widowControl w:val="0"/>
      <w:spacing w:after="0" w:line="322" w:lineRule="exact"/>
      <w:ind w:firstLine="350"/>
      <w:jc w:val="both"/>
    </w:pPr>
    <w:rPr>
      <w:rFonts w:ascii="Times New Roman" w:eastAsia="Times New Roman" w:hAnsi="Times New Roman" w:cs="Times New Roman"/>
      <w:sz w:val="24"/>
      <w:szCs w:val="24"/>
      <w:lang w:eastAsia="zh-CN"/>
    </w:rPr>
  </w:style>
  <w:style w:type="paragraph" w:customStyle="1" w:styleId="Style47">
    <w:name w:val="Style47"/>
    <w:basedOn w:val="a"/>
    <w:qFormat/>
    <w:rsid w:val="00D90B9E"/>
    <w:pPr>
      <w:widowControl w:val="0"/>
      <w:spacing w:after="0" w:line="326" w:lineRule="exact"/>
      <w:ind w:hanging="418"/>
      <w:jc w:val="both"/>
    </w:pPr>
    <w:rPr>
      <w:rFonts w:ascii="Times New Roman" w:eastAsia="Times New Roman" w:hAnsi="Times New Roman" w:cs="Times New Roman"/>
      <w:sz w:val="24"/>
      <w:szCs w:val="24"/>
      <w:lang w:eastAsia="zh-CN"/>
    </w:rPr>
  </w:style>
  <w:style w:type="paragraph" w:customStyle="1" w:styleId="aff5">
    <w:name w:val="ОБЫЧНЫЙ"/>
    <w:basedOn w:val="a"/>
    <w:qFormat/>
    <w:rsid w:val="00D90B9E"/>
    <w:pPr>
      <w:spacing w:after="0" w:line="240" w:lineRule="auto"/>
      <w:ind w:firstLine="709"/>
      <w:jc w:val="both"/>
    </w:pPr>
    <w:rPr>
      <w:rFonts w:ascii="Times New Roman" w:eastAsia="Times New Roman" w:hAnsi="Times New Roman" w:cs="Times New Roman"/>
      <w:sz w:val="28"/>
      <w:szCs w:val="20"/>
      <w:lang w:eastAsia="zh-CN"/>
    </w:rPr>
  </w:style>
  <w:style w:type="paragraph" w:customStyle="1" w:styleId="aff6">
    <w:name w:val="УПЛОТНЕННЫЙ"/>
    <w:basedOn w:val="aff5"/>
    <w:qFormat/>
    <w:rsid w:val="00D90B9E"/>
    <w:rPr>
      <w:spacing w:val="-4"/>
    </w:rPr>
  </w:style>
  <w:style w:type="paragraph" w:customStyle="1" w:styleId="aff7">
    <w:name w:val="Колонтитул"/>
    <w:basedOn w:val="a"/>
    <w:qFormat/>
    <w:rsid w:val="00D90B9E"/>
    <w:pPr>
      <w:widowControl w:val="0"/>
      <w:shd w:val="clear" w:color="auto" w:fill="FFFFFF"/>
      <w:spacing w:after="0" w:line="0" w:lineRule="atLeast"/>
    </w:pPr>
    <w:rPr>
      <w:rFonts w:ascii="Trebuchet MS" w:eastAsia="Trebuchet MS" w:hAnsi="Trebuchet MS" w:cs="Trebuchet MS"/>
      <w:b/>
      <w:bCs/>
      <w:i/>
      <w:iCs/>
      <w:spacing w:val="4"/>
      <w:lang w:eastAsia="zh-CN"/>
    </w:rPr>
  </w:style>
  <w:style w:type="paragraph" w:customStyle="1" w:styleId="141">
    <w:name w:val="Основной текст (14)"/>
    <w:basedOn w:val="a"/>
    <w:qFormat/>
    <w:rsid w:val="00D90B9E"/>
    <w:pPr>
      <w:widowControl w:val="0"/>
      <w:shd w:val="clear" w:color="auto" w:fill="FFFFFF"/>
      <w:spacing w:before="720" w:after="360" w:line="0" w:lineRule="atLeast"/>
    </w:pPr>
    <w:rPr>
      <w:rFonts w:ascii="Calibri" w:eastAsia="Calibri" w:hAnsi="Calibri" w:cs="font195"/>
      <w:b/>
      <w:bCs/>
      <w:i/>
      <w:iCs/>
      <w:sz w:val="17"/>
      <w:szCs w:val="17"/>
      <w:lang w:eastAsia="zh-CN"/>
    </w:rPr>
  </w:style>
  <w:style w:type="paragraph" w:customStyle="1" w:styleId="45">
    <w:name w:val="Заголовок №4"/>
    <w:basedOn w:val="a"/>
    <w:qFormat/>
    <w:rsid w:val="00D90B9E"/>
    <w:pPr>
      <w:widowControl w:val="0"/>
      <w:shd w:val="clear" w:color="auto" w:fill="FFFFFF"/>
      <w:spacing w:after="360" w:line="0" w:lineRule="atLeast"/>
      <w:jc w:val="right"/>
    </w:pPr>
    <w:rPr>
      <w:rFonts w:ascii="Calibri" w:eastAsia="Calibri" w:hAnsi="Calibri" w:cs="font195"/>
      <w:b/>
      <w:bCs/>
      <w:spacing w:val="1"/>
      <w:lang w:eastAsia="zh-CN"/>
    </w:rPr>
  </w:style>
  <w:style w:type="paragraph" w:customStyle="1" w:styleId="151">
    <w:name w:val="Основной текст (15)"/>
    <w:basedOn w:val="a"/>
    <w:qFormat/>
    <w:rsid w:val="00D90B9E"/>
    <w:pPr>
      <w:widowControl w:val="0"/>
      <w:shd w:val="clear" w:color="auto" w:fill="FFFFFF"/>
      <w:spacing w:after="360" w:line="0" w:lineRule="atLeast"/>
      <w:jc w:val="right"/>
    </w:pPr>
    <w:rPr>
      <w:rFonts w:ascii="Trebuchet MS" w:eastAsia="Trebuchet MS" w:hAnsi="Trebuchet MS" w:cs="Trebuchet MS"/>
      <w:b/>
      <w:bCs/>
      <w:i/>
      <w:iCs/>
      <w:spacing w:val="4"/>
      <w:lang w:eastAsia="zh-CN"/>
    </w:rPr>
  </w:style>
  <w:style w:type="paragraph" w:customStyle="1" w:styleId="320">
    <w:name w:val="Основной текст 32"/>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1ffc">
    <w:name w:val="Схема документа1"/>
    <w:basedOn w:val="a"/>
    <w:qFormat/>
    <w:rsid w:val="00D90B9E"/>
    <w:pPr>
      <w:spacing w:after="0" w:line="240" w:lineRule="auto"/>
    </w:pPr>
    <w:rPr>
      <w:rFonts w:ascii="Tahoma" w:eastAsia="Times New Roman" w:hAnsi="Tahoma" w:cs="Times New Roman"/>
      <w:sz w:val="16"/>
      <w:szCs w:val="16"/>
      <w:lang w:eastAsia="zh-CN"/>
    </w:rPr>
  </w:style>
  <w:style w:type="paragraph" w:customStyle="1" w:styleId="Style5">
    <w:name w:val="Style5"/>
    <w:basedOn w:val="a"/>
    <w:qFormat/>
    <w:rsid w:val="00D90B9E"/>
    <w:pPr>
      <w:widowControl w:val="0"/>
      <w:spacing w:after="0" w:line="283" w:lineRule="exact"/>
      <w:ind w:firstLine="701"/>
    </w:pPr>
    <w:rPr>
      <w:rFonts w:ascii="Times New Roman" w:eastAsia="Times New Roman" w:hAnsi="Times New Roman" w:cs="Times New Roman"/>
      <w:sz w:val="24"/>
      <w:szCs w:val="24"/>
      <w:lang w:eastAsia="zh-CN"/>
    </w:rPr>
  </w:style>
  <w:style w:type="paragraph" w:customStyle="1" w:styleId="Style26">
    <w:name w:val="Style26"/>
    <w:basedOn w:val="a"/>
    <w:qFormat/>
    <w:rsid w:val="00D90B9E"/>
    <w:pPr>
      <w:widowControl w:val="0"/>
      <w:spacing w:after="0" w:line="283" w:lineRule="exact"/>
      <w:ind w:firstLine="485"/>
      <w:jc w:val="both"/>
    </w:pPr>
    <w:rPr>
      <w:rFonts w:ascii="Calibri" w:eastAsia="Times New Roman" w:hAnsi="Calibri" w:cs="Calibri"/>
      <w:sz w:val="24"/>
      <w:szCs w:val="24"/>
      <w:lang w:eastAsia="zh-CN"/>
    </w:rPr>
  </w:style>
  <w:style w:type="paragraph" w:customStyle="1" w:styleId="author2">
    <w:name w:val="author2"/>
    <w:basedOn w:val="a"/>
    <w:qFormat/>
    <w:rsid w:val="00D90B9E"/>
    <w:pPr>
      <w:spacing w:before="60" w:after="60" w:line="240" w:lineRule="auto"/>
      <w:ind w:left="300"/>
    </w:pPr>
    <w:rPr>
      <w:rFonts w:ascii="Times New Roman" w:eastAsia="Times New Roman" w:hAnsi="Times New Roman" w:cs="Times New Roman"/>
      <w:i/>
      <w:iCs/>
      <w:sz w:val="24"/>
      <w:szCs w:val="24"/>
      <w:lang w:eastAsia="zh-CN"/>
    </w:rPr>
  </w:style>
  <w:style w:type="paragraph" w:customStyle="1" w:styleId="Noeeu">
    <w:name w:val="Noeeu"/>
    <w:qFormat/>
    <w:rsid w:val="00D90B9E"/>
    <w:pPr>
      <w:widowControl w:val="0"/>
    </w:pPr>
    <w:rPr>
      <w:rFonts w:ascii="Times New Roman" w:eastAsia="Times New Roman" w:hAnsi="Times New Roman" w:cs="Times New Roman"/>
      <w:spacing w:val="-1"/>
      <w:kern w:val="2"/>
      <w:sz w:val="24"/>
      <w:szCs w:val="20"/>
      <w:vertAlign w:val="subscript"/>
      <w:lang w:val="en-US" w:eastAsia="zh-CN"/>
    </w:rPr>
  </w:style>
  <w:style w:type="paragraph" w:customStyle="1" w:styleId="p5">
    <w:name w:val="p5"/>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7">
    <w:name w:val="p7"/>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8">
    <w:name w:val="p8"/>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1">
    <w:name w:val="p11"/>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p12">
    <w:name w:val="p12"/>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qFormat/>
    <w:rsid w:val="00D90B9E"/>
    <w:pPr>
      <w:widowControl w:val="0"/>
    </w:pPr>
    <w:rPr>
      <w:rFonts w:ascii="Courier New" w:eastAsia="Times New Roman" w:hAnsi="Courier New" w:cs="Courier New"/>
      <w:sz w:val="20"/>
      <w:szCs w:val="20"/>
      <w:lang w:eastAsia="zh-CN" w:bidi="sa-IN"/>
    </w:rPr>
  </w:style>
  <w:style w:type="paragraph" w:customStyle="1" w:styleId="Standard">
    <w:name w:val="Standard"/>
    <w:qFormat/>
    <w:rsid w:val="00D90B9E"/>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D90B9E"/>
    <w:pPr>
      <w:spacing w:before="280" w:after="280" w:line="240" w:lineRule="auto"/>
    </w:pPr>
    <w:rPr>
      <w:rFonts w:ascii="Times New Roman" w:eastAsia="Times New Roman" w:hAnsi="Times New Roman" w:cs="Times New Roman"/>
      <w:sz w:val="24"/>
      <w:szCs w:val="24"/>
      <w:lang w:eastAsia="zh-CN"/>
    </w:rPr>
  </w:style>
  <w:style w:type="paragraph" w:customStyle="1" w:styleId="aff8">
    <w:name w:val="Содержимое таблицы"/>
    <w:basedOn w:val="a"/>
    <w:qFormat/>
    <w:rsid w:val="00D90B9E"/>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fd">
    <w:name w:val="Заголовок оглавления1"/>
    <w:basedOn w:val="11"/>
    <w:next w:val="a"/>
    <w:qFormat/>
    <w:rsid w:val="00D90B9E"/>
    <w:pPr>
      <w:keepLines/>
      <w:widowControl/>
      <w:numPr>
        <w:numId w:val="0"/>
      </w:numPr>
      <w:spacing w:before="480" w:line="276" w:lineRule="auto"/>
      <w:ind w:firstLine="720"/>
      <w:jc w:val="left"/>
    </w:pPr>
    <w:rPr>
      <w:rFonts w:ascii="Cambria" w:hAnsi="Cambria" w:cs="Cambria"/>
      <w:bCs/>
      <w:color w:val="365F91"/>
      <w:szCs w:val="28"/>
    </w:rPr>
  </w:style>
  <w:style w:type="paragraph" w:customStyle="1" w:styleId="312">
    <w:name w:val="Оглавление 31"/>
    <w:basedOn w:val="a"/>
    <w:next w:val="a"/>
    <w:rsid w:val="00D90B9E"/>
    <w:pPr>
      <w:spacing w:after="100" w:line="276" w:lineRule="auto"/>
    </w:pPr>
    <w:rPr>
      <w:rFonts w:ascii="Times New Roman" w:eastAsia="Times New Roman" w:hAnsi="Times New Roman" w:cs="Times New Roman"/>
      <w:i/>
      <w:sz w:val="28"/>
      <w:szCs w:val="28"/>
      <w:lang w:eastAsia="zh-CN"/>
    </w:rPr>
  </w:style>
  <w:style w:type="paragraph" w:customStyle="1" w:styleId="Style4">
    <w:name w:val="Style4"/>
    <w:basedOn w:val="a"/>
    <w:qFormat/>
    <w:rsid w:val="00D90B9E"/>
    <w:pPr>
      <w:widowControl w:val="0"/>
      <w:spacing w:after="0" w:line="310" w:lineRule="exact"/>
      <w:ind w:firstLine="720"/>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D90B9E"/>
    <w:pPr>
      <w:widowControl w:val="0"/>
      <w:spacing w:after="0" w:line="320" w:lineRule="exact"/>
      <w:ind w:firstLine="706"/>
      <w:jc w:val="both"/>
    </w:pPr>
    <w:rPr>
      <w:rFonts w:ascii="Times New Roman" w:eastAsia="Times New Roman" w:hAnsi="Times New Roman" w:cs="Times New Roman"/>
      <w:sz w:val="24"/>
      <w:szCs w:val="24"/>
      <w:lang w:eastAsia="zh-CN"/>
    </w:rPr>
  </w:style>
  <w:style w:type="paragraph" w:customStyle="1" w:styleId="330">
    <w:name w:val="Основной текст 33"/>
    <w:basedOn w:val="a"/>
    <w:qFormat/>
    <w:rsid w:val="00D90B9E"/>
    <w:pPr>
      <w:widowControl w:val="0"/>
      <w:spacing w:after="0" w:line="240" w:lineRule="auto"/>
      <w:jc w:val="center"/>
    </w:pPr>
    <w:rPr>
      <w:rFonts w:ascii="Times New Roman" w:eastAsia="Times New Roman" w:hAnsi="Times New Roman" w:cs="Times New Roman"/>
      <w:b/>
      <w:sz w:val="28"/>
      <w:szCs w:val="20"/>
      <w:lang w:eastAsia="zh-CN"/>
    </w:rPr>
  </w:style>
  <w:style w:type="paragraph" w:customStyle="1" w:styleId="220">
    <w:name w:val="Основной текст с отступом 22"/>
    <w:basedOn w:val="a"/>
    <w:qFormat/>
    <w:rsid w:val="00D90B9E"/>
    <w:pPr>
      <w:widowControl w:val="0"/>
      <w:spacing w:after="0" w:line="240" w:lineRule="auto"/>
      <w:ind w:firstLine="851"/>
      <w:jc w:val="both"/>
    </w:pPr>
    <w:rPr>
      <w:rFonts w:ascii="Times New Roman" w:eastAsia="Times New Roman" w:hAnsi="Times New Roman" w:cs="Times New Roman"/>
      <w:sz w:val="28"/>
      <w:szCs w:val="20"/>
      <w:lang w:eastAsia="zh-CN"/>
    </w:rPr>
  </w:style>
  <w:style w:type="paragraph" w:customStyle="1" w:styleId="2b">
    <w:name w:val="Основной текст с отступом2"/>
    <w:qFormat/>
    <w:rsid w:val="00D90B9E"/>
    <w:pPr>
      <w:spacing w:line="360" w:lineRule="auto"/>
      <w:ind w:firstLine="720"/>
      <w:jc w:val="both"/>
    </w:pPr>
    <w:rPr>
      <w:rFonts w:ascii="Lucida Grande" w:eastAsia="ヒラギノ角ゴ Pro W3" w:hAnsi="Lucida Grande" w:cs="Lucida Grande"/>
      <w:color w:val="000000"/>
      <w:sz w:val="28"/>
      <w:szCs w:val="20"/>
      <w:lang w:eastAsia="zh-CN"/>
    </w:rPr>
  </w:style>
  <w:style w:type="paragraph" w:customStyle="1" w:styleId="46">
    <w:name w:val="Основной текст4"/>
    <w:basedOn w:val="a"/>
    <w:qFormat/>
    <w:rsid w:val="00D90B9E"/>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zh-CN" w:bidi="ru-RU"/>
    </w:rPr>
  </w:style>
  <w:style w:type="paragraph" w:customStyle="1" w:styleId="Style72">
    <w:name w:val="Style72"/>
    <w:basedOn w:val="a"/>
    <w:qFormat/>
    <w:rsid w:val="00D90B9E"/>
    <w:pPr>
      <w:widowControl w:val="0"/>
      <w:spacing w:after="0" w:line="456" w:lineRule="exact"/>
      <w:ind w:firstLine="696"/>
      <w:jc w:val="both"/>
    </w:pPr>
    <w:rPr>
      <w:rFonts w:ascii="Times New Roman" w:eastAsia="Times New Roman" w:hAnsi="Times New Roman" w:cs="Times New Roman"/>
      <w:sz w:val="24"/>
      <w:szCs w:val="24"/>
      <w:lang w:eastAsia="zh-CN"/>
    </w:rPr>
  </w:style>
  <w:style w:type="paragraph" w:customStyle="1" w:styleId="aff9">
    <w:name w:val="Заголовок таблицы"/>
    <w:basedOn w:val="aff8"/>
    <w:qFormat/>
    <w:rsid w:val="00D90B9E"/>
    <w:pPr>
      <w:suppressLineNumbers/>
      <w:jc w:val="center"/>
    </w:pPr>
    <w:rPr>
      <w:b/>
      <w:bCs/>
    </w:rPr>
  </w:style>
  <w:style w:type="paragraph" w:customStyle="1" w:styleId="Style108">
    <w:name w:val="Style108"/>
    <w:basedOn w:val="a"/>
    <w:qFormat/>
    <w:rsid w:val="00D90B9E"/>
    <w:pPr>
      <w:widowControl w:val="0"/>
      <w:spacing w:after="200" w:line="487" w:lineRule="exact"/>
      <w:jc w:val="both"/>
    </w:pPr>
    <w:rPr>
      <w:rFonts w:ascii="Calibri" w:eastAsia="Calibri" w:hAnsi="Calibri" w:cs="font195"/>
      <w:sz w:val="24"/>
      <w:szCs w:val="24"/>
      <w:lang w:eastAsia="zh-CN"/>
    </w:rPr>
  </w:style>
  <w:style w:type="paragraph" w:customStyle="1" w:styleId="97">
    <w:name w:val="стиль97"/>
    <w:basedOn w:val="a"/>
    <w:qFormat/>
    <w:rsid w:val="000852DB"/>
    <w:pPr>
      <w:spacing w:before="100" w:after="100" w:line="240" w:lineRule="auto"/>
      <w:ind w:firstLine="709"/>
    </w:pPr>
    <w:rPr>
      <w:rFonts w:cs="Times New Roman"/>
      <w:sz w:val="24"/>
      <w:szCs w:val="24"/>
    </w:rPr>
  </w:style>
  <w:style w:type="paragraph" w:styleId="affa">
    <w:name w:val="List Paragraph"/>
    <w:basedOn w:val="a"/>
    <w:uiPriority w:val="34"/>
    <w:qFormat/>
    <w:rsid w:val="006C4284"/>
    <w:pPr>
      <w:ind w:left="720"/>
      <w:contextualSpacing/>
    </w:pPr>
  </w:style>
  <w:style w:type="paragraph" w:styleId="affb">
    <w:name w:val="Plain Text"/>
    <w:basedOn w:val="a"/>
    <w:uiPriority w:val="99"/>
    <w:qFormat/>
    <w:rsid w:val="00172C5D"/>
    <w:pPr>
      <w:spacing w:after="0" w:line="240" w:lineRule="auto"/>
    </w:pPr>
    <w:rPr>
      <w:rFonts w:ascii="Courier New" w:eastAsia="Times New Roman" w:hAnsi="Courier New" w:cs="Times New Roman"/>
      <w:sz w:val="20"/>
      <w:szCs w:val="20"/>
    </w:rPr>
  </w:style>
  <w:style w:type="numbering" w:customStyle="1" w:styleId="1ffe">
    <w:name w:val="Нет списка1"/>
    <w:uiPriority w:val="99"/>
    <w:semiHidden/>
    <w:unhideWhenUsed/>
    <w:qFormat/>
    <w:rsid w:val="00D90B9E"/>
  </w:style>
  <w:style w:type="paragraph" w:styleId="affc">
    <w:name w:val="header"/>
    <w:basedOn w:val="a"/>
    <w:link w:val="2c"/>
    <w:uiPriority w:val="99"/>
    <w:unhideWhenUsed/>
    <w:rsid w:val="009D0DA3"/>
    <w:pPr>
      <w:tabs>
        <w:tab w:val="center" w:pos="4677"/>
        <w:tab w:val="right" w:pos="9355"/>
      </w:tabs>
      <w:spacing w:after="0" w:line="240" w:lineRule="auto"/>
    </w:pPr>
  </w:style>
  <w:style w:type="character" w:customStyle="1" w:styleId="2c">
    <w:name w:val="Верхний колонтитул Знак2"/>
    <w:basedOn w:val="a0"/>
    <w:link w:val="affc"/>
    <w:semiHidden/>
    <w:rsid w:val="009D0DA3"/>
  </w:style>
  <w:style w:type="paragraph" w:styleId="affd">
    <w:name w:val="footer"/>
    <w:basedOn w:val="a"/>
    <w:link w:val="2d"/>
    <w:semiHidden/>
    <w:unhideWhenUsed/>
    <w:rsid w:val="009D0DA3"/>
    <w:pPr>
      <w:tabs>
        <w:tab w:val="center" w:pos="4677"/>
        <w:tab w:val="right" w:pos="9355"/>
      </w:tabs>
      <w:spacing w:after="0" w:line="240" w:lineRule="auto"/>
    </w:pPr>
  </w:style>
  <w:style w:type="character" w:customStyle="1" w:styleId="2d">
    <w:name w:val="Нижний колонтитул Знак2"/>
    <w:basedOn w:val="a0"/>
    <w:link w:val="affd"/>
    <w:semiHidden/>
    <w:rsid w:val="009D0DA3"/>
  </w:style>
  <w:style w:type="paragraph" w:styleId="2e">
    <w:name w:val="Body Text Indent 2"/>
    <w:basedOn w:val="a"/>
    <w:link w:val="213"/>
    <w:uiPriority w:val="99"/>
    <w:semiHidden/>
    <w:unhideWhenUsed/>
    <w:rsid w:val="00BD71AB"/>
    <w:pPr>
      <w:spacing w:after="120" w:line="480" w:lineRule="auto"/>
      <w:ind w:left="283"/>
    </w:pPr>
  </w:style>
  <w:style w:type="character" w:customStyle="1" w:styleId="213">
    <w:name w:val="Основной текст с отступом 2 Знак1"/>
    <w:basedOn w:val="a0"/>
    <w:link w:val="2e"/>
    <w:uiPriority w:val="99"/>
    <w:semiHidden/>
    <w:rsid w:val="00BD71AB"/>
  </w:style>
  <w:style w:type="paragraph" w:customStyle="1" w:styleId="2f">
    <w:name w:val="Абзац списка2"/>
    <w:basedOn w:val="a"/>
    <w:qFormat/>
    <w:rsid w:val="00BD71AB"/>
    <w:pPr>
      <w:spacing w:after="0" w:line="240" w:lineRule="auto"/>
      <w:ind w:left="720"/>
      <w:contextualSpacing/>
    </w:pPr>
    <w:rPr>
      <w:rFonts w:ascii="Calibri" w:eastAsia="Courier New" w:hAnsi="Calibri" w:cs="Times New Roman"/>
      <w:kern w:val="2"/>
      <w:sz w:val="28"/>
      <w:szCs w:val="28"/>
      <w:lang w:eastAsia="ru-RU"/>
    </w:rPr>
  </w:style>
  <w:style w:type="paragraph" w:styleId="affe">
    <w:name w:val="No Spacing"/>
    <w:qFormat/>
    <w:rsid w:val="00AA0B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287">
      <w:bodyDiv w:val="1"/>
      <w:marLeft w:val="0"/>
      <w:marRight w:val="0"/>
      <w:marTop w:val="0"/>
      <w:marBottom w:val="0"/>
      <w:divBdr>
        <w:top w:val="none" w:sz="0" w:space="0" w:color="auto"/>
        <w:left w:val="none" w:sz="0" w:space="0" w:color="auto"/>
        <w:bottom w:val="none" w:sz="0" w:space="0" w:color="auto"/>
        <w:right w:val="none" w:sz="0" w:space="0" w:color="auto"/>
      </w:divBdr>
    </w:div>
    <w:div w:id="1647592204">
      <w:bodyDiv w:val="1"/>
      <w:marLeft w:val="0"/>
      <w:marRight w:val="0"/>
      <w:marTop w:val="0"/>
      <w:marBottom w:val="0"/>
      <w:divBdr>
        <w:top w:val="none" w:sz="0" w:space="0" w:color="auto"/>
        <w:left w:val="none" w:sz="0" w:space="0" w:color="auto"/>
        <w:bottom w:val="none" w:sz="0" w:space="0" w:color="auto"/>
        <w:right w:val="none" w:sz="0" w:space="0" w:color="auto"/>
      </w:divBdr>
    </w:div>
    <w:div w:id="1691952576">
      <w:bodyDiv w:val="1"/>
      <w:marLeft w:val="0"/>
      <w:marRight w:val="0"/>
      <w:marTop w:val="0"/>
      <w:marBottom w:val="0"/>
      <w:divBdr>
        <w:top w:val="none" w:sz="0" w:space="0" w:color="auto"/>
        <w:left w:val="none" w:sz="0" w:space="0" w:color="auto"/>
        <w:bottom w:val="none" w:sz="0" w:space="0" w:color="auto"/>
        <w:right w:val="none" w:sz="0" w:space="0" w:color="auto"/>
      </w:divBdr>
    </w:div>
    <w:div w:id="1874806976">
      <w:bodyDiv w:val="1"/>
      <w:marLeft w:val="0"/>
      <w:marRight w:val="0"/>
      <w:marTop w:val="0"/>
      <w:marBottom w:val="0"/>
      <w:divBdr>
        <w:top w:val="none" w:sz="0" w:space="0" w:color="auto"/>
        <w:left w:val="none" w:sz="0" w:space="0" w:color="auto"/>
        <w:bottom w:val="none" w:sz="0" w:space="0" w:color="auto"/>
        <w:right w:val="none" w:sz="0" w:space="0" w:color="auto"/>
      </w:divBdr>
    </w:div>
    <w:div w:id="206695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s://fsin.gov.ru/upload/2(9).pdf" TargetMode="External"/><Relationship Id="rId3" Type="http://schemas.openxmlformats.org/officeDocument/2006/relationships/styles" Target="styles.xml"/><Relationship Id="rId21" Type="http://schemas.openxmlformats.org/officeDocument/2006/relationships/hyperlink" Target="http://elibrary.ru/contents.asp?issueid=156904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 TargetMode="External"/><Relationship Id="rId25" Type="http://schemas.openxmlformats.org/officeDocument/2006/relationships/hyperlink" Target="https://pi.fsin.gov.ru/upload/345463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elibrary.ru/item.asp?id=25818149" TargetMode="External"/><Relationship Id="rId29" Type="http://schemas.openxmlformats.org/officeDocument/2006/relationships/hyperlink" Target="http://genproc.gov.ru/ipriem/corru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s://pi.fsin.gov.ru/upload/;lkjnlbluyg7u.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apni.ru/media/Sb_k-3-7.pdf" TargetMode="External"/><Relationship Id="rId28" Type="http://schemas.openxmlformats.org/officeDocument/2006/relationships/hyperlink" Target="http://fsin.su/" TargetMode="External"/><Relationship Id="rId10" Type="http://schemas.openxmlformats.org/officeDocument/2006/relationships/hyperlink" Target="http://www.consultant.ru/" TargetMode="External"/><Relationship Id="rId19" Type="http://schemas.openxmlformats.org/officeDocument/2006/relationships/hyperlink" Target="http://www/"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consultant.ru/" TargetMode="External"/><Relationship Id="rId22" Type="http://schemas.openxmlformats.org/officeDocument/2006/relationships/hyperlink" Target="http://elibrary.ru/contents.asp?issueid=1569046&amp;selid=25818149" TargetMode="External"/><Relationship Id="rId27" Type="http://schemas.openxmlformats.org/officeDocument/2006/relationships/hyperlink" Target="http://www.e.lanbook.com/books" TargetMode="External"/><Relationship Id="rId30" Type="http://schemas.openxmlformats.org/officeDocument/2006/relationships/hyperlink" Target="http://www.sled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C615A-FFD4-4278-87D5-86525EAA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35</cp:revision>
  <dcterms:created xsi:type="dcterms:W3CDTF">2021-04-27T04:17:00Z</dcterms:created>
  <dcterms:modified xsi:type="dcterms:W3CDTF">2023-12-29T05:55:00Z</dcterms:modified>
  <dc:language>ru-RU</dc:language>
</cp:coreProperties>
</file>