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4A11" w14:textId="77777777" w:rsidR="00582599" w:rsidRDefault="00E4375C">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7517126" w14:textId="77777777" w:rsidR="00582599" w:rsidRDefault="00E4375C">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3A6EAC20"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42CE21FD"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78FAC2FE" w14:textId="77777777" w:rsidR="00582599" w:rsidRDefault="00E4375C">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4717938B"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6E840C57" w14:textId="77777777" w:rsidR="00582599" w:rsidRDefault="00E4375C">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5ADA656F"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077228AC"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609BFA37" w14:textId="77777777" w:rsidR="00C439A8" w:rsidRDefault="00C439A8" w:rsidP="00C439A8">
      <w:pPr>
        <w:pStyle w:val="af7"/>
        <w:rPr>
          <w:sz w:val="28"/>
          <w:szCs w:val="28"/>
        </w:rPr>
      </w:pPr>
    </w:p>
    <w:p w14:paraId="5ADB017F" w14:textId="77777777" w:rsidR="00C439A8" w:rsidRDefault="00C439A8" w:rsidP="00C439A8">
      <w:pPr>
        <w:pStyle w:val="af7"/>
        <w:rPr>
          <w:sz w:val="28"/>
          <w:szCs w:val="28"/>
        </w:rPr>
      </w:pPr>
    </w:p>
    <w:p w14:paraId="1ED54619" w14:textId="77777777" w:rsidR="00C439A8" w:rsidRDefault="00C439A8" w:rsidP="00C439A8">
      <w:pPr>
        <w:pStyle w:val="af7"/>
        <w:rPr>
          <w:sz w:val="28"/>
          <w:szCs w:val="28"/>
        </w:rPr>
      </w:pPr>
    </w:p>
    <w:p w14:paraId="76EEE234" w14:textId="77777777" w:rsidR="00C439A8" w:rsidRDefault="00C439A8" w:rsidP="00C439A8">
      <w:pPr>
        <w:pStyle w:val="af7"/>
        <w:rPr>
          <w:sz w:val="28"/>
          <w:szCs w:val="28"/>
        </w:rPr>
      </w:pPr>
    </w:p>
    <w:p w14:paraId="4568DCC7" w14:textId="77777777" w:rsidR="00C439A8" w:rsidRDefault="00C439A8" w:rsidP="00C439A8">
      <w:pPr>
        <w:pStyle w:val="af7"/>
        <w:rPr>
          <w:sz w:val="28"/>
          <w:szCs w:val="28"/>
        </w:rPr>
      </w:pPr>
    </w:p>
    <w:p w14:paraId="62EA89BE" w14:textId="77777777" w:rsidR="00C439A8" w:rsidRDefault="00C439A8" w:rsidP="00C439A8">
      <w:pPr>
        <w:pStyle w:val="af7"/>
        <w:rPr>
          <w:sz w:val="28"/>
          <w:szCs w:val="28"/>
        </w:rPr>
      </w:pPr>
    </w:p>
    <w:p w14:paraId="6991508A" w14:textId="77777777" w:rsidR="00582599" w:rsidRDefault="00582599">
      <w:pPr>
        <w:spacing w:after="0" w:line="240" w:lineRule="auto"/>
        <w:rPr>
          <w:rFonts w:ascii="Times New Roman" w:eastAsia="Times New Roman" w:hAnsi="Times New Roman" w:cs="Times New Roman"/>
          <w:b/>
          <w:sz w:val="28"/>
          <w:szCs w:val="28"/>
        </w:rPr>
      </w:pPr>
    </w:p>
    <w:p w14:paraId="79D1AE23" w14:textId="77777777" w:rsidR="00C439A8" w:rsidRDefault="00C439A8">
      <w:pPr>
        <w:spacing w:after="0" w:line="240" w:lineRule="auto"/>
        <w:rPr>
          <w:rFonts w:ascii="Times New Roman" w:eastAsia="Times New Roman" w:hAnsi="Times New Roman" w:cs="Times New Roman"/>
          <w:b/>
          <w:sz w:val="28"/>
          <w:szCs w:val="28"/>
        </w:rPr>
      </w:pPr>
    </w:p>
    <w:p w14:paraId="06CB9FD8" w14:textId="77777777" w:rsidR="00582599" w:rsidRDefault="00582599">
      <w:pPr>
        <w:spacing w:after="0" w:line="240" w:lineRule="auto"/>
        <w:rPr>
          <w:rFonts w:ascii="Times New Roman" w:eastAsia="Times New Roman" w:hAnsi="Times New Roman" w:cs="Times New Roman"/>
          <w:b/>
          <w:sz w:val="28"/>
          <w:szCs w:val="28"/>
        </w:rPr>
      </w:pPr>
    </w:p>
    <w:p w14:paraId="4CBFCF8D" w14:textId="77777777" w:rsidR="00582599" w:rsidRDefault="00582599">
      <w:pPr>
        <w:spacing w:after="0" w:line="240" w:lineRule="auto"/>
        <w:rPr>
          <w:rFonts w:ascii="Times New Roman" w:eastAsia="Times New Roman" w:hAnsi="Times New Roman" w:cs="Times New Roman"/>
          <w:sz w:val="28"/>
          <w:szCs w:val="28"/>
        </w:rPr>
      </w:pPr>
    </w:p>
    <w:p w14:paraId="758A22E5"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4F69A0C1"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«ОРГАНИЧЕСКАЯ, БИОЛОГИЧЕСКАЯ И ФИЗКОЛЛОИДНАЯ ХИМИЯ»</w:t>
      </w:r>
    </w:p>
    <w:p w14:paraId="2248E5CE"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1A4D392"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0B5569AD"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66C3B8F5"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D9B8829"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52C38215"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31623CC4" w14:textId="77777777" w:rsidR="00582599" w:rsidRDefault="00582599">
      <w:pPr>
        <w:tabs>
          <w:tab w:val="left" w:pos="0"/>
        </w:tabs>
        <w:spacing w:after="0" w:line="240" w:lineRule="auto"/>
        <w:jc w:val="center"/>
        <w:rPr>
          <w:rFonts w:ascii="Times New Roman" w:eastAsia="Calibri" w:hAnsi="Times New Roman" w:cs="Times New Roman"/>
          <w:b/>
          <w:bCs/>
          <w:sz w:val="28"/>
          <w:szCs w:val="28"/>
          <w:lang w:eastAsia="en-US"/>
        </w:rPr>
      </w:pPr>
    </w:p>
    <w:p w14:paraId="20C1FC94"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4D037748"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1903E3DE"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454985E7"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30A2C8FC"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0052BC2"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16CA4DF"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0FFDA800"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122C931"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E8D1152"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04DE83A8"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76D8A16"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05767D3"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436F0D4"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2AC1D380"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68DBB136"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4F2A4B0B" w14:textId="77777777" w:rsidR="00582599" w:rsidRDefault="00E4375C">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Рабочая программа дисциплины «Органическая, биологическая </w:t>
      </w:r>
      <w:r>
        <w:rPr>
          <w:rFonts w:ascii="Times New Roman" w:eastAsia="Calibri" w:hAnsi="Times New Roman" w:cs="Times New Roman"/>
          <w:sz w:val="28"/>
          <w:szCs w:val="28"/>
          <w:lang w:eastAsia="en-US"/>
        </w:rPr>
        <w:br/>
        <w:t>и физколлоидная химия»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29 с.</w:t>
      </w:r>
    </w:p>
    <w:p w14:paraId="248DCA73" w14:textId="77777777" w:rsidR="00582599" w:rsidRDefault="00582599">
      <w:pPr>
        <w:spacing w:after="0" w:line="240" w:lineRule="auto"/>
        <w:ind w:firstLine="709"/>
        <w:jc w:val="both"/>
        <w:rPr>
          <w:rFonts w:ascii="Times New Roman" w:eastAsia="Calibri" w:hAnsi="Times New Roman" w:cs="Times New Roman"/>
          <w:b/>
          <w:sz w:val="28"/>
          <w:szCs w:val="28"/>
          <w:lang w:eastAsia="en-US"/>
        </w:rPr>
      </w:pPr>
    </w:p>
    <w:p w14:paraId="6E9C755E"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Разработчики программы:</w:t>
      </w:r>
    </w:p>
    <w:p w14:paraId="034F7DF4"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iCs/>
          <w:sz w:val="28"/>
          <w:szCs w:val="28"/>
        </w:rPr>
        <w:t>Начальник кафедры зоотехнии, подполковник внутренней службы Поносов С.В., кандидат ветеринарных наук.</w:t>
      </w:r>
    </w:p>
    <w:p w14:paraId="1B9FB536" w14:textId="77777777" w:rsidR="00582599" w:rsidRDefault="00E4375C">
      <w:pPr>
        <w:tabs>
          <w:tab w:val="left" w:pos="1178"/>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14:paraId="58F79B9B" w14:textId="77777777" w:rsidR="00582599" w:rsidRDefault="00582599">
      <w:pPr>
        <w:tabs>
          <w:tab w:val="left" w:pos="1178"/>
        </w:tabs>
        <w:spacing w:after="0" w:line="240" w:lineRule="auto"/>
        <w:ind w:firstLine="709"/>
        <w:jc w:val="both"/>
        <w:rPr>
          <w:rFonts w:ascii="Times New Roman" w:eastAsia="Calibri" w:hAnsi="Times New Roman" w:cs="Times New Roman"/>
          <w:sz w:val="28"/>
          <w:szCs w:val="28"/>
          <w:lang w:eastAsia="en-US"/>
        </w:rPr>
      </w:pPr>
    </w:p>
    <w:p w14:paraId="2E1962A0"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1EE95B62"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iCs/>
          <w:sz w:val="28"/>
          <w:szCs w:val="28"/>
        </w:rPr>
        <w:t xml:space="preserve">Доцент кафедры животноводства факультета Ветеринарной медицины и зоотехнии ФГБОУ ВО </w:t>
      </w:r>
      <w:r>
        <w:rPr>
          <w:rFonts w:ascii="Times New Roman" w:hAnsi="Times New Roman"/>
          <w:color w:val="000000"/>
          <w:sz w:val="28"/>
          <w:szCs w:val="28"/>
        </w:rPr>
        <w:t xml:space="preserve">Пермский ГАТУ имени академика Д.Н. Прянишникова </w:t>
      </w:r>
      <w:r>
        <w:rPr>
          <w:rFonts w:ascii="Times New Roman" w:hAnsi="Times New Roman" w:cs="Times New Roman"/>
          <w:iCs/>
          <w:sz w:val="28"/>
          <w:szCs w:val="28"/>
        </w:rPr>
        <w:t xml:space="preserve">Мурыгин В.П., </w:t>
      </w:r>
      <w:r>
        <w:rPr>
          <w:rFonts w:ascii="Times New Roman" w:hAnsi="Times New Roman" w:cs="Times New Roman"/>
          <w:color w:val="000000"/>
          <w:sz w:val="28"/>
          <w:szCs w:val="28"/>
        </w:rPr>
        <w:t>кандидат сельскохозяйственных наук.</w:t>
      </w:r>
    </w:p>
    <w:p w14:paraId="79638E79"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подполковник внутренней службы Лазаренко Л.В., кандидат ветеринарных наук.</w:t>
      </w:r>
    </w:p>
    <w:p w14:paraId="7B5DA9EB" w14:textId="77777777" w:rsidR="00582599" w:rsidRDefault="00582599">
      <w:pPr>
        <w:spacing w:after="0" w:line="240" w:lineRule="auto"/>
        <w:ind w:left="720" w:firstLine="709"/>
        <w:jc w:val="both"/>
        <w:rPr>
          <w:rFonts w:ascii="Times New Roman" w:eastAsia="Calibri" w:hAnsi="Times New Roman" w:cs="Times New Roman"/>
          <w:sz w:val="28"/>
          <w:szCs w:val="28"/>
          <w:lang w:eastAsia="en-US"/>
        </w:rPr>
      </w:pPr>
    </w:p>
    <w:p w14:paraId="534CA736" w14:textId="77777777" w:rsidR="00582599" w:rsidRDefault="00582599">
      <w:pPr>
        <w:spacing w:after="0" w:line="240" w:lineRule="auto"/>
        <w:ind w:firstLine="709"/>
        <w:jc w:val="both"/>
        <w:rPr>
          <w:rFonts w:ascii="Times New Roman" w:eastAsia="Calibri" w:hAnsi="Times New Roman" w:cs="Times New Roman"/>
          <w:sz w:val="28"/>
          <w:szCs w:val="28"/>
          <w:lang w:eastAsia="en-US"/>
        </w:rPr>
      </w:pPr>
    </w:p>
    <w:p w14:paraId="3EB7B2C9" w14:textId="77777777" w:rsidR="00582599" w:rsidRDefault="00E437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28529FA3" w14:textId="77777777" w:rsidR="00582599" w:rsidRDefault="00E4375C">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04C30929" w14:textId="77777777" w:rsidR="00582599" w:rsidRDefault="00582599">
      <w:pPr>
        <w:pStyle w:val="af7"/>
        <w:jc w:val="both"/>
        <w:rPr>
          <w:sz w:val="28"/>
          <w:szCs w:val="28"/>
        </w:rPr>
      </w:pPr>
    </w:p>
    <w:p w14:paraId="49430E4F" w14:textId="77777777" w:rsidR="00582599" w:rsidRDefault="00E4375C">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2C88D12E" w14:textId="77777777" w:rsidR="00582599" w:rsidRDefault="00E4375C">
      <w:pPr>
        <w:pStyle w:val="af7"/>
        <w:ind w:right="50"/>
        <w:jc w:val="both"/>
        <w:rPr>
          <w:sz w:val="28"/>
          <w:szCs w:val="28"/>
        </w:rPr>
      </w:pPr>
      <w:r>
        <w:rPr>
          <w:sz w:val="28"/>
          <w:szCs w:val="28"/>
        </w:rPr>
        <w:t>кафедры зоотехнии, протокол от «16» марта 2021 года № 7;</w:t>
      </w:r>
    </w:p>
    <w:p w14:paraId="17CD9B71" w14:textId="77777777" w:rsidR="00582599" w:rsidRDefault="00E4375C">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45D10DB3"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00076918"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375761C3"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2E4E377B" w14:textId="77777777" w:rsidR="00582599" w:rsidRDefault="00E4375C">
      <w:pPr>
        <w:tabs>
          <w:tab w:val="left" w:pos="-851"/>
          <w:tab w:val="left" w:pos="-284"/>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Начальник кафедры зоотехнии</w:t>
      </w:r>
    </w:p>
    <w:p w14:paraId="09B32F4C" w14:textId="77777777" w:rsidR="00582599" w:rsidRDefault="00E4375C">
      <w:pPr>
        <w:tabs>
          <w:tab w:val="left" w:pos="-851"/>
          <w:tab w:val="left" w:pos="-284"/>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кандидат ветеринарных наук</w:t>
      </w:r>
    </w:p>
    <w:p w14:paraId="3A2A2045"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hAnsi="Times New Roman" w:cs="Times New Roman"/>
          <w:sz w:val="28"/>
          <w:szCs w:val="28"/>
        </w:rPr>
        <w:t>подполковник внутренней службы                                                     С.В. Поносов</w:t>
      </w:r>
      <w:r>
        <w:br w:type="page"/>
      </w:r>
    </w:p>
    <w:p w14:paraId="7D24D09A"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0863A679" w14:textId="77777777" w:rsidR="00582599" w:rsidRDefault="00582599">
      <w:pPr>
        <w:tabs>
          <w:tab w:val="left" w:pos="0"/>
        </w:tabs>
        <w:spacing w:after="0" w:line="240" w:lineRule="auto"/>
        <w:jc w:val="center"/>
        <w:rPr>
          <w:rFonts w:ascii="Times New Roman" w:eastAsia="Calibri" w:hAnsi="Times New Roman" w:cs="Times New Roman"/>
          <w:b/>
          <w:sz w:val="28"/>
          <w:szCs w:val="28"/>
          <w:lang w:eastAsia="en-US"/>
        </w:rPr>
      </w:pPr>
    </w:p>
    <w:tbl>
      <w:tblPr>
        <w:tblW w:w="4873" w:type="pct"/>
        <w:tblLayout w:type="fixed"/>
        <w:tblLook w:val="04A0" w:firstRow="1" w:lastRow="0" w:firstColumn="1" w:lastColumn="0" w:noHBand="0" w:noVBand="1"/>
      </w:tblPr>
      <w:tblGrid>
        <w:gridCol w:w="668"/>
        <w:gridCol w:w="8084"/>
        <w:gridCol w:w="713"/>
      </w:tblGrid>
      <w:tr w:rsidR="00582599" w14:paraId="0C91104F" w14:textId="77777777" w:rsidTr="00E4375C">
        <w:tc>
          <w:tcPr>
            <w:tcW w:w="668" w:type="dxa"/>
          </w:tcPr>
          <w:p w14:paraId="71F6339D" w14:textId="77777777" w:rsidR="00582599" w:rsidRDefault="00582599">
            <w:pPr>
              <w:widowControl w:val="0"/>
              <w:spacing w:after="0" w:line="240" w:lineRule="auto"/>
              <w:rPr>
                <w:rFonts w:ascii="Times New Roman" w:hAnsi="Times New Roman" w:cs="Times New Roman"/>
                <w:sz w:val="28"/>
                <w:szCs w:val="28"/>
              </w:rPr>
            </w:pPr>
          </w:p>
        </w:tc>
        <w:tc>
          <w:tcPr>
            <w:tcW w:w="8084" w:type="dxa"/>
          </w:tcPr>
          <w:p w14:paraId="0D270F11" w14:textId="77777777" w:rsidR="00582599" w:rsidRDefault="00582599">
            <w:pPr>
              <w:widowControl w:val="0"/>
              <w:suppressLineNumbers/>
              <w:spacing w:after="0" w:line="240" w:lineRule="auto"/>
              <w:jc w:val="both"/>
              <w:rPr>
                <w:rFonts w:ascii="Times New Roman" w:hAnsi="Times New Roman" w:cs="Times New Roman"/>
                <w:sz w:val="28"/>
                <w:szCs w:val="28"/>
              </w:rPr>
            </w:pPr>
          </w:p>
        </w:tc>
        <w:tc>
          <w:tcPr>
            <w:tcW w:w="713" w:type="dxa"/>
          </w:tcPr>
          <w:p w14:paraId="2E79AA90" w14:textId="77777777" w:rsidR="00582599" w:rsidRDefault="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375C" w14:paraId="0C96C3B8" w14:textId="77777777" w:rsidTr="00E4375C">
        <w:tc>
          <w:tcPr>
            <w:tcW w:w="668" w:type="dxa"/>
          </w:tcPr>
          <w:p w14:paraId="342B70CE"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084" w:type="dxa"/>
          </w:tcPr>
          <w:p w14:paraId="01935AF8" w14:textId="77777777" w:rsidR="00E4375C" w:rsidRDefault="00E4375C">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713" w:type="dxa"/>
            <w:shd w:val="clear" w:color="auto" w:fill="auto"/>
          </w:tcPr>
          <w:p w14:paraId="0D157E3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221F6A5D" w14:textId="77777777" w:rsidTr="00E4375C">
        <w:tc>
          <w:tcPr>
            <w:tcW w:w="668" w:type="dxa"/>
          </w:tcPr>
          <w:p w14:paraId="0EDF256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084" w:type="dxa"/>
          </w:tcPr>
          <w:p w14:paraId="21A9A690"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713" w:type="dxa"/>
            <w:shd w:val="clear" w:color="auto" w:fill="auto"/>
          </w:tcPr>
          <w:p w14:paraId="04679382"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14928C01" w14:textId="77777777" w:rsidR="00E4375C" w:rsidRDefault="00E4375C" w:rsidP="00E4375C">
            <w:pPr>
              <w:widowControl w:val="0"/>
              <w:spacing w:after="0" w:line="240" w:lineRule="auto"/>
              <w:jc w:val="center"/>
              <w:rPr>
                <w:rFonts w:ascii="Times New Roman" w:hAnsi="Times New Roman" w:cs="Times New Roman"/>
                <w:sz w:val="28"/>
                <w:szCs w:val="28"/>
              </w:rPr>
            </w:pPr>
          </w:p>
          <w:p w14:paraId="5511ACCF"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79A48ADE" w14:textId="77777777" w:rsidTr="00E4375C">
        <w:tc>
          <w:tcPr>
            <w:tcW w:w="668" w:type="dxa"/>
          </w:tcPr>
          <w:p w14:paraId="2A4035D2"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084" w:type="dxa"/>
          </w:tcPr>
          <w:p w14:paraId="7C5D906D"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713" w:type="dxa"/>
            <w:shd w:val="clear" w:color="auto" w:fill="auto"/>
          </w:tcPr>
          <w:p w14:paraId="2C7AAF5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2F89B36E" w14:textId="77777777" w:rsidTr="00E4375C">
        <w:tc>
          <w:tcPr>
            <w:tcW w:w="668" w:type="dxa"/>
          </w:tcPr>
          <w:p w14:paraId="38705BB0"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084" w:type="dxa"/>
          </w:tcPr>
          <w:p w14:paraId="497A3E49"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713" w:type="dxa"/>
            <w:shd w:val="clear" w:color="auto" w:fill="auto"/>
          </w:tcPr>
          <w:p w14:paraId="71B45E1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4B3C0E42" w14:textId="77777777" w:rsidTr="00E4375C">
        <w:tc>
          <w:tcPr>
            <w:tcW w:w="668" w:type="dxa"/>
          </w:tcPr>
          <w:p w14:paraId="50B5432C"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084" w:type="dxa"/>
          </w:tcPr>
          <w:p w14:paraId="54DEE25F"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713" w:type="dxa"/>
            <w:shd w:val="clear" w:color="auto" w:fill="auto"/>
          </w:tcPr>
          <w:p w14:paraId="059F4C3A"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4375C" w14:paraId="65030985" w14:textId="77777777" w:rsidTr="00E4375C">
        <w:tc>
          <w:tcPr>
            <w:tcW w:w="668" w:type="dxa"/>
          </w:tcPr>
          <w:p w14:paraId="59FBD4DD"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084" w:type="dxa"/>
          </w:tcPr>
          <w:p w14:paraId="2D2208CA"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713" w:type="dxa"/>
          </w:tcPr>
          <w:p w14:paraId="0DB7F372"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4375C" w14:paraId="47E0E409" w14:textId="77777777" w:rsidTr="00E4375C">
        <w:tc>
          <w:tcPr>
            <w:tcW w:w="668" w:type="dxa"/>
          </w:tcPr>
          <w:p w14:paraId="40911A7E"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084" w:type="dxa"/>
          </w:tcPr>
          <w:p w14:paraId="19B23230"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713" w:type="dxa"/>
          </w:tcPr>
          <w:p w14:paraId="643C09D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E518179"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20EE8534" w14:textId="77777777" w:rsidTr="00E4375C">
        <w:tc>
          <w:tcPr>
            <w:tcW w:w="668" w:type="dxa"/>
          </w:tcPr>
          <w:p w14:paraId="19990876"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084" w:type="dxa"/>
          </w:tcPr>
          <w:p w14:paraId="1EE64C85" w14:textId="77777777" w:rsidR="00E4375C" w:rsidRDefault="00E4375C">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713" w:type="dxa"/>
          </w:tcPr>
          <w:p w14:paraId="04123FE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B29E2CC"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5CFE37F2" w14:textId="77777777" w:rsidTr="00E4375C">
        <w:tc>
          <w:tcPr>
            <w:tcW w:w="668" w:type="dxa"/>
          </w:tcPr>
          <w:p w14:paraId="7978CE3D"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084" w:type="dxa"/>
          </w:tcPr>
          <w:p w14:paraId="2A8CFCC3"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713" w:type="dxa"/>
          </w:tcPr>
          <w:p w14:paraId="7DC98F6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388EE544"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58C0B42E" w14:textId="77777777" w:rsidTr="00E4375C">
        <w:tc>
          <w:tcPr>
            <w:tcW w:w="668" w:type="dxa"/>
          </w:tcPr>
          <w:p w14:paraId="1FB51B6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084" w:type="dxa"/>
          </w:tcPr>
          <w:p w14:paraId="01E81143"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713" w:type="dxa"/>
          </w:tcPr>
          <w:p w14:paraId="3EEAF395" w14:textId="77777777" w:rsidR="00E4375C" w:rsidRDefault="00E4375C" w:rsidP="00E4375C">
            <w:pPr>
              <w:keepNext/>
              <w:widowControl w:val="0"/>
              <w:spacing w:after="0" w:line="240" w:lineRule="auto"/>
              <w:jc w:val="center"/>
              <w:outlineLvl w:val="2"/>
              <w:rPr>
                <w:rFonts w:ascii="Times New Roman" w:hAnsi="Times New Roman" w:cs="Times New Roman"/>
                <w:sz w:val="28"/>
                <w:szCs w:val="28"/>
              </w:rPr>
            </w:pPr>
          </w:p>
          <w:p w14:paraId="568F7678"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4375C" w14:paraId="6D83BEE1" w14:textId="77777777" w:rsidTr="00E4375C">
        <w:tc>
          <w:tcPr>
            <w:tcW w:w="668" w:type="dxa"/>
          </w:tcPr>
          <w:p w14:paraId="73CD39B3"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084" w:type="dxa"/>
          </w:tcPr>
          <w:p w14:paraId="232B84EF"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713" w:type="dxa"/>
          </w:tcPr>
          <w:p w14:paraId="579796D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5388CBE1" w14:textId="77777777" w:rsidTr="00E4375C">
        <w:tc>
          <w:tcPr>
            <w:tcW w:w="668" w:type="dxa"/>
          </w:tcPr>
          <w:p w14:paraId="723E9DB8"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084" w:type="dxa"/>
          </w:tcPr>
          <w:p w14:paraId="67358FE8"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iCs/>
                <w:sz w:val="28"/>
                <w:szCs w:val="28"/>
              </w:rPr>
              <w:t>Нормативные правовые акт</w:t>
            </w:r>
          </w:p>
        </w:tc>
        <w:tc>
          <w:tcPr>
            <w:tcW w:w="713" w:type="dxa"/>
          </w:tcPr>
          <w:p w14:paraId="0CDE9F0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5659AF60" w14:textId="77777777" w:rsidTr="00E4375C">
        <w:tc>
          <w:tcPr>
            <w:tcW w:w="668" w:type="dxa"/>
          </w:tcPr>
          <w:p w14:paraId="420250E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084" w:type="dxa"/>
          </w:tcPr>
          <w:p w14:paraId="6DE58EEB"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Основная литература</w:t>
            </w:r>
          </w:p>
        </w:tc>
        <w:tc>
          <w:tcPr>
            <w:tcW w:w="713" w:type="dxa"/>
          </w:tcPr>
          <w:p w14:paraId="1AA8BCA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2BDE009C" w14:textId="77777777" w:rsidTr="00E4375C">
        <w:tc>
          <w:tcPr>
            <w:tcW w:w="668" w:type="dxa"/>
          </w:tcPr>
          <w:p w14:paraId="49A9E0DF"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084" w:type="dxa"/>
          </w:tcPr>
          <w:p w14:paraId="1524B38A"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Дополнительная литература</w:t>
            </w:r>
          </w:p>
        </w:tc>
        <w:tc>
          <w:tcPr>
            <w:tcW w:w="713" w:type="dxa"/>
          </w:tcPr>
          <w:p w14:paraId="3C08778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1B803FAE" w14:textId="77777777" w:rsidTr="00E4375C">
        <w:tc>
          <w:tcPr>
            <w:tcW w:w="668" w:type="dxa"/>
          </w:tcPr>
          <w:p w14:paraId="7ECA2B99"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8084" w:type="dxa"/>
          </w:tcPr>
          <w:p w14:paraId="2CF77F00"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Периодические издания</w:t>
            </w:r>
          </w:p>
        </w:tc>
        <w:tc>
          <w:tcPr>
            <w:tcW w:w="713" w:type="dxa"/>
          </w:tcPr>
          <w:p w14:paraId="2DCFE49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0C013734" w14:textId="77777777" w:rsidTr="00E4375C">
        <w:tc>
          <w:tcPr>
            <w:tcW w:w="668" w:type="dxa"/>
          </w:tcPr>
          <w:p w14:paraId="2217C81C"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084" w:type="dxa"/>
          </w:tcPr>
          <w:p w14:paraId="0564A21B"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ресурсов информационно-телекоммуникационной сети  «Интернет»</w:t>
            </w:r>
          </w:p>
        </w:tc>
        <w:tc>
          <w:tcPr>
            <w:tcW w:w="713" w:type="dxa"/>
          </w:tcPr>
          <w:p w14:paraId="00ABA7A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544C3E5C"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73B3B03C" w14:textId="77777777" w:rsidTr="00E4375C">
        <w:tc>
          <w:tcPr>
            <w:tcW w:w="668" w:type="dxa"/>
          </w:tcPr>
          <w:p w14:paraId="25AF746C"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084" w:type="dxa"/>
          </w:tcPr>
          <w:p w14:paraId="5712255B"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информационных технологий, программного обеспечения и информационных справочных систем</w:t>
            </w:r>
          </w:p>
        </w:tc>
        <w:tc>
          <w:tcPr>
            <w:tcW w:w="713" w:type="dxa"/>
          </w:tcPr>
          <w:p w14:paraId="6E2FF0E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0395D0E"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4920D66B" w14:textId="77777777" w:rsidTr="00E4375C">
        <w:tc>
          <w:tcPr>
            <w:tcW w:w="668" w:type="dxa"/>
          </w:tcPr>
          <w:p w14:paraId="4F7CD8F2"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084" w:type="dxa"/>
          </w:tcPr>
          <w:p w14:paraId="039B8C2B"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713" w:type="dxa"/>
          </w:tcPr>
          <w:p w14:paraId="015CEF58"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556AC67"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14:paraId="0BCE9480" w14:textId="77777777" w:rsidR="00582599" w:rsidRDefault="00582599">
      <w:pPr>
        <w:spacing w:after="0" w:line="240" w:lineRule="auto"/>
        <w:ind w:left="709"/>
        <w:rPr>
          <w:rFonts w:ascii="Times New Roman" w:eastAsia="Times New Roman" w:hAnsi="Times New Roman" w:cs="Times New Roman"/>
          <w:sz w:val="28"/>
          <w:szCs w:val="28"/>
        </w:rPr>
      </w:pPr>
    </w:p>
    <w:p w14:paraId="0F23ACDF" w14:textId="77777777" w:rsidR="00582599" w:rsidRDefault="00E4375C">
      <w:pPr>
        <w:spacing w:after="0" w:line="240" w:lineRule="auto"/>
        <w:ind w:left="709"/>
        <w:jc w:val="center"/>
        <w:rPr>
          <w:rFonts w:ascii="Times New Roman" w:eastAsia="Times New Roman" w:hAnsi="Times New Roman" w:cs="Times New Roman"/>
          <w:i/>
          <w:sz w:val="28"/>
          <w:szCs w:val="28"/>
        </w:rPr>
      </w:pPr>
      <w:r>
        <w:br w:type="page"/>
      </w:r>
    </w:p>
    <w:p w14:paraId="66ABAD98" w14:textId="77777777" w:rsidR="00582599" w:rsidRDefault="00E4375C">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632F7E1A"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30059C24" w14:textId="77777777" w:rsidR="00582599" w:rsidRDefault="00E4375C">
      <w:pPr>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w:t>
      </w:r>
      <w:r>
        <w:rPr>
          <w:rFonts w:ascii="Times New Roman" w:eastAsia="Calibri" w:hAnsi="Times New Roman" w:cs="Times New Roman"/>
          <w:sz w:val="28"/>
          <w:szCs w:val="28"/>
          <w:lang w:eastAsia="en-US"/>
        </w:rPr>
        <w:t xml:space="preserve">Органическая, биологическая </w:t>
      </w:r>
      <w:r>
        <w:rPr>
          <w:rFonts w:ascii="Times New Roman" w:eastAsia="Calibri" w:hAnsi="Times New Roman" w:cs="Times New Roman"/>
          <w:sz w:val="28"/>
          <w:szCs w:val="28"/>
          <w:lang w:eastAsia="en-US"/>
        </w:rPr>
        <w:br/>
        <w:t>и физколлоидная химия</w:t>
      </w:r>
      <w:r>
        <w:rPr>
          <w:rFonts w:ascii="Times New Roman" w:hAnsi="Times New Roman" w:cs="Times New Roman"/>
          <w:sz w:val="28"/>
          <w:szCs w:val="28"/>
        </w:rPr>
        <w:t>» является формирование у обучающихся компетенций ОПК-1, ОПК-4.</w:t>
      </w:r>
    </w:p>
    <w:p w14:paraId="6243CBBF" w14:textId="77777777" w:rsidR="00582599" w:rsidRDefault="00E4375C">
      <w:pPr>
        <w:pStyle w:val="af5"/>
        <w:widowControl w:val="0"/>
        <w:numPr>
          <w:ilvl w:val="0"/>
          <w:numId w:val="2"/>
        </w:numPr>
        <w:spacing w:line="240" w:lineRule="auto"/>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DEC40D7"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tbl>
      <w:tblPr>
        <w:tblW w:w="4950" w:type="pct"/>
        <w:tblLayout w:type="fixed"/>
        <w:tblLook w:val="01E0" w:firstRow="1" w:lastRow="1" w:firstColumn="1" w:lastColumn="1" w:noHBand="0" w:noVBand="0"/>
      </w:tblPr>
      <w:tblGrid>
        <w:gridCol w:w="2088"/>
        <w:gridCol w:w="2435"/>
        <w:gridCol w:w="2371"/>
        <w:gridCol w:w="2721"/>
      </w:tblGrid>
      <w:tr w:rsidR="00582599" w14:paraId="7E07F7AB" w14:textId="77777777">
        <w:trPr>
          <w:trHeight w:val="1152"/>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4B806BDF"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81" w:type="dxa"/>
            <w:tcBorders>
              <w:top w:val="single" w:sz="4" w:space="0" w:color="000000"/>
              <w:left w:val="single" w:sz="4" w:space="0" w:color="000000"/>
              <w:bottom w:val="single" w:sz="4" w:space="0" w:color="000000"/>
              <w:right w:val="single" w:sz="4" w:space="0" w:color="000000"/>
            </w:tcBorders>
            <w:vAlign w:val="center"/>
          </w:tcPr>
          <w:p w14:paraId="18B715D8"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42CDAC0D"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318" w:type="dxa"/>
            <w:tcBorders>
              <w:top w:val="single" w:sz="4" w:space="0" w:color="000000"/>
              <w:left w:val="single" w:sz="4" w:space="0" w:color="000000"/>
              <w:bottom w:val="single" w:sz="4" w:space="0" w:color="000000"/>
              <w:right w:val="single" w:sz="4" w:space="0" w:color="000000"/>
            </w:tcBorders>
            <w:vAlign w:val="center"/>
          </w:tcPr>
          <w:p w14:paraId="674E4B7B"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60" w:type="dxa"/>
            <w:tcBorders>
              <w:top w:val="single" w:sz="4" w:space="0" w:color="000000"/>
              <w:left w:val="single" w:sz="4" w:space="0" w:color="000000"/>
              <w:bottom w:val="single" w:sz="4" w:space="0" w:color="000000"/>
              <w:right w:val="single" w:sz="4" w:space="0" w:color="000000"/>
            </w:tcBorders>
            <w:vAlign w:val="center"/>
          </w:tcPr>
          <w:p w14:paraId="41B2A8F1"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582599" w14:paraId="4670396C" w14:textId="77777777">
        <w:trPr>
          <w:trHeight w:val="283"/>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12B55E53" w14:textId="77777777" w:rsidR="00582599" w:rsidRDefault="00E4375C">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81" w:type="dxa"/>
            <w:tcBorders>
              <w:top w:val="single" w:sz="4" w:space="0" w:color="000000"/>
              <w:left w:val="single" w:sz="4" w:space="0" w:color="000000"/>
              <w:bottom w:val="single" w:sz="4" w:space="0" w:color="000000"/>
              <w:right w:val="single" w:sz="4" w:space="0" w:color="000000"/>
            </w:tcBorders>
            <w:vAlign w:val="center"/>
          </w:tcPr>
          <w:p w14:paraId="52F04BBA" w14:textId="77777777" w:rsidR="00582599" w:rsidRDefault="00E4375C">
            <w:pPr>
              <w:widowControl w:val="0"/>
              <w:spacing w:after="0" w:line="252" w:lineRule="auto"/>
              <w:jc w:val="center"/>
              <w:rPr>
                <w:rFonts w:ascii="Times New Roman" w:hAnsi="Times New Roman" w:cs="Times New Roman"/>
                <w:i/>
                <w:sz w:val="26"/>
                <w:szCs w:val="26"/>
              </w:rPr>
            </w:pPr>
            <w:r>
              <w:rPr>
                <w:rFonts w:ascii="Times New Roman" w:hAnsi="Times New Roman" w:cs="Times New Roman"/>
                <w:i/>
                <w:sz w:val="26"/>
                <w:szCs w:val="26"/>
              </w:rPr>
              <w:t>2</w:t>
            </w:r>
          </w:p>
        </w:tc>
        <w:tc>
          <w:tcPr>
            <w:tcW w:w="2318" w:type="dxa"/>
            <w:tcBorders>
              <w:top w:val="single" w:sz="4" w:space="0" w:color="000000"/>
              <w:left w:val="single" w:sz="4" w:space="0" w:color="000000"/>
              <w:bottom w:val="single" w:sz="4" w:space="0" w:color="000000"/>
              <w:right w:val="single" w:sz="4" w:space="0" w:color="000000"/>
            </w:tcBorders>
          </w:tcPr>
          <w:p w14:paraId="6795F389"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3</w:t>
            </w:r>
          </w:p>
        </w:tc>
        <w:tc>
          <w:tcPr>
            <w:tcW w:w="2660" w:type="dxa"/>
            <w:tcBorders>
              <w:top w:val="single" w:sz="4" w:space="0" w:color="000000"/>
              <w:left w:val="single" w:sz="4" w:space="0" w:color="000000"/>
              <w:bottom w:val="single" w:sz="4" w:space="0" w:color="000000"/>
              <w:right w:val="single" w:sz="4" w:space="0" w:color="000000"/>
            </w:tcBorders>
            <w:vAlign w:val="center"/>
          </w:tcPr>
          <w:p w14:paraId="7EACCE38"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4</w:t>
            </w:r>
          </w:p>
        </w:tc>
      </w:tr>
      <w:tr w:rsidR="00582599" w14:paraId="7D3D128C" w14:textId="77777777">
        <w:trPr>
          <w:trHeight w:val="529"/>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5A57C078"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Общепрофес-сиональные навыки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737FAC6F"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ОПК-1 </w:t>
            </w:r>
          </w:p>
          <w:p w14:paraId="04070D4C"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318" w:type="dxa"/>
            <w:tcBorders>
              <w:top w:val="single" w:sz="4" w:space="0" w:color="000000"/>
              <w:left w:val="single" w:sz="4" w:space="0" w:color="000000"/>
              <w:bottom w:val="single" w:sz="4" w:space="0" w:color="000000"/>
              <w:right w:val="single" w:sz="4" w:space="0" w:color="000000"/>
            </w:tcBorders>
          </w:tcPr>
          <w:p w14:paraId="1D95D08A"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176DECE4"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w:t>
            </w:r>
            <w:r>
              <w:rPr>
                <w:rFonts w:ascii="Times New Roman" w:hAnsi="Times New Roman"/>
                <w:sz w:val="26"/>
                <w:szCs w:val="26"/>
              </w:rPr>
              <w:t>биологический статус, нормативные общеклинические показатели органов и систем организма животных</w:t>
            </w:r>
          </w:p>
          <w:p w14:paraId="6F25A77D" w14:textId="77777777" w:rsidR="00582599" w:rsidRDefault="00582599">
            <w:pPr>
              <w:pStyle w:val="Default"/>
              <w:widowControl w:val="0"/>
              <w:spacing w:line="252" w:lineRule="auto"/>
              <w:jc w:val="both"/>
              <w:rPr>
                <w:b/>
                <w:bCs/>
                <w:iCs/>
                <w:sz w:val="26"/>
                <w:szCs w:val="26"/>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12975D40"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Знать:</w:t>
            </w:r>
          </w:p>
          <w:p w14:paraId="53E11706"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582599" w14:paraId="7144DE69" w14:textId="77777777">
        <w:trPr>
          <w:trHeight w:val="391"/>
        </w:trPr>
        <w:tc>
          <w:tcPr>
            <w:tcW w:w="2041" w:type="dxa"/>
            <w:vMerge/>
            <w:tcBorders>
              <w:top w:val="single" w:sz="4" w:space="0" w:color="000000"/>
              <w:left w:val="single" w:sz="4" w:space="0" w:color="000000"/>
              <w:bottom w:val="single" w:sz="4" w:space="0" w:color="000000"/>
              <w:right w:val="single" w:sz="4" w:space="0" w:color="000000"/>
            </w:tcBorders>
            <w:vAlign w:val="center"/>
          </w:tcPr>
          <w:p w14:paraId="2AFD8F1B"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5C67B73A"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11ED23A9"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17DB9F9" w14:textId="77777777" w:rsidR="00582599" w:rsidRDefault="00E4375C">
            <w:pPr>
              <w:pStyle w:val="Default"/>
              <w:widowControl w:val="0"/>
              <w:spacing w:line="252" w:lineRule="auto"/>
              <w:jc w:val="center"/>
              <w:rPr>
                <w:b/>
                <w:bCs/>
                <w:iCs/>
                <w:sz w:val="26"/>
                <w:szCs w:val="26"/>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5F546C68"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 xml:space="preserve">Уметь: </w:t>
            </w:r>
          </w:p>
          <w:p w14:paraId="44CFC1A6"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582599" w14:paraId="2271DE42" w14:textId="77777777">
        <w:trPr>
          <w:trHeight w:val="85"/>
        </w:trPr>
        <w:tc>
          <w:tcPr>
            <w:tcW w:w="2041" w:type="dxa"/>
            <w:vMerge/>
            <w:tcBorders>
              <w:top w:val="single" w:sz="4" w:space="0" w:color="000000"/>
              <w:left w:val="single" w:sz="4" w:space="0" w:color="000000"/>
              <w:bottom w:val="single" w:sz="4" w:space="0" w:color="000000"/>
              <w:right w:val="single" w:sz="4" w:space="0" w:color="000000"/>
            </w:tcBorders>
            <w:vAlign w:val="center"/>
          </w:tcPr>
          <w:p w14:paraId="7A154B91"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1E00E965"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24069AF0"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2C72BB76" w14:textId="77777777" w:rsidR="00582599" w:rsidRDefault="00E4375C">
            <w:pPr>
              <w:pStyle w:val="Default"/>
              <w:widowControl w:val="0"/>
              <w:spacing w:line="252" w:lineRule="auto"/>
              <w:jc w:val="center"/>
              <w:rPr>
                <w:b/>
                <w:bCs/>
                <w:iCs/>
                <w:sz w:val="26"/>
                <w:szCs w:val="26"/>
              </w:rPr>
            </w:pPr>
            <w:r>
              <w:rPr>
                <w:sz w:val="26"/>
                <w:szCs w:val="26"/>
              </w:rPr>
              <w:t xml:space="preserve">Применяет приборы и инструменты, необходимые для определения биологического </w:t>
            </w:r>
            <w:r>
              <w:rPr>
                <w:sz w:val="26"/>
                <w:szCs w:val="26"/>
              </w:rPr>
              <w:lastRenderedPageBreak/>
              <w:t>статуса, нормативных общеклинических показателей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488E6247"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lastRenderedPageBreak/>
              <w:t xml:space="preserve">Владеть: </w:t>
            </w:r>
          </w:p>
          <w:p w14:paraId="195D116A" w14:textId="77777777" w:rsidR="00582599" w:rsidRDefault="00E4375C">
            <w:pPr>
              <w:widowControl w:val="0"/>
              <w:spacing w:after="0" w:line="252" w:lineRule="auto"/>
              <w:ind w:firstLine="318"/>
              <w:jc w:val="both"/>
              <w:rPr>
                <w:rFonts w:ascii="Times New Roman" w:hAnsi="Times New Roman"/>
                <w:sz w:val="26"/>
                <w:szCs w:val="26"/>
              </w:rPr>
            </w:pPr>
            <w:r>
              <w:rPr>
                <w:rFonts w:ascii="Times New Roman" w:hAnsi="Times New Roman"/>
                <w:sz w:val="26"/>
                <w:szCs w:val="26"/>
              </w:rPr>
              <w:t xml:space="preserve">навыками определения биологического статуса, нормативных общеклинических показателей органов и </w:t>
            </w:r>
            <w:r>
              <w:rPr>
                <w:rFonts w:ascii="Times New Roman" w:hAnsi="Times New Roman"/>
                <w:sz w:val="26"/>
                <w:szCs w:val="26"/>
              </w:rPr>
              <w:lastRenderedPageBreak/>
              <w:t xml:space="preserve">систем организма животных и качества сырья и продуктов животного </w:t>
            </w:r>
            <w:r>
              <w:rPr>
                <w:rFonts w:ascii="Times New Roman" w:hAnsi="Times New Roman"/>
                <w:sz w:val="26"/>
                <w:szCs w:val="26"/>
              </w:rPr>
              <w:br/>
              <w:t>и растительного происхождения</w:t>
            </w:r>
          </w:p>
        </w:tc>
      </w:tr>
      <w:tr w:rsidR="00582599" w14:paraId="4863872D" w14:textId="77777777">
        <w:trPr>
          <w:trHeight w:val="2372"/>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05686026"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lastRenderedPageBreak/>
              <w:t>Современные технологии, оборудование и научные основы профессиональной деятельности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103D40F0"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ОПК-4</w:t>
            </w:r>
          </w:p>
          <w:p w14:paraId="18F0F455"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Способен обосновывать </w:t>
            </w:r>
          </w:p>
          <w:p w14:paraId="6EDA1CBE"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и реализовывать </w:t>
            </w:r>
            <w:r>
              <w:rPr>
                <w:rFonts w:ascii="Times New Roman" w:hAnsi="Times New Roman"/>
                <w:sz w:val="26"/>
                <w:szCs w:val="26"/>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6"/>
                <w:szCs w:val="26"/>
              </w:rPr>
              <w:br/>
              <w:t>и профессиональные понятия,</w:t>
            </w:r>
            <w:r>
              <w:rPr>
                <w:rFonts w:ascii="Times New Roman" w:hAnsi="Times New Roman"/>
                <w:sz w:val="26"/>
                <w:szCs w:val="26"/>
              </w:rPr>
              <w:br/>
              <w:t xml:space="preserve"> а также методы при решении общепрофессиональных задач;</w:t>
            </w:r>
          </w:p>
        </w:tc>
        <w:tc>
          <w:tcPr>
            <w:tcW w:w="2318" w:type="dxa"/>
            <w:tcBorders>
              <w:top w:val="single" w:sz="4" w:space="0" w:color="000000"/>
              <w:left w:val="single" w:sz="4" w:space="0" w:color="000000"/>
              <w:bottom w:val="single" w:sz="4" w:space="0" w:color="000000"/>
              <w:right w:val="single" w:sz="4" w:space="0" w:color="000000"/>
            </w:tcBorders>
          </w:tcPr>
          <w:p w14:paraId="408DAA3F"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ОПК-4.1</w:t>
            </w:r>
          </w:p>
          <w:p w14:paraId="15C90B3B" w14:textId="77777777" w:rsidR="00582599" w:rsidRDefault="00E4375C">
            <w:pPr>
              <w:pStyle w:val="afb"/>
              <w:widowControl w:val="0"/>
              <w:spacing w:line="252" w:lineRule="auto"/>
              <w:jc w:val="both"/>
              <w:rPr>
                <w:b/>
                <w:bCs/>
                <w:iCs/>
                <w:sz w:val="26"/>
                <w:szCs w:val="26"/>
              </w:rPr>
            </w:pPr>
            <w:r>
              <w:rPr>
                <w:rFonts w:ascii="Times New Roman" w:hAnsi="Times New Roman"/>
                <w:sz w:val="26"/>
                <w:szCs w:val="26"/>
              </w:rPr>
              <w:t xml:space="preserve">Выделяет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tc>
        <w:tc>
          <w:tcPr>
            <w:tcW w:w="2660" w:type="dxa"/>
            <w:tcBorders>
              <w:top w:val="single" w:sz="4" w:space="0" w:color="000000"/>
              <w:left w:val="single" w:sz="4" w:space="0" w:color="000000"/>
              <w:bottom w:val="single" w:sz="4" w:space="0" w:color="000000"/>
              <w:right w:val="single" w:sz="4" w:space="0" w:color="000000"/>
            </w:tcBorders>
            <w:vAlign w:val="center"/>
          </w:tcPr>
          <w:p w14:paraId="5CC08FD4"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b/>
                <w:sz w:val="26"/>
                <w:szCs w:val="26"/>
              </w:rPr>
              <w:t xml:space="preserve">Знать: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p w14:paraId="625A9719" w14:textId="77777777" w:rsidR="00582599" w:rsidRDefault="00582599">
            <w:pPr>
              <w:pStyle w:val="Default"/>
              <w:widowControl w:val="0"/>
              <w:spacing w:line="252" w:lineRule="auto"/>
              <w:jc w:val="both"/>
              <w:rPr>
                <w:b/>
                <w:bCs/>
                <w:iCs/>
                <w:sz w:val="26"/>
                <w:szCs w:val="26"/>
              </w:rPr>
            </w:pPr>
          </w:p>
        </w:tc>
      </w:tr>
      <w:tr w:rsidR="00582599" w14:paraId="652A0210" w14:textId="77777777">
        <w:trPr>
          <w:trHeight w:val="1529"/>
        </w:trPr>
        <w:tc>
          <w:tcPr>
            <w:tcW w:w="2041" w:type="dxa"/>
            <w:vMerge/>
            <w:tcBorders>
              <w:top w:val="single" w:sz="4" w:space="0" w:color="000000"/>
              <w:left w:val="single" w:sz="4" w:space="0" w:color="000000"/>
              <w:bottom w:val="single" w:sz="4" w:space="0" w:color="000000"/>
              <w:right w:val="single" w:sz="4" w:space="0" w:color="000000"/>
            </w:tcBorders>
            <w:vAlign w:val="center"/>
          </w:tcPr>
          <w:p w14:paraId="2D45B52C"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66441B12"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5DCF6352"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ОПК-4.2</w:t>
            </w:r>
          </w:p>
          <w:p w14:paraId="78221C33" w14:textId="77777777" w:rsidR="00582599" w:rsidRDefault="00E4375C">
            <w:pPr>
              <w:pStyle w:val="Default"/>
              <w:widowControl w:val="0"/>
              <w:spacing w:line="252" w:lineRule="auto"/>
              <w:jc w:val="center"/>
              <w:rPr>
                <w:b/>
                <w:bCs/>
                <w:iCs/>
                <w:sz w:val="26"/>
                <w:szCs w:val="26"/>
              </w:rPr>
            </w:pPr>
            <w:r>
              <w:rPr>
                <w:sz w:val="26"/>
                <w:szCs w:val="26"/>
              </w:rPr>
              <w:t xml:space="preserve">Определяет </w:t>
            </w:r>
            <w:r>
              <w:rPr>
                <w:rStyle w:val="11pt"/>
                <w:rFonts w:eastAsiaTheme="minorEastAsia"/>
                <w:sz w:val="26"/>
                <w:szCs w:val="26"/>
              </w:rPr>
              <w:t xml:space="preserve">основные естественные, биологические </w:t>
            </w:r>
            <w:r>
              <w:rPr>
                <w:rStyle w:val="11pt"/>
                <w:rFonts w:eastAsiaTheme="minorEastAsia"/>
                <w:sz w:val="26"/>
                <w:szCs w:val="26"/>
              </w:rPr>
              <w:br/>
              <w:t>и профессиональные понятия и методы</w:t>
            </w:r>
          </w:p>
        </w:tc>
        <w:tc>
          <w:tcPr>
            <w:tcW w:w="2660" w:type="dxa"/>
            <w:tcBorders>
              <w:top w:val="single" w:sz="4" w:space="0" w:color="000000"/>
              <w:left w:val="single" w:sz="4" w:space="0" w:color="000000"/>
              <w:bottom w:val="single" w:sz="4" w:space="0" w:color="000000"/>
              <w:right w:val="single" w:sz="4" w:space="0" w:color="000000"/>
            </w:tcBorders>
            <w:vAlign w:val="center"/>
          </w:tcPr>
          <w:p w14:paraId="4FA0C172" w14:textId="77777777" w:rsidR="00582599" w:rsidRDefault="00E4375C">
            <w:pPr>
              <w:pStyle w:val="afb"/>
              <w:widowControl w:val="0"/>
              <w:jc w:val="both"/>
              <w:rPr>
                <w:rFonts w:ascii="Times New Roman" w:hAnsi="Times New Roman"/>
                <w:color w:val="000000"/>
                <w:sz w:val="26"/>
                <w:szCs w:val="26"/>
                <w:shd w:val="clear" w:color="auto" w:fill="FFFFFF"/>
                <w:lang w:bidi="ru-RU"/>
              </w:rPr>
            </w:pPr>
            <w:r>
              <w:rPr>
                <w:rFonts w:ascii="Times New Roman" w:hAnsi="Times New Roman"/>
                <w:b/>
                <w:sz w:val="26"/>
                <w:szCs w:val="26"/>
              </w:rPr>
              <w:t xml:space="preserve">Уметь: </w:t>
            </w:r>
            <w:r>
              <w:rPr>
                <w:rStyle w:val="11pt"/>
                <w:sz w:val="26"/>
                <w:szCs w:val="26"/>
              </w:rPr>
              <w:t xml:space="preserve">использовать основные естественные, биологические </w:t>
            </w:r>
            <w:r>
              <w:rPr>
                <w:rStyle w:val="11pt"/>
                <w:sz w:val="26"/>
                <w:szCs w:val="26"/>
              </w:rPr>
              <w:br/>
              <w:t>и профессиональные понятия и методы при решении общепрофессиональных задач</w:t>
            </w:r>
          </w:p>
        </w:tc>
      </w:tr>
      <w:tr w:rsidR="00582599" w14:paraId="7DA1F595" w14:textId="77777777">
        <w:trPr>
          <w:trHeight w:val="853"/>
        </w:trPr>
        <w:tc>
          <w:tcPr>
            <w:tcW w:w="2041" w:type="dxa"/>
            <w:vMerge/>
            <w:tcBorders>
              <w:top w:val="single" w:sz="4" w:space="0" w:color="000000"/>
              <w:left w:val="single" w:sz="4" w:space="0" w:color="000000"/>
              <w:bottom w:val="single" w:sz="4" w:space="0" w:color="000000"/>
              <w:right w:val="single" w:sz="4" w:space="0" w:color="000000"/>
            </w:tcBorders>
            <w:vAlign w:val="center"/>
          </w:tcPr>
          <w:p w14:paraId="179DFCE0"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22FAE7C8"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0E9AA54C"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ОПК-4.3</w:t>
            </w:r>
          </w:p>
          <w:p w14:paraId="5DC40C94" w14:textId="77777777" w:rsidR="00582599" w:rsidRDefault="00E4375C">
            <w:pPr>
              <w:pStyle w:val="Default"/>
              <w:widowControl w:val="0"/>
              <w:spacing w:line="252" w:lineRule="auto"/>
              <w:ind w:left="-140" w:right="-108"/>
              <w:jc w:val="center"/>
              <w:rPr>
                <w:b/>
                <w:bCs/>
                <w:iCs/>
                <w:sz w:val="26"/>
                <w:szCs w:val="26"/>
              </w:rPr>
            </w:pPr>
            <w:r>
              <w:rPr>
                <w:sz w:val="26"/>
                <w:szCs w:val="26"/>
              </w:rPr>
              <w:t xml:space="preserve">Применяет </w:t>
            </w:r>
            <w:r>
              <w:rPr>
                <w:rStyle w:val="11pt"/>
                <w:rFonts w:eastAsiaTheme="minorEastAsia"/>
                <w:sz w:val="26"/>
                <w:szCs w:val="26"/>
              </w:rPr>
              <w:t xml:space="preserve">навыки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w:t>
            </w:r>
            <w:r>
              <w:rPr>
                <w:rStyle w:val="11pt"/>
                <w:rFonts w:eastAsiaTheme="minorEastAsia"/>
                <w:sz w:val="26"/>
                <w:szCs w:val="26"/>
              </w:rPr>
              <w:lastRenderedPageBreak/>
              <w:t xml:space="preserve">технологий </w:t>
            </w:r>
            <w:r>
              <w:rPr>
                <w:rStyle w:val="11pt"/>
                <w:rFonts w:eastAsiaTheme="minorEastAsia"/>
                <w:sz w:val="26"/>
                <w:szCs w:val="26"/>
              </w:rPr>
              <w:br/>
              <w:t>с использованием приборно</w:t>
            </w:r>
            <w:r>
              <w:rPr>
                <w:rStyle w:val="11pt"/>
                <w:rFonts w:eastAsiaTheme="minorEastAsia"/>
                <w:sz w:val="26"/>
                <w:szCs w:val="26"/>
              </w:rPr>
              <w:softHyphen/>
              <w:t>-инструментальной базы</w:t>
            </w:r>
          </w:p>
        </w:tc>
        <w:tc>
          <w:tcPr>
            <w:tcW w:w="2660" w:type="dxa"/>
            <w:tcBorders>
              <w:top w:val="single" w:sz="4" w:space="0" w:color="000000"/>
              <w:left w:val="single" w:sz="4" w:space="0" w:color="000000"/>
              <w:bottom w:val="single" w:sz="4" w:space="0" w:color="000000"/>
              <w:right w:val="single" w:sz="4" w:space="0" w:color="000000"/>
            </w:tcBorders>
            <w:vAlign w:val="center"/>
          </w:tcPr>
          <w:p w14:paraId="45237DE8" w14:textId="77777777" w:rsidR="00582599" w:rsidRDefault="00E4375C">
            <w:pPr>
              <w:pStyle w:val="Default"/>
              <w:widowControl w:val="0"/>
              <w:jc w:val="both"/>
              <w:rPr>
                <w:b/>
                <w:bCs/>
                <w:iCs/>
                <w:sz w:val="26"/>
                <w:szCs w:val="26"/>
              </w:rPr>
            </w:pPr>
            <w:r>
              <w:rPr>
                <w:b/>
                <w:sz w:val="26"/>
                <w:szCs w:val="26"/>
              </w:rPr>
              <w:lastRenderedPageBreak/>
              <w:t>Владеть:</w:t>
            </w:r>
            <w:r>
              <w:rPr>
                <w:rStyle w:val="11pt"/>
                <w:rFonts w:eastAsiaTheme="minorEastAsia"/>
                <w:sz w:val="26"/>
                <w:szCs w:val="26"/>
              </w:rPr>
              <w:t xml:space="preserve">навыками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технологий </w:t>
            </w:r>
            <w:r>
              <w:rPr>
                <w:rStyle w:val="11pt"/>
                <w:rFonts w:eastAsiaTheme="minorEastAsia"/>
                <w:sz w:val="26"/>
                <w:szCs w:val="26"/>
              </w:rPr>
              <w:br/>
            </w:r>
            <w:r>
              <w:rPr>
                <w:rStyle w:val="11pt"/>
                <w:rFonts w:eastAsiaTheme="minorEastAsia"/>
                <w:sz w:val="26"/>
                <w:szCs w:val="26"/>
              </w:rPr>
              <w:lastRenderedPageBreak/>
              <w:t>с использованием приборно</w:t>
            </w:r>
            <w:r>
              <w:rPr>
                <w:rStyle w:val="11pt"/>
                <w:rFonts w:eastAsiaTheme="minorEastAsia"/>
                <w:sz w:val="26"/>
                <w:szCs w:val="26"/>
              </w:rPr>
              <w:softHyphen/>
              <w:t>-инструментальной базы</w:t>
            </w:r>
          </w:p>
        </w:tc>
      </w:tr>
    </w:tbl>
    <w:p w14:paraId="49576032" w14:textId="77777777" w:rsidR="00582599" w:rsidRDefault="00582599">
      <w:pPr>
        <w:pStyle w:val="af4"/>
        <w:spacing w:after="0" w:line="240" w:lineRule="auto"/>
        <w:ind w:left="425"/>
        <w:rPr>
          <w:rFonts w:ascii="Times New Roman" w:eastAsia="Times New Roman" w:hAnsi="Times New Roman" w:cs="Times New Roman"/>
          <w:i/>
          <w:sz w:val="26"/>
          <w:szCs w:val="26"/>
        </w:rPr>
      </w:pPr>
    </w:p>
    <w:p w14:paraId="38123CCD" w14:textId="77777777" w:rsidR="00582599" w:rsidRDefault="00E4375C">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2EB347C2" w14:textId="77777777" w:rsidR="00582599" w:rsidRDefault="00582599">
      <w:pPr>
        <w:tabs>
          <w:tab w:val="left" w:pos="0"/>
        </w:tabs>
        <w:spacing w:after="0" w:line="240" w:lineRule="auto"/>
        <w:jc w:val="center"/>
        <w:rPr>
          <w:rFonts w:ascii="Times New Roman" w:eastAsia="Times New Roman" w:hAnsi="Times New Roman" w:cs="Times New Roman"/>
          <w:i/>
          <w:sz w:val="28"/>
          <w:szCs w:val="28"/>
        </w:rPr>
      </w:pPr>
    </w:p>
    <w:p w14:paraId="2ED4BBAA"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Дисциплина «Органическая, биологическая и физколлоидная химия» относится к обязательной части блока 1 «Дисциплины (модули)» (</w:t>
      </w:r>
      <w:r>
        <w:rPr>
          <w:rFonts w:ascii="Times New Roman" w:hAnsi="Times New Roman" w:cs="Times New Roman"/>
          <w:color w:val="000000"/>
          <w:spacing w:val="-4"/>
          <w:sz w:val="28"/>
          <w:szCs w:val="28"/>
        </w:rPr>
        <w:t>Б1.О.31</w:t>
      </w:r>
      <w:r>
        <w:rPr>
          <w:rFonts w:ascii="Times New Roman" w:hAnsi="Times New Roman" w:cs="Times New Roman"/>
          <w:spacing w:val="-4"/>
          <w:sz w:val="28"/>
          <w:szCs w:val="28"/>
        </w:rPr>
        <w:t xml:space="preserve">) </w:t>
      </w:r>
      <w:r>
        <w:rPr>
          <w:rFonts w:ascii="Times New Roman" w:hAnsi="Times New Roman" w:cs="Times New Roman"/>
          <w:spacing w:val="-4"/>
          <w:sz w:val="28"/>
          <w:szCs w:val="28"/>
        </w:rPr>
        <w:br/>
      </w:r>
      <w:r>
        <w:rPr>
          <w:rFonts w:ascii="Times New Roman" w:eastAsia="Times New Roman" w:hAnsi="Times New Roman" w:cs="Times New Roman"/>
          <w:bCs/>
          <w:spacing w:val="-4"/>
          <w:sz w:val="28"/>
          <w:szCs w:val="28"/>
        </w:rPr>
        <w:t xml:space="preserve">в соответствии с ФГОС ВО по направлению подготовки 36.03.02 Зоотехния </w:t>
      </w:r>
      <w:r>
        <w:rPr>
          <w:rFonts w:ascii="Times New Roman" w:eastAsia="Times New Roman" w:hAnsi="Times New Roman" w:cs="Times New Roman"/>
          <w:bCs/>
          <w:spacing w:val="-4"/>
          <w:sz w:val="28"/>
          <w:szCs w:val="28"/>
        </w:rPr>
        <w:br/>
        <w:t xml:space="preserve">и базируется на знаниях, полученных </w:t>
      </w:r>
      <w:r>
        <w:rPr>
          <w:rFonts w:ascii="Times New Roman" w:hAnsi="Times New Roman" w:cs="Times New Roman"/>
          <w:spacing w:val="-4"/>
          <w:sz w:val="28"/>
          <w:szCs w:val="28"/>
        </w:rPr>
        <w:t xml:space="preserve">в общеобразовательной школе </w:t>
      </w:r>
      <w:r>
        <w:rPr>
          <w:rFonts w:ascii="Times New Roman" w:eastAsia="Times New Roman" w:hAnsi="Times New Roman" w:cs="Times New Roman"/>
          <w:bCs/>
          <w:spacing w:val="-4"/>
          <w:sz w:val="28"/>
          <w:szCs w:val="28"/>
        </w:rPr>
        <w:t xml:space="preserve">в ходе изучения учебных </w:t>
      </w:r>
      <w:r>
        <w:rPr>
          <w:rFonts w:ascii="Times New Roman" w:hAnsi="Times New Roman" w:cs="Times New Roman"/>
          <w:spacing w:val="-4"/>
          <w:sz w:val="28"/>
          <w:szCs w:val="28"/>
        </w:rPr>
        <w:t>предметов «Математика», «Химия».</w:t>
      </w:r>
    </w:p>
    <w:p w14:paraId="32302899" w14:textId="77777777" w:rsidR="00582599" w:rsidRDefault="00E4375C">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До начала изучения дисциплины «Органическая, биологическая </w:t>
      </w:r>
      <w:r>
        <w:rPr>
          <w:rFonts w:ascii="Times New Roman" w:eastAsia="Times New Roman" w:hAnsi="Times New Roman" w:cs="Times New Roman"/>
          <w:bCs/>
          <w:spacing w:val="-4"/>
          <w:sz w:val="28"/>
          <w:szCs w:val="28"/>
        </w:rPr>
        <w:br/>
        <w:t>и физколлоидная химия» обучающиеся должны:</w:t>
      </w:r>
    </w:p>
    <w:p w14:paraId="7C924620"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Знать:</w:t>
      </w:r>
    </w:p>
    <w:p w14:paraId="129943F2"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основные химические понятия и законы</w:t>
      </w:r>
      <w:r>
        <w:rPr>
          <w:rFonts w:ascii="Times New Roman" w:eastAsia="Times New Roman" w:hAnsi="Times New Roman" w:cs="Times New Roman"/>
          <w:spacing w:val="-4"/>
          <w:sz w:val="28"/>
          <w:szCs w:val="28"/>
        </w:rPr>
        <w:t>;</w:t>
      </w:r>
    </w:p>
    <w:p w14:paraId="1CD05A61"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знания о химических реакциях</w:t>
      </w:r>
      <w:r>
        <w:rPr>
          <w:rFonts w:ascii="Times New Roman" w:eastAsia="Times New Roman" w:hAnsi="Times New Roman" w:cs="Times New Roman"/>
          <w:spacing w:val="-4"/>
          <w:sz w:val="28"/>
          <w:szCs w:val="28"/>
        </w:rPr>
        <w:t>;</w:t>
      </w:r>
    </w:p>
    <w:p w14:paraId="00280F50"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законы о веществе, химических элементах;</w:t>
      </w:r>
    </w:p>
    <w:p w14:paraId="1BE01BE6"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примеры химических соединений и их биологической роли;</w:t>
      </w:r>
    </w:p>
    <w:p w14:paraId="7F9B03FE"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необходимость соблюдения мер безопасности при проведении химических экспериментов</w:t>
      </w:r>
      <w:r>
        <w:rPr>
          <w:rFonts w:ascii="Times New Roman" w:hAnsi="Times New Roman" w:cs="Times New Roman"/>
          <w:spacing w:val="-4"/>
          <w:sz w:val="28"/>
          <w:szCs w:val="28"/>
        </w:rPr>
        <w:t>.</w:t>
      </w:r>
    </w:p>
    <w:p w14:paraId="78F533C3"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Уметь:</w:t>
      </w:r>
    </w:p>
    <w:p w14:paraId="71CFAFDB"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характеризовать основные химические свойства элементов; </w:t>
      </w:r>
    </w:p>
    <w:p w14:paraId="479A53AD"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устанавливать соответствия между элементами и их химическими свойствами;</w:t>
      </w:r>
    </w:p>
    <w:p w14:paraId="0688FC14"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извлекать из химических справочников знания по заданным темам;</w:t>
      </w:r>
    </w:p>
    <w:p w14:paraId="503B31C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09F18713"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вычислять числовые значения, осуществляя необходимые подстановки </w:t>
      </w:r>
      <w:r>
        <w:rPr>
          <w:rFonts w:ascii="Times New Roman" w:eastAsia="Times New Roman" w:hAnsi="Times New Roman" w:cs="Times New Roman"/>
          <w:spacing w:val="-4"/>
          <w:sz w:val="28"/>
          <w:szCs w:val="28"/>
        </w:rPr>
        <w:br/>
        <w:t>и преобразования.</w:t>
      </w:r>
    </w:p>
    <w:p w14:paraId="11D786F9" w14:textId="77777777" w:rsidR="00582599" w:rsidRDefault="00E4375C">
      <w:pPr>
        <w:spacing w:after="0" w:line="240" w:lineRule="auto"/>
        <w:ind w:firstLine="709"/>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Владеть навыками:</w:t>
      </w:r>
    </w:p>
    <w:p w14:paraId="1461B23C"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решении химических задач;</w:t>
      </w:r>
    </w:p>
    <w:p w14:paraId="02FF6EFC"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проведения химического эксперимента по методикам</w:t>
      </w:r>
      <w:r>
        <w:rPr>
          <w:rFonts w:ascii="Times New Roman" w:eastAsia="Times New Roman" w:hAnsi="Times New Roman" w:cs="Times New Roman"/>
          <w:spacing w:val="-4"/>
          <w:sz w:val="28"/>
          <w:szCs w:val="28"/>
        </w:rPr>
        <w:t>;</w:t>
      </w:r>
    </w:p>
    <w:p w14:paraId="1C515C17" w14:textId="77777777" w:rsidR="00582599" w:rsidRDefault="00E4375C">
      <w:pPr>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навыками </w:t>
      </w:r>
      <w:r>
        <w:rPr>
          <w:rFonts w:ascii="Times New Roman" w:eastAsia="Times New Roman" w:hAnsi="Times New Roman" w:cs="Times New Roman"/>
          <w:spacing w:val="-4"/>
          <w:sz w:val="28"/>
          <w:szCs w:val="28"/>
        </w:rPr>
        <w:t>расчетов по формулам, при необходимости используя справочные материалы и простейшие вычислительные устройства.</w:t>
      </w:r>
    </w:p>
    <w:p w14:paraId="7846AE14" w14:textId="77777777" w:rsidR="00582599" w:rsidRDefault="00582599">
      <w:pPr>
        <w:spacing w:after="0" w:line="240" w:lineRule="auto"/>
        <w:ind w:firstLine="709"/>
        <w:rPr>
          <w:rFonts w:ascii="Times New Roman" w:eastAsia="Times New Roman" w:hAnsi="Times New Roman" w:cs="Times New Roman"/>
          <w:spacing w:val="-4"/>
          <w:sz w:val="28"/>
          <w:szCs w:val="28"/>
        </w:rPr>
      </w:pPr>
    </w:p>
    <w:p w14:paraId="4A91304C" w14:textId="77777777" w:rsidR="00582599" w:rsidRDefault="00E4375C">
      <w:pPr>
        <w:pStyle w:val="af4"/>
        <w:widowControl w:val="0"/>
        <w:numPr>
          <w:ilvl w:val="0"/>
          <w:numId w:val="2"/>
        </w:numPr>
        <w:spacing w:after="0" w:line="240" w:lineRule="auto"/>
        <w:ind w:left="426" w:hanging="426"/>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Объем дисциплины </w:t>
      </w:r>
    </w:p>
    <w:p w14:paraId="3EF6B757" w14:textId="77777777" w:rsidR="00582599" w:rsidRDefault="00E4375C">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Общая трудоемкость дисциплины «Органическая, биологическая и физколлоидная химия» составляет 6 зачетных единиц (216 часов).</w:t>
      </w:r>
      <w:r>
        <w:br w:type="page"/>
      </w:r>
    </w:p>
    <w:p w14:paraId="19E45561"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Структура и содержание дисциплины </w:t>
      </w:r>
    </w:p>
    <w:p w14:paraId="67AC3CBB"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55A2D19C" w14:textId="77777777" w:rsidR="00582599" w:rsidRDefault="00E4375C">
      <w:pPr>
        <w:pStyle w:val="af4"/>
        <w:spacing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2503B4A" w14:textId="77777777" w:rsidR="00582599" w:rsidRDefault="00E437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3AFF7C1F" w14:textId="77777777" w:rsidR="00582599" w:rsidRDefault="00582599">
      <w:pPr>
        <w:spacing w:after="0" w:line="240" w:lineRule="auto"/>
        <w:jc w:val="center"/>
        <w:rPr>
          <w:rFonts w:ascii="Times New Roman" w:eastAsia="Times New Roman" w:hAnsi="Times New Roman" w:cs="Times New Roman"/>
          <w:sz w:val="26"/>
          <w:szCs w:val="26"/>
        </w:rPr>
      </w:pPr>
    </w:p>
    <w:tbl>
      <w:tblPr>
        <w:tblW w:w="10318" w:type="dxa"/>
        <w:jc w:val="center"/>
        <w:tblLayout w:type="fixed"/>
        <w:tblLook w:val="04A0" w:firstRow="1" w:lastRow="0" w:firstColumn="1" w:lastColumn="0" w:noHBand="0" w:noVBand="1"/>
      </w:tblPr>
      <w:tblGrid>
        <w:gridCol w:w="659"/>
        <w:gridCol w:w="106"/>
        <w:gridCol w:w="3875"/>
        <w:gridCol w:w="709"/>
        <w:gridCol w:w="560"/>
        <w:gridCol w:w="513"/>
        <w:gridCol w:w="545"/>
        <w:gridCol w:w="568"/>
        <w:gridCol w:w="709"/>
        <w:gridCol w:w="942"/>
        <w:gridCol w:w="658"/>
        <w:gridCol w:w="474"/>
      </w:tblGrid>
      <w:tr w:rsidR="00582599" w14:paraId="1BC7BC77" w14:textId="77777777">
        <w:trPr>
          <w:trHeight w:val="254"/>
          <w:jc w:val="center"/>
        </w:trPr>
        <w:tc>
          <w:tcPr>
            <w:tcW w:w="7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6497CD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74" w:type="dxa"/>
            <w:vMerge w:val="restart"/>
            <w:tcBorders>
              <w:top w:val="single" w:sz="4" w:space="0" w:color="000000"/>
              <w:left w:val="single" w:sz="4" w:space="0" w:color="000000"/>
              <w:bottom w:val="single" w:sz="4" w:space="0" w:color="000000"/>
              <w:right w:val="single" w:sz="4" w:space="0" w:color="000000"/>
            </w:tcBorders>
            <w:vAlign w:val="center"/>
          </w:tcPr>
          <w:p w14:paraId="7C480EB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3685F0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613BCA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837" w:type="dxa"/>
            <w:gridSpan w:val="6"/>
            <w:tcBorders>
              <w:top w:val="single" w:sz="4" w:space="0" w:color="000000"/>
              <w:left w:val="single" w:sz="4" w:space="0" w:color="000000"/>
              <w:bottom w:val="single" w:sz="4" w:space="0" w:color="000000"/>
              <w:right w:val="single" w:sz="4" w:space="0" w:color="000000"/>
            </w:tcBorders>
            <w:vAlign w:val="center"/>
          </w:tcPr>
          <w:p w14:paraId="3E395CC3"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58" w:type="dxa"/>
            <w:vMerge w:val="restart"/>
            <w:tcBorders>
              <w:top w:val="single" w:sz="4" w:space="0" w:color="000000"/>
              <w:left w:val="single" w:sz="4" w:space="0" w:color="000000"/>
              <w:bottom w:val="single" w:sz="4" w:space="0" w:color="000000"/>
              <w:right w:val="single" w:sz="4" w:space="0" w:color="000000"/>
            </w:tcBorders>
            <w:textDirection w:val="btLr"/>
          </w:tcPr>
          <w:p w14:paraId="39A8759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0EB4DA89"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c>
          <w:tcPr>
            <w:tcW w:w="474" w:type="dxa"/>
            <w:vMerge w:val="restart"/>
            <w:tcBorders>
              <w:top w:val="single" w:sz="4" w:space="0" w:color="000000"/>
              <w:left w:val="single" w:sz="4" w:space="0" w:color="000000"/>
              <w:bottom w:val="single" w:sz="4" w:space="0" w:color="000000"/>
              <w:right w:val="single" w:sz="4" w:space="0" w:color="000000"/>
            </w:tcBorders>
            <w:textDirection w:val="btLr"/>
          </w:tcPr>
          <w:p w14:paraId="4B306CB8"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Примечание</w:t>
            </w:r>
          </w:p>
        </w:tc>
      </w:tr>
      <w:tr w:rsidR="00582599" w14:paraId="376AAFBA" w14:textId="77777777">
        <w:trPr>
          <w:cantSplit/>
          <w:trHeight w:val="1857"/>
          <w:jc w:val="center"/>
        </w:trPr>
        <w:tc>
          <w:tcPr>
            <w:tcW w:w="764" w:type="dxa"/>
            <w:gridSpan w:val="2"/>
            <w:vMerge/>
            <w:tcBorders>
              <w:top w:val="single" w:sz="4" w:space="0" w:color="000000"/>
              <w:left w:val="single" w:sz="4" w:space="0" w:color="000000"/>
              <w:bottom w:val="single" w:sz="4" w:space="0" w:color="000000"/>
              <w:right w:val="single" w:sz="4" w:space="0" w:color="000000"/>
            </w:tcBorders>
          </w:tcPr>
          <w:p w14:paraId="5895F11A"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3874" w:type="dxa"/>
            <w:vMerge/>
            <w:tcBorders>
              <w:top w:val="single" w:sz="4" w:space="0" w:color="000000"/>
              <w:left w:val="single" w:sz="4" w:space="0" w:color="000000"/>
              <w:bottom w:val="single" w:sz="4" w:space="0" w:color="000000"/>
              <w:right w:val="single" w:sz="4" w:space="0" w:color="000000"/>
            </w:tcBorders>
          </w:tcPr>
          <w:p w14:paraId="0B4F646A"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7FCBF48B"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4E7187F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13" w:type="dxa"/>
            <w:tcBorders>
              <w:top w:val="single" w:sz="4" w:space="0" w:color="000000"/>
              <w:left w:val="single" w:sz="4" w:space="0" w:color="000000"/>
              <w:bottom w:val="single" w:sz="4" w:space="0" w:color="000000"/>
              <w:right w:val="single" w:sz="4" w:space="0" w:color="000000"/>
            </w:tcBorders>
            <w:textDirection w:val="btLr"/>
            <w:vAlign w:val="center"/>
          </w:tcPr>
          <w:p w14:paraId="747AA26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45" w:type="dxa"/>
            <w:tcBorders>
              <w:top w:val="single" w:sz="4" w:space="0" w:color="000000"/>
              <w:left w:val="single" w:sz="4" w:space="0" w:color="000000"/>
              <w:bottom w:val="single" w:sz="4" w:space="0" w:color="000000"/>
              <w:right w:val="single" w:sz="4" w:space="0" w:color="000000"/>
            </w:tcBorders>
            <w:textDirection w:val="btLr"/>
            <w:vAlign w:val="center"/>
          </w:tcPr>
          <w:p w14:paraId="1FB4B9F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34FC28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5E58D0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26122E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386044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075F601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2" w:type="dxa"/>
            <w:tcBorders>
              <w:top w:val="single" w:sz="4" w:space="0" w:color="000000"/>
              <w:left w:val="single" w:sz="4" w:space="0" w:color="000000"/>
              <w:bottom w:val="single" w:sz="4" w:space="0" w:color="000000"/>
              <w:right w:val="single" w:sz="4" w:space="0" w:color="000000"/>
            </w:tcBorders>
            <w:textDirection w:val="btLr"/>
          </w:tcPr>
          <w:p w14:paraId="70F5A6E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658" w:type="dxa"/>
            <w:vMerge/>
            <w:tcBorders>
              <w:top w:val="single" w:sz="4" w:space="0" w:color="000000"/>
              <w:left w:val="single" w:sz="4" w:space="0" w:color="000000"/>
              <w:bottom w:val="single" w:sz="4" w:space="0" w:color="000000"/>
              <w:right w:val="single" w:sz="4" w:space="0" w:color="000000"/>
            </w:tcBorders>
            <w:textDirection w:val="btLr"/>
          </w:tcPr>
          <w:p w14:paraId="1B1091E9"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74" w:type="dxa"/>
            <w:vMerge/>
            <w:tcBorders>
              <w:top w:val="single" w:sz="4" w:space="0" w:color="000000"/>
              <w:left w:val="single" w:sz="4" w:space="0" w:color="000000"/>
              <w:bottom w:val="single" w:sz="4" w:space="0" w:color="000000"/>
              <w:right w:val="single" w:sz="4" w:space="0" w:color="000000"/>
            </w:tcBorders>
            <w:textDirection w:val="btLr"/>
          </w:tcPr>
          <w:p w14:paraId="65BA4EB7"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2BF2483E" w14:textId="77777777">
        <w:trPr>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2E445F8"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5A5CF4F0"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B2D7DB8"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0" w:type="dxa"/>
            <w:tcBorders>
              <w:top w:val="single" w:sz="4" w:space="0" w:color="000000"/>
              <w:left w:val="single" w:sz="4" w:space="0" w:color="000000"/>
              <w:bottom w:val="single" w:sz="4" w:space="0" w:color="000000"/>
              <w:right w:val="single" w:sz="4" w:space="0" w:color="000000"/>
            </w:tcBorders>
            <w:vAlign w:val="center"/>
          </w:tcPr>
          <w:p w14:paraId="5B3CD03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13" w:type="dxa"/>
            <w:tcBorders>
              <w:top w:val="single" w:sz="4" w:space="0" w:color="000000"/>
              <w:left w:val="single" w:sz="4" w:space="0" w:color="000000"/>
              <w:bottom w:val="single" w:sz="4" w:space="0" w:color="000000"/>
              <w:right w:val="single" w:sz="4" w:space="0" w:color="000000"/>
            </w:tcBorders>
            <w:vAlign w:val="center"/>
          </w:tcPr>
          <w:p w14:paraId="470C95B0"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tcPr>
          <w:p w14:paraId="48D7544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7C84138"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87AC1A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2" w:type="dxa"/>
            <w:tcBorders>
              <w:top w:val="single" w:sz="4" w:space="0" w:color="000000"/>
              <w:left w:val="single" w:sz="4" w:space="0" w:color="000000"/>
              <w:bottom w:val="single" w:sz="4" w:space="0" w:color="000000"/>
              <w:right w:val="single" w:sz="4" w:space="0" w:color="000000"/>
            </w:tcBorders>
            <w:vAlign w:val="center"/>
          </w:tcPr>
          <w:p w14:paraId="086337DA"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58" w:type="dxa"/>
            <w:tcBorders>
              <w:top w:val="single" w:sz="4" w:space="0" w:color="000000"/>
              <w:left w:val="single" w:sz="4" w:space="0" w:color="000000"/>
              <w:bottom w:val="single" w:sz="4" w:space="0" w:color="000000"/>
              <w:right w:val="single" w:sz="4" w:space="0" w:color="000000"/>
            </w:tcBorders>
          </w:tcPr>
          <w:p w14:paraId="61624B0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c>
          <w:tcPr>
            <w:tcW w:w="474" w:type="dxa"/>
            <w:tcBorders>
              <w:top w:val="single" w:sz="4" w:space="0" w:color="000000"/>
              <w:left w:val="single" w:sz="4" w:space="0" w:color="000000"/>
              <w:bottom w:val="single" w:sz="4" w:space="0" w:color="000000"/>
              <w:right w:val="single" w:sz="4" w:space="0" w:color="000000"/>
            </w:tcBorders>
          </w:tcPr>
          <w:p w14:paraId="12E6666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r>
      <w:tr w:rsidR="00582599" w14:paraId="7CD72BEB" w14:textId="77777777">
        <w:trPr>
          <w:cantSplit/>
          <w:trHeight w:val="20"/>
          <w:jc w:val="center"/>
        </w:trPr>
        <w:tc>
          <w:tcPr>
            <w:tcW w:w="658" w:type="dxa"/>
            <w:tcBorders>
              <w:top w:val="single" w:sz="4" w:space="0" w:color="000000"/>
              <w:left w:val="single" w:sz="4" w:space="0" w:color="000000"/>
              <w:bottom w:val="single" w:sz="4" w:space="0" w:color="000000"/>
              <w:right w:val="single" w:sz="4" w:space="0" w:color="000000"/>
            </w:tcBorders>
          </w:tcPr>
          <w:p w14:paraId="08CA446C" w14:textId="77777777" w:rsidR="00582599" w:rsidRDefault="00582599">
            <w:pPr>
              <w:widowControl w:val="0"/>
              <w:spacing w:after="0" w:line="240" w:lineRule="auto"/>
              <w:jc w:val="center"/>
              <w:rPr>
                <w:rFonts w:ascii="Times New Roman" w:eastAsia="Times New Roman" w:hAnsi="Times New Roman" w:cs="Times New Roman"/>
                <w:b/>
                <w:sz w:val="24"/>
                <w:szCs w:val="24"/>
              </w:rPr>
            </w:pPr>
          </w:p>
        </w:tc>
        <w:tc>
          <w:tcPr>
            <w:tcW w:w="9184" w:type="dxa"/>
            <w:gridSpan w:val="10"/>
            <w:tcBorders>
              <w:top w:val="single" w:sz="4" w:space="0" w:color="000000"/>
              <w:left w:val="single" w:sz="4" w:space="0" w:color="000000"/>
              <w:bottom w:val="single" w:sz="4" w:space="0" w:color="000000"/>
              <w:right w:val="single" w:sz="4" w:space="0" w:color="000000"/>
            </w:tcBorders>
          </w:tcPr>
          <w:p w14:paraId="52AFAB2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курс, 3 семестр</w:t>
            </w:r>
          </w:p>
        </w:tc>
        <w:tc>
          <w:tcPr>
            <w:tcW w:w="474" w:type="dxa"/>
            <w:tcBorders>
              <w:top w:val="single" w:sz="4" w:space="0" w:color="000000"/>
              <w:left w:val="single" w:sz="4" w:space="0" w:color="000000"/>
              <w:bottom w:val="single" w:sz="4" w:space="0" w:color="000000"/>
              <w:right w:val="single" w:sz="4" w:space="0" w:color="000000"/>
            </w:tcBorders>
          </w:tcPr>
          <w:p w14:paraId="3846527C"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1A973F19" w14:textId="77777777">
        <w:trPr>
          <w:cantSplit/>
          <w:trHeight w:val="20"/>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65BCE482"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Органическая химия</w:t>
            </w:r>
          </w:p>
        </w:tc>
      </w:tr>
      <w:tr w:rsidR="00582599" w14:paraId="6CEFD064" w14:textId="77777777">
        <w:trPr>
          <w:cantSplit/>
          <w:trHeight w:val="523"/>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375C5CD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6D61F413"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61DD6C8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069A033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5D7A0BF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2E2A5C1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A1C029A"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9C876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0303D390"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4D7FDE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vAlign w:val="center"/>
          </w:tcPr>
          <w:p w14:paraId="2D3532EF"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92778A7" w14:textId="77777777">
        <w:trPr>
          <w:cantSplit/>
          <w:trHeight w:val="389"/>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471A76C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874" w:type="dxa"/>
            <w:tcBorders>
              <w:top w:val="single" w:sz="4" w:space="0" w:color="000000"/>
              <w:left w:val="single" w:sz="4" w:space="0" w:color="000000"/>
              <w:bottom w:val="single" w:sz="4" w:space="0" w:color="000000"/>
              <w:right w:val="single" w:sz="4" w:space="0" w:color="000000"/>
            </w:tcBorders>
            <w:vAlign w:val="center"/>
          </w:tcPr>
          <w:p w14:paraId="5D4C74A8"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924373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0" w:type="dxa"/>
            <w:tcBorders>
              <w:top w:val="single" w:sz="4" w:space="0" w:color="000000"/>
              <w:left w:val="single" w:sz="4" w:space="0" w:color="000000"/>
              <w:bottom w:val="single" w:sz="4" w:space="0" w:color="000000"/>
              <w:right w:val="single" w:sz="4" w:space="0" w:color="000000"/>
            </w:tcBorders>
            <w:vAlign w:val="center"/>
          </w:tcPr>
          <w:p w14:paraId="5D67C95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71A418E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3F5CFB6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D25D7B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FD168E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7FB1AB65"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24FDD6D5"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4D37B1A" w14:textId="77777777">
        <w:trPr>
          <w:cantSplit/>
          <w:trHeight w:val="282"/>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3A4C7F4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4" w:type="dxa"/>
            <w:tcBorders>
              <w:top w:val="single" w:sz="4" w:space="0" w:color="000000"/>
              <w:left w:val="single" w:sz="4" w:space="0" w:color="000000"/>
              <w:bottom w:val="single" w:sz="4" w:space="0" w:color="000000"/>
              <w:right w:val="single" w:sz="4" w:space="0" w:color="000000"/>
            </w:tcBorders>
            <w:vAlign w:val="center"/>
          </w:tcPr>
          <w:p w14:paraId="23BA9943"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8965F1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4BCB586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530AB60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5CF682EF"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809FAD7"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E8F92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51AB0823"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963FEA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tcPr>
          <w:p w14:paraId="7C2E3C7D"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2A3CDC67" w14:textId="77777777">
        <w:trPr>
          <w:cantSplit/>
          <w:trHeight w:val="64"/>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1026594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Физическая и коллоидная химия</w:t>
            </w:r>
          </w:p>
        </w:tc>
      </w:tr>
      <w:tr w:rsidR="00582599" w14:paraId="30D398C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7BE037C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4" w:type="dxa"/>
            <w:tcBorders>
              <w:top w:val="single" w:sz="4" w:space="0" w:color="000000"/>
              <w:left w:val="single" w:sz="4" w:space="0" w:color="000000"/>
              <w:bottom w:val="single" w:sz="4" w:space="0" w:color="000000"/>
              <w:right w:val="single" w:sz="4" w:space="0" w:color="000000"/>
            </w:tcBorders>
            <w:vAlign w:val="center"/>
          </w:tcPr>
          <w:p w14:paraId="63C9B240"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процессов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4BC827F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58B27CC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000000"/>
              <w:left w:val="single" w:sz="4" w:space="0" w:color="000000"/>
              <w:bottom w:val="single" w:sz="4" w:space="0" w:color="000000"/>
              <w:right w:val="single" w:sz="4" w:space="0" w:color="000000"/>
            </w:tcBorders>
            <w:vAlign w:val="center"/>
          </w:tcPr>
          <w:p w14:paraId="5269F22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457A9DED"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C0960F2"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D8E13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4144780F"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7ABEAE1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vAlign w:val="center"/>
          </w:tcPr>
          <w:p w14:paraId="00289B1F"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725381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4097E93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4" w:type="dxa"/>
            <w:tcBorders>
              <w:top w:val="single" w:sz="4" w:space="0" w:color="000000"/>
              <w:left w:val="single" w:sz="4" w:space="0" w:color="000000"/>
              <w:bottom w:val="single" w:sz="4" w:space="0" w:color="000000"/>
              <w:right w:val="single" w:sz="4" w:space="0" w:color="000000"/>
            </w:tcBorders>
            <w:vAlign w:val="center"/>
          </w:tcPr>
          <w:p w14:paraId="1EDA1D86"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Свойства дисперсных систем и растворов биополимеров.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30AB68E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3AE4743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694AEC9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7A6461A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803585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360506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10F86631"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4752E2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000000"/>
              <w:left w:val="single" w:sz="4" w:space="0" w:color="000000"/>
              <w:bottom w:val="single" w:sz="4" w:space="0" w:color="000000"/>
              <w:right w:val="single" w:sz="4" w:space="0" w:color="000000"/>
            </w:tcBorders>
            <w:vAlign w:val="center"/>
          </w:tcPr>
          <w:p w14:paraId="3E798662"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2EC43A9D" w14:textId="77777777">
        <w:trPr>
          <w:cantSplit/>
          <w:trHeight w:val="323"/>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49E69A8F"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1B154069"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39096AA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4" w:type="dxa"/>
            <w:tcBorders>
              <w:top w:val="single" w:sz="4" w:space="0" w:color="000000"/>
              <w:left w:val="single" w:sz="4" w:space="0" w:color="000000"/>
              <w:bottom w:val="single" w:sz="4" w:space="0" w:color="000000"/>
              <w:right w:val="single" w:sz="4" w:space="0" w:color="000000"/>
            </w:tcBorders>
            <w:vAlign w:val="center"/>
          </w:tcPr>
          <w:p w14:paraId="394C9B46"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4AED9EC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18F103A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7126ACF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73C70EA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68AAF2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16D6C5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5DE12568"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164F9A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4" w:type="dxa"/>
            <w:tcBorders>
              <w:top w:val="single" w:sz="4" w:space="0" w:color="000000"/>
              <w:left w:val="single" w:sz="4" w:space="0" w:color="000000"/>
              <w:bottom w:val="single" w:sz="4" w:space="0" w:color="000000"/>
              <w:right w:val="single" w:sz="4" w:space="0" w:color="000000"/>
            </w:tcBorders>
          </w:tcPr>
          <w:p w14:paraId="39CA25B4"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45F02EF"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954C3B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4" w:type="dxa"/>
            <w:tcBorders>
              <w:top w:val="single" w:sz="4" w:space="0" w:color="000000"/>
              <w:left w:val="single" w:sz="4" w:space="0" w:color="000000"/>
              <w:bottom w:val="single" w:sz="4" w:space="0" w:color="000000"/>
              <w:right w:val="single" w:sz="4" w:space="0" w:color="000000"/>
            </w:tcBorders>
            <w:vAlign w:val="center"/>
          </w:tcPr>
          <w:p w14:paraId="63E495C6"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5352AE6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25F9D80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7CE21F6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09DB5A22"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F1D8851"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036D9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7D8FC504"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F862D3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4" w:type="dxa"/>
            <w:tcBorders>
              <w:top w:val="single" w:sz="4" w:space="0" w:color="000000"/>
              <w:left w:val="single" w:sz="4" w:space="0" w:color="000000"/>
              <w:bottom w:val="single" w:sz="4" w:space="0" w:color="000000"/>
              <w:right w:val="single" w:sz="4" w:space="0" w:color="000000"/>
            </w:tcBorders>
          </w:tcPr>
          <w:p w14:paraId="2980FC62"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42BDA5AA"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5C0061A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4" w:type="dxa"/>
            <w:tcBorders>
              <w:top w:val="single" w:sz="4" w:space="0" w:color="000000"/>
              <w:left w:val="single" w:sz="4" w:space="0" w:color="000000"/>
              <w:bottom w:val="single" w:sz="4" w:space="0" w:color="000000"/>
              <w:right w:val="single" w:sz="4" w:space="0" w:color="000000"/>
            </w:tcBorders>
            <w:vAlign w:val="center"/>
          </w:tcPr>
          <w:p w14:paraId="15AFA49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0E4A8CB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5D057AC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3" w:type="dxa"/>
            <w:tcBorders>
              <w:top w:val="single" w:sz="4" w:space="0" w:color="000000"/>
              <w:left w:val="single" w:sz="4" w:space="0" w:color="000000"/>
              <w:bottom w:val="single" w:sz="4" w:space="0" w:color="000000"/>
              <w:right w:val="single" w:sz="4" w:space="0" w:color="000000"/>
            </w:tcBorders>
            <w:vAlign w:val="center"/>
          </w:tcPr>
          <w:p w14:paraId="36453CB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19378A2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2BAF6A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995E06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65CF9B6D"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688A8FA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tcPr>
          <w:p w14:paraId="26B6829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49CD3300"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0089426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4" w:type="dxa"/>
            <w:tcBorders>
              <w:top w:val="single" w:sz="4" w:space="0" w:color="000000"/>
              <w:left w:val="single" w:sz="4" w:space="0" w:color="000000"/>
              <w:bottom w:val="single" w:sz="4" w:space="0" w:color="000000"/>
              <w:right w:val="single" w:sz="4" w:space="0" w:color="000000"/>
            </w:tcBorders>
            <w:vAlign w:val="center"/>
          </w:tcPr>
          <w:p w14:paraId="2CC61701"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466D5F2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6CE9103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441FB51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0F732CAB"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85528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5BB8D3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272522BE"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6B2897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vAlign w:val="center"/>
          </w:tcPr>
          <w:p w14:paraId="1A51A900"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023D8FA1"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602A643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74" w:type="dxa"/>
            <w:tcBorders>
              <w:top w:val="single" w:sz="4" w:space="0" w:color="000000"/>
              <w:left w:val="single" w:sz="4" w:space="0" w:color="000000"/>
              <w:bottom w:val="single" w:sz="4" w:space="0" w:color="000000"/>
              <w:right w:val="single" w:sz="4" w:space="0" w:color="000000"/>
            </w:tcBorders>
            <w:vAlign w:val="center"/>
          </w:tcPr>
          <w:p w14:paraId="555343F5" w14:textId="77777777" w:rsidR="00582599" w:rsidRDefault="00E4375C">
            <w:pPr>
              <w:pStyle w:val="af7"/>
              <w:widowControl w:val="0"/>
              <w:ind w:firstLine="0"/>
              <w:jc w:val="both"/>
              <w:rPr>
                <w:sz w:val="24"/>
                <w:szCs w:val="24"/>
              </w:rPr>
            </w:pPr>
            <w:r>
              <w:rPr>
                <w:sz w:val="24"/>
                <w:szCs w:val="24"/>
              </w:rPr>
              <w:t>3.5. Детоксицирующая роль печени. Биохимия биологических жидкостей и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7662EDC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4C4830E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3" w:type="dxa"/>
            <w:tcBorders>
              <w:top w:val="single" w:sz="4" w:space="0" w:color="000000"/>
              <w:left w:val="single" w:sz="4" w:space="0" w:color="000000"/>
              <w:bottom w:val="single" w:sz="4" w:space="0" w:color="000000"/>
              <w:right w:val="single" w:sz="4" w:space="0" w:color="000000"/>
            </w:tcBorders>
            <w:vAlign w:val="center"/>
          </w:tcPr>
          <w:p w14:paraId="0889BAE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26D422B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3445E1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0DA2DC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2D1B4FE9"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BD579F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4" w:type="dxa"/>
            <w:tcBorders>
              <w:top w:val="single" w:sz="4" w:space="0" w:color="000000"/>
              <w:left w:val="single" w:sz="4" w:space="0" w:color="000000"/>
              <w:bottom w:val="single" w:sz="4" w:space="0" w:color="000000"/>
              <w:right w:val="single" w:sz="4" w:space="0" w:color="000000"/>
            </w:tcBorders>
            <w:vAlign w:val="center"/>
          </w:tcPr>
          <w:p w14:paraId="17B47D74"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8956925"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0EBBC7B7"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54E9821C"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D3159B8"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513" w:type="dxa"/>
            <w:tcBorders>
              <w:top w:val="single" w:sz="4" w:space="0" w:color="000000"/>
              <w:left w:val="single" w:sz="4" w:space="0" w:color="000000"/>
              <w:bottom w:val="single" w:sz="4" w:space="0" w:color="000000"/>
              <w:right w:val="single" w:sz="4" w:space="0" w:color="000000"/>
            </w:tcBorders>
            <w:vAlign w:val="center"/>
          </w:tcPr>
          <w:p w14:paraId="094BB0C1" w14:textId="77777777" w:rsidR="00582599" w:rsidRDefault="00582599">
            <w:pPr>
              <w:widowControl w:val="0"/>
              <w:spacing w:after="0" w:line="240" w:lineRule="auto"/>
              <w:jc w:val="center"/>
              <w:rPr>
                <w:rFonts w:ascii="Times New Roman" w:hAnsi="Times New Roman" w:cs="Times New Roman"/>
                <w:b/>
                <w:sz w:val="24"/>
                <w:szCs w:val="24"/>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37C88579"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B556FD" w14:textId="77777777" w:rsidR="00582599" w:rsidRDefault="00582599">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D6EE32" w14:textId="77777777" w:rsidR="00582599" w:rsidRDefault="00582599">
            <w:pPr>
              <w:widowControl w:val="0"/>
              <w:spacing w:after="0" w:line="240" w:lineRule="auto"/>
              <w:jc w:val="center"/>
              <w:rPr>
                <w:rFonts w:ascii="Times New Roman" w:hAnsi="Times New Roman" w:cs="Times New Roman"/>
                <w:b/>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4D7CB62D"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465B729" w14:textId="77777777" w:rsidR="00582599" w:rsidRDefault="00582599">
            <w:pPr>
              <w:widowControl w:val="0"/>
              <w:spacing w:after="0" w:line="240" w:lineRule="auto"/>
              <w:jc w:val="center"/>
              <w:rPr>
                <w:rFonts w:ascii="Times New Roman" w:hAnsi="Times New Roman" w:cs="Times New Roman"/>
                <w:b/>
                <w:sz w:val="24"/>
                <w:szCs w:val="24"/>
              </w:rPr>
            </w:pPr>
          </w:p>
        </w:tc>
        <w:tc>
          <w:tcPr>
            <w:tcW w:w="474" w:type="dxa"/>
            <w:tcBorders>
              <w:top w:val="single" w:sz="4" w:space="0" w:color="000000"/>
              <w:left w:val="single" w:sz="4" w:space="0" w:color="000000"/>
              <w:bottom w:val="single" w:sz="4" w:space="0" w:color="000000"/>
              <w:right w:val="single" w:sz="4" w:space="0" w:color="000000"/>
            </w:tcBorders>
          </w:tcPr>
          <w:p w14:paraId="0D307F6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05B5C054"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36EF5D2D"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17D64BAF"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560" w:type="dxa"/>
            <w:tcBorders>
              <w:top w:val="single" w:sz="4" w:space="0" w:color="000000"/>
              <w:left w:val="single" w:sz="4" w:space="0" w:color="000000"/>
              <w:bottom w:val="single" w:sz="4" w:space="0" w:color="000000"/>
              <w:right w:val="single" w:sz="4" w:space="0" w:color="000000"/>
            </w:tcBorders>
            <w:vAlign w:val="center"/>
          </w:tcPr>
          <w:p w14:paraId="1322453B" w14:textId="77777777" w:rsidR="00582599" w:rsidRDefault="00E4375C">
            <w:pPr>
              <w:widowControl w:val="0"/>
              <w:spacing w:after="0" w:line="240" w:lineRule="auto"/>
              <w:ind w:left="-83" w:right="-141"/>
              <w:jc w:val="center"/>
              <w:rPr>
                <w:rFonts w:ascii="Times New Roman" w:hAnsi="Times New Roman" w:cs="Times New Roman"/>
                <w:b/>
                <w:sz w:val="24"/>
                <w:szCs w:val="24"/>
              </w:rPr>
            </w:pPr>
            <w:r>
              <w:rPr>
                <w:rFonts w:ascii="Times New Roman" w:hAnsi="Times New Roman" w:cs="Times New Roman"/>
                <w:b/>
                <w:sz w:val="24"/>
                <w:szCs w:val="24"/>
              </w:rPr>
              <w:t>108</w:t>
            </w:r>
          </w:p>
        </w:tc>
        <w:tc>
          <w:tcPr>
            <w:tcW w:w="513" w:type="dxa"/>
            <w:tcBorders>
              <w:top w:val="single" w:sz="4" w:space="0" w:color="000000"/>
              <w:left w:val="single" w:sz="4" w:space="0" w:color="000000"/>
              <w:bottom w:val="single" w:sz="4" w:space="0" w:color="000000"/>
              <w:right w:val="single" w:sz="4" w:space="0" w:color="000000"/>
            </w:tcBorders>
            <w:vAlign w:val="center"/>
          </w:tcPr>
          <w:p w14:paraId="24C694F1"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545" w:type="dxa"/>
            <w:tcBorders>
              <w:top w:val="single" w:sz="4" w:space="0" w:color="000000"/>
              <w:left w:val="single" w:sz="4" w:space="0" w:color="000000"/>
              <w:bottom w:val="single" w:sz="4" w:space="0" w:color="000000"/>
              <w:right w:val="single" w:sz="4" w:space="0" w:color="000000"/>
            </w:tcBorders>
            <w:vAlign w:val="center"/>
          </w:tcPr>
          <w:p w14:paraId="714CB757"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272283F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22E2C4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42" w:type="dxa"/>
            <w:tcBorders>
              <w:top w:val="single" w:sz="4" w:space="0" w:color="000000"/>
              <w:left w:val="single" w:sz="4" w:space="0" w:color="000000"/>
              <w:bottom w:val="single" w:sz="4" w:space="0" w:color="000000"/>
              <w:right w:val="single" w:sz="4" w:space="0" w:color="000000"/>
            </w:tcBorders>
          </w:tcPr>
          <w:p w14:paraId="7066199A"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7F11991"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474" w:type="dxa"/>
            <w:tcBorders>
              <w:top w:val="single" w:sz="4" w:space="0" w:color="000000"/>
              <w:left w:val="single" w:sz="4" w:space="0" w:color="000000"/>
              <w:bottom w:val="single" w:sz="4" w:space="0" w:color="000000"/>
              <w:right w:val="single" w:sz="4" w:space="0" w:color="000000"/>
            </w:tcBorders>
          </w:tcPr>
          <w:p w14:paraId="176E8374" w14:textId="77777777" w:rsidR="00582599" w:rsidRDefault="00582599">
            <w:pPr>
              <w:widowControl w:val="0"/>
              <w:spacing w:after="0" w:line="240" w:lineRule="auto"/>
              <w:jc w:val="center"/>
              <w:rPr>
                <w:rFonts w:ascii="Times New Roman" w:hAnsi="Times New Roman" w:cs="Times New Roman"/>
                <w:b/>
                <w:sz w:val="24"/>
                <w:szCs w:val="24"/>
              </w:rPr>
            </w:pPr>
          </w:p>
        </w:tc>
      </w:tr>
    </w:tbl>
    <w:p w14:paraId="289FF90F" w14:textId="77777777" w:rsidR="00582599" w:rsidRDefault="00582599">
      <w:pPr>
        <w:spacing w:after="120" w:line="240" w:lineRule="auto"/>
        <w:jc w:val="center"/>
        <w:rPr>
          <w:rFonts w:ascii="Times New Roman" w:eastAsia="Times New Roman" w:hAnsi="Times New Roman" w:cs="Times New Roman"/>
          <w:sz w:val="26"/>
          <w:szCs w:val="26"/>
        </w:rPr>
      </w:pPr>
    </w:p>
    <w:p w14:paraId="1C22842D" w14:textId="77777777" w:rsidR="00582599" w:rsidRDefault="00E4375C">
      <w:pPr>
        <w:widowControl w:val="0"/>
        <w:tabs>
          <w:tab w:val="left" w:pos="3945"/>
        </w:tabs>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73357003" w14:textId="77777777" w:rsidR="00582599" w:rsidRDefault="00E4375C">
      <w:pPr>
        <w:rPr>
          <w:rFonts w:ascii="Times New Roman" w:eastAsia="Times New Roman" w:hAnsi="Times New Roman" w:cs="Times New Roman"/>
          <w:sz w:val="26"/>
          <w:szCs w:val="26"/>
        </w:rPr>
      </w:pPr>
      <w:r>
        <w:br w:type="page"/>
      </w:r>
    </w:p>
    <w:p w14:paraId="64170FBC" w14:textId="77777777" w:rsidR="00582599" w:rsidRDefault="00E4375C">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Заочная форма обучения</w:t>
      </w:r>
    </w:p>
    <w:tbl>
      <w:tblPr>
        <w:tblW w:w="10236" w:type="dxa"/>
        <w:jc w:val="center"/>
        <w:tblLayout w:type="fixed"/>
        <w:tblLook w:val="04A0" w:firstRow="1" w:lastRow="0" w:firstColumn="1" w:lastColumn="0" w:noHBand="0" w:noVBand="1"/>
      </w:tblPr>
      <w:tblGrid>
        <w:gridCol w:w="765"/>
        <w:gridCol w:w="4207"/>
        <w:gridCol w:w="623"/>
        <w:gridCol w:w="607"/>
        <w:gridCol w:w="432"/>
        <w:gridCol w:w="477"/>
        <w:gridCol w:w="568"/>
        <w:gridCol w:w="670"/>
        <w:gridCol w:w="944"/>
        <w:gridCol w:w="943"/>
      </w:tblGrid>
      <w:tr w:rsidR="00582599" w14:paraId="034DC782"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63C387D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207" w:type="dxa"/>
            <w:vMerge w:val="restart"/>
            <w:tcBorders>
              <w:top w:val="single" w:sz="4" w:space="0" w:color="000000"/>
              <w:left w:val="single" w:sz="4" w:space="0" w:color="000000"/>
              <w:bottom w:val="single" w:sz="4" w:space="0" w:color="000000"/>
              <w:right w:val="single" w:sz="4" w:space="0" w:color="000000"/>
            </w:tcBorders>
            <w:vAlign w:val="center"/>
          </w:tcPr>
          <w:p w14:paraId="5F3E6C0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8C392E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1E8590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698" w:type="dxa"/>
            <w:gridSpan w:val="6"/>
            <w:tcBorders>
              <w:top w:val="single" w:sz="4" w:space="0" w:color="000000"/>
              <w:left w:val="single" w:sz="4" w:space="0" w:color="000000"/>
              <w:bottom w:val="single" w:sz="4" w:space="0" w:color="000000"/>
              <w:right w:val="single" w:sz="4" w:space="0" w:color="000000"/>
            </w:tcBorders>
            <w:vAlign w:val="center"/>
          </w:tcPr>
          <w:p w14:paraId="49AC2D98"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6D5E0812"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4B6881F1"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582599" w14:paraId="5B3B0CC0"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59EB683E"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4207" w:type="dxa"/>
            <w:vMerge/>
            <w:tcBorders>
              <w:top w:val="single" w:sz="4" w:space="0" w:color="000000"/>
              <w:left w:val="single" w:sz="4" w:space="0" w:color="000000"/>
              <w:bottom w:val="single" w:sz="4" w:space="0" w:color="000000"/>
              <w:right w:val="single" w:sz="4" w:space="0" w:color="000000"/>
            </w:tcBorders>
          </w:tcPr>
          <w:p w14:paraId="370AFE33"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3BC6B5AE"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5134B52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32" w:type="dxa"/>
            <w:tcBorders>
              <w:top w:val="single" w:sz="4" w:space="0" w:color="000000"/>
              <w:left w:val="single" w:sz="4" w:space="0" w:color="000000"/>
              <w:bottom w:val="single" w:sz="4" w:space="0" w:color="000000"/>
              <w:right w:val="single" w:sz="4" w:space="0" w:color="000000"/>
            </w:tcBorders>
            <w:textDirection w:val="btLr"/>
            <w:vAlign w:val="center"/>
          </w:tcPr>
          <w:p w14:paraId="6E170E1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058519B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E378D1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42D8E5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2BB772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0" w:type="dxa"/>
            <w:tcBorders>
              <w:top w:val="single" w:sz="4" w:space="0" w:color="000000"/>
              <w:left w:val="single" w:sz="4" w:space="0" w:color="000000"/>
              <w:bottom w:val="single" w:sz="4" w:space="0" w:color="000000"/>
              <w:right w:val="single" w:sz="4" w:space="0" w:color="000000"/>
            </w:tcBorders>
            <w:textDirection w:val="btLr"/>
            <w:vAlign w:val="center"/>
          </w:tcPr>
          <w:p w14:paraId="5CD6E63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3B49A32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4" w:type="dxa"/>
            <w:tcBorders>
              <w:top w:val="single" w:sz="4" w:space="0" w:color="000000"/>
              <w:left w:val="single" w:sz="4" w:space="0" w:color="000000"/>
              <w:bottom w:val="single" w:sz="4" w:space="0" w:color="000000"/>
              <w:right w:val="single" w:sz="4" w:space="0" w:color="000000"/>
            </w:tcBorders>
            <w:textDirection w:val="btLr"/>
          </w:tcPr>
          <w:p w14:paraId="1305796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textDirection w:val="btLr"/>
          </w:tcPr>
          <w:p w14:paraId="540EEA30"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5B7A9A6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3650F60"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570B7F6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6F22C49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23DBD31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433D8F64"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77" w:type="dxa"/>
            <w:tcBorders>
              <w:top w:val="single" w:sz="4" w:space="0" w:color="000000"/>
              <w:left w:val="single" w:sz="4" w:space="0" w:color="000000"/>
              <w:bottom w:val="single" w:sz="4" w:space="0" w:color="000000"/>
              <w:right w:val="single" w:sz="4" w:space="0" w:color="000000"/>
            </w:tcBorders>
            <w:vAlign w:val="center"/>
          </w:tcPr>
          <w:p w14:paraId="2BB2C319"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3F372C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0" w:type="dxa"/>
            <w:tcBorders>
              <w:top w:val="single" w:sz="4" w:space="0" w:color="000000"/>
              <w:left w:val="single" w:sz="4" w:space="0" w:color="000000"/>
              <w:bottom w:val="single" w:sz="4" w:space="0" w:color="000000"/>
              <w:right w:val="single" w:sz="4" w:space="0" w:color="000000"/>
            </w:tcBorders>
            <w:vAlign w:val="center"/>
          </w:tcPr>
          <w:p w14:paraId="2D86BD7E"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2520610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6636B2EA"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582599" w14:paraId="54393C29"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0981D0F0"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582599" w14:paraId="6B696429"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32C5DAD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1. Органическая химия</w:t>
            </w:r>
          </w:p>
        </w:tc>
      </w:tr>
      <w:tr w:rsidR="00582599" w14:paraId="5631FBA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53474F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08786CDF"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623" w:type="dxa"/>
            <w:tcBorders>
              <w:top w:val="single" w:sz="4" w:space="0" w:color="000000"/>
              <w:left w:val="single" w:sz="4" w:space="0" w:color="000000"/>
              <w:bottom w:val="single" w:sz="4" w:space="0" w:color="000000"/>
              <w:right w:val="single" w:sz="4" w:space="0" w:color="000000"/>
            </w:tcBorders>
            <w:vAlign w:val="center"/>
          </w:tcPr>
          <w:p w14:paraId="0EF5568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504E5E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57F5F5D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11E40D4C"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4DEE330"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5BEACB0"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EF3A658"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4413F9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5193E43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68FB6B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7" w:type="dxa"/>
            <w:tcBorders>
              <w:top w:val="single" w:sz="4" w:space="0" w:color="000000"/>
              <w:left w:val="single" w:sz="4" w:space="0" w:color="000000"/>
              <w:bottom w:val="single" w:sz="4" w:space="0" w:color="000000"/>
              <w:right w:val="single" w:sz="4" w:space="0" w:color="000000"/>
            </w:tcBorders>
            <w:vAlign w:val="center"/>
          </w:tcPr>
          <w:p w14:paraId="62617926"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50718B8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2F01D8D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4E9599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371E143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7FAB4FD"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07FDFF11"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362EE8A6"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09FE7F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82599" w14:paraId="0856A1A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1A8311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7" w:type="dxa"/>
            <w:tcBorders>
              <w:top w:val="single" w:sz="4" w:space="0" w:color="000000"/>
              <w:left w:val="single" w:sz="4" w:space="0" w:color="000000"/>
              <w:bottom w:val="single" w:sz="4" w:space="0" w:color="000000"/>
              <w:right w:val="single" w:sz="4" w:space="0" w:color="000000"/>
            </w:tcBorders>
            <w:vAlign w:val="center"/>
          </w:tcPr>
          <w:p w14:paraId="1C6FD78F"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09AD562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59CDE6E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4B2057F4"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32DB0747"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7B30E4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4B3696D3"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0844F3DF"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84C75F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82599" w14:paraId="1690CBA7"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7E8384F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Физическая и коллоидная химия</w:t>
            </w:r>
          </w:p>
        </w:tc>
      </w:tr>
      <w:tr w:rsidR="00582599" w14:paraId="78683E4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BE189E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07" w:type="dxa"/>
            <w:tcBorders>
              <w:top w:val="single" w:sz="4" w:space="0" w:color="000000"/>
              <w:left w:val="single" w:sz="4" w:space="0" w:color="000000"/>
              <w:bottom w:val="single" w:sz="4" w:space="0" w:color="000000"/>
              <w:right w:val="single" w:sz="4" w:space="0" w:color="000000"/>
            </w:tcBorders>
            <w:vAlign w:val="center"/>
          </w:tcPr>
          <w:p w14:paraId="26753525"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реакций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7984A36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07EAEB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47028B8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47B0D360"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5A9EF53"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434F411B"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52818F9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F6F359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82599" w14:paraId="6622A89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22AABE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07" w:type="dxa"/>
            <w:tcBorders>
              <w:top w:val="single" w:sz="4" w:space="0" w:color="000000"/>
              <w:left w:val="single" w:sz="4" w:space="0" w:color="000000"/>
              <w:bottom w:val="single" w:sz="4" w:space="0" w:color="000000"/>
              <w:right w:val="single" w:sz="4" w:space="0" w:color="000000"/>
            </w:tcBorders>
            <w:vAlign w:val="center"/>
          </w:tcPr>
          <w:p w14:paraId="4A124D22"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 Свойства дисперсных систем и биополимеров.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3B25E75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3829EF1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3BC54AEC"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1AD82138"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07F20E1"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581D592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78F1883A"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504043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6B46FE5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AAA974C"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5D7B34C5" w14:textId="77777777" w:rsidR="00582599" w:rsidRDefault="00E4375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5AA45490"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6D4D00D6"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32" w:type="dxa"/>
            <w:tcBorders>
              <w:top w:val="single" w:sz="4" w:space="0" w:color="000000"/>
              <w:left w:val="single" w:sz="4" w:space="0" w:color="000000"/>
              <w:bottom w:val="single" w:sz="4" w:space="0" w:color="000000"/>
              <w:right w:val="single" w:sz="4" w:space="0" w:color="000000"/>
            </w:tcBorders>
            <w:vAlign w:val="center"/>
          </w:tcPr>
          <w:p w14:paraId="3E25FA7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52078B37"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67495D9"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41A569A4"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01D2A12F"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87E2B12"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582599" w14:paraId="7E3EBD2D"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1D987EA2"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582599" w14:paraId="5436336B"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47EC6D9E"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5EBE44B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E5F74B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7" w:type="dxa"/>
            <w:tcBorders>
              <w:top w:val="single" w:sz="4" w:space="0" w:color="000000"/>
              <w:left w:val="single" w:sz="4" w:space="0" w:color="000000"/>
              <w:bottom w:val="single" w:sz="4" w:space="0" w:color="000000"/>
              <w:right w:val="single" w:sz="4" w:space="0" w:color="000000"/>
            </w:tcBorders>
            <w:vAlign w:val="center"/>
          </w:tcPr>
          <w:p w14:paraId="6F0DC9C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7F02B8B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267489F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5FDD819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4FC1C59D"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7C6FB9D"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07AF9F3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777C9B88"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267AF5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59010B6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45E1AF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07" w:type="dxa"/>
            <w:tcBorders>
              <w:top w:val="single" w:sz="4" w:space="0" w:color="000000"/>
              <w:left w:val="single" w:sz="4" w:space="0" w:color="000000"/>
              <w:bottom w:val="single" w:sz="4" w:space="0" w:color="000000"/>
              <w:right w:val="single" w:sz="4" w:space="0" w:color="000000"/>
            </w:tcBorders>
            <w:vAlign w:val="center"/>
          </w:tcPr>
          <w:p w14:paraId="693D25F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69E70D7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5FFD3F3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116DF8E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42F3191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316CA19"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C53D7C8"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5789DE10"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F18E47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82599" w14:paraId="5D8F532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81F89B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07" w:type="dxa"/>
            <w:tcBorders>
              <w:top w:val="single" w:sz="4" w:space="0" w:color="000000"/>
              <w:left w:val="single" w:sz="4" w:space="0" w:color="000000"/>
              <w:bottom w:val="single" w:sz="4" w:space="0" w:color="000000"/>
              <w:right w:val="single" w:sz="4" w:space="0" w:color="000000"/>
            </w:tcBorders>
            <w:vAlign w:val="center"/>
          </w:tcPr>
          <w:p w14:paraId="0CF42C9F"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0E60872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282D061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2502315"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375EBE56"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8B8BDB0"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7251D79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48C9713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309E47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5E9E550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E75941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07" w:type="dxa"/>
            <w:tcBorders>
              <w:top w:val="single" w:sz="4" w:space="0" w:color="000000"/>
              <w:left w:val="single" w:sz="4" w:space="0" w:color="000000"/>
              <w:bottom w:val="single" w:sz="4" w:space="0" w:color="000000"/>
              <w:right w:val="single" w:sz="4" w:space="0" w:color="000000"/>
            </w:tcBorders>
            <w:vAlign w:val="center"/>
          </w:tcPr>
          <w:p w14:paraId="5FBE6A60"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2703DE0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5A69CE1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28144BD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2DAEE1EF"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1E4B5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0A3D2752" w14:textId="77777777" w:rsidR="00582599" w:rsidRDefault="00582599">
            <w:pPr>
              <w:widowControl w:val="0"/>
              <w:spacing w:after="0" w:line="240" w:lineRule="auto"/>
              <w:jc w:val="center"/>
              <w:rPr>
                <w:rFonts w:ascii="Times New Roman" w:hAnsi="Times New Roman" w:cs="Times New Roman"/>
                <w:color w:val="FF0000"/>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71A18AD"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F31A54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5ACA0B8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B2FFAD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07" w:type="dxa"/>
            <w:tcBorders>
              <w:top w:val="single" w:sz="4" w:space="0" w:color="000000"/>
              <w:left w:val="single" w:sz="4" w:space="0" w:color="000000"/>
              <w:bottom w:val="single" w:sz="4" w:space="0" w:color="000000"/>
              <w:right w:val="single" w:sz="4" w:space="0" w:color="000000"/>
            </w:tcBorders>
            <w:vAlign w:val="center"/>
          </w:tcPr>
          <w:p w14:paraId="7AB66D5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 Детоксицирующая функция печени. Биохимия жидкостей и тканей.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438D394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1BDC670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169AE37"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E4D6E09"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B834B6C"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76F16DA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2709D1BB"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EBFAFD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7FC048AA" w14:textId="77777777">
        <w:trPr>
          <w:cantSplit/>
          <w:trHeight w:val="227"/>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428D88B" w14:textId="77777777" w:rsidR="00582599" w:rsidRDefault="00582599">
            <w:pPr>
              <w:widowControl w:val="0"/>
              <w:spacing w:after="0" w:line="240" w:lineRule="auto"/>
              <w:jc w:val="both"/>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7E07FD32" w14:textId="77777777" w:rsidR="00582599" w:rsidRDefault="00E437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138969EB"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9B10E80"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32" w:type="dxa"/>
            <w:tcBorders>
              <w:top w:val="single" w:sz="4" w:space="0" w:color="000000"/>
              <w:left w:val="single" w:sz="4" w:space="0" w:color="000000"/>
              <w:bottom w:val="single" w:sz="4" w:space="0" w:color="000000"/>
              <w:right w:val="single" w:sz="4" w:space="0" w:color="000000"/>
            </w:tcBorders>
            <w:vAlign w:val="center"/>
          </w:tcPr>
          <w:p w14:paraId="38860BD5"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0980C139"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B816F31"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1F93693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tcPr>
          <w:p w14:paraId="75384895"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B4561A9"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w:t>
            </w:r>
          </w:p>
        </w:tc>
      </w:tr>
      <w:tr w:rsidR="00582599" w14:paraId="6FD6F391"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0EB08B69"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25E0F31E"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41DB93AD"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1FBD1C28"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34EDE8DF"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60B91A6" w14:textId="77777777" w:rsidR="00582599" w:rsidRDefault="00582599">
            <w:pPr>
              <w:widowControl w:val="0"/>
              <w:spacing w:after="0" w:line="240" w:lineRule="auto"/>
              <w:jc w:val="center"/>
              <w:rPr>
                <w:rFonts w:ascii="Times New Roman" w:hAnsi="Times New Roman" w:cs="Times New Roman"/>
                <w:b/>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4DF5098"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6238F0B" w14:textId="77777777" w:rsidR="00582599" w:rsidRDefault="00582599">
            <w:pPr>
              <w:widowControl w:val="0"/>
              <w:spacing w:after="0" w:line="240" w:lineRule="auto"/>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3D3358D6" w14:textId="77777777" w:rsidR="00582599" w:rsidRDefault="00582599">
            <w:pPr>
              <w:widowControl w:val="0"/>
              <w:spacing w:after="0" w:line="240" w:lineRule="auto"/>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75E3DA4A"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13A2CD6" w14:textId="77777777" w:rsidR="00582599" w:rsidRDefault="00582599">
            <w:pPr>
              <w:widowControl w:val="0"/>
              <w:spacing w:after="0" w:line="240" w:lineRule="auto"/>
              <w:jc w:val="center"/>
              <w:rPr>
                <w:rFonts w:ascii="Times New Roman" w:hAnsi="Times New Roman" w:cs="Times New Roman"/>
                <w:b/>
                <w:sz w:val="24"/>
                <w:szCs w:val="24"/>
              </w:rPr>
            </w:pPr>
          </w:p>
        </w:tc>
      </w:tr>
      <w:tr w:rsidR="00582599" w14:paraId="640DAE4D"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244AFC1C"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6BB69084"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p>
        </w:tc>
        <w:tc>
          <w:tcPr>
            <w:tcW w:w="607" w:type="dxa"/>
            <w:tcBorders>
              <w:top w:val="single" w:sz="4" w:space="0" w:color="000000"/>
              <w:left w:val="single" w:sz="4" w:space="0" w:color="000000"/>
              <w:bottom w:val="single" w:sz="4" w:space="0" w:color="000000"/>
              <w:right w:val="single" w:sz="4" w:space="0" w:color="000000"/>
            </w:tcBorders>
            <w:vAlign w:val="center"/>
          </w:tcPr>
          <w:p w14:paraId="55D309B1"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32" w:type="dxa"/>
            <w:tcBorders>
              <w:top w:val="single" w:sz="4" w:space="0" w:color="000000"/>
              <w:left w:val="single" w:sz="4" w:space="0" w:color="000000"/>
              <w:bottom w:val="single" w:sz="4" w:space="0" w:color="000000"/>
              <w:right w:val="single" w:sz="4" w:space="0" w:color="000000"/>
            </w:tcBorders>
            <w:vAlign w:val="center"/>
          </w:tcPr>
          <w:p w14:paraId="1C27C151" w14:textId="77777777" w:rsidR="00582599" w:rsidRDefault="00E4375C">
            <w:pPr>
              <w:widowControl w:val="0"/>
              <w:spacing w:after="0" w:line="240" w:lineRule="auto"/>
              <w:ind w:left="-50" w:right="-159"/>
              <w:jc w:val="center"/>
              <w:rPr>
                <w:rFonts w:ascii="Times New Roman" w:hAnsi="Times New Roman" w:cs="Times New Roman"/>
                <w:b/>
                <w:sz w:val="24"/>
                <w:szCs w:val="24"/>
              </w:rPr>
            </w:pPr>
            <w:r>
              <w:rPr>
                <w:rFonts w:ascii="Times New Roman" w:hAnsi="Times New Roman" w:cs="Times New Roman"/>
                <w:b/>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3C2FF720"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728510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0" w:type="dxa"/>
            <w:tcBorders>
              <w:top w:val="single" w:sz="4" w:space="0" w:color="000000"/>
              <w:left w:val="single" w:sz="4" w:space="0" w:color="000000"/>
              <w:bottom w:val="single" w:sz="4" w:space="0" w:color="000000"/>
              <w:right w:val="single" w:sz="4" w:space="0" w:color="000000"/>
            </w:tcBorders>
            <w:vAlign w:val="center"/>
          </w:tcPr>
          <w:p w14:paraId="00B9618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62DFEFD4"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4008C2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192</w:t>
            </w:r>
          </w:p>
        </w:tc>
      </w:tr>
    </w:tbl>
    <w:p w14:paraId="7BE49CA8" w14:textId="77777777" w:rsidR="00582599" w:rsidRDefault="00E4375C">
      <w:pPr>
        <w:widowControl w:val="0"/>
        <w:tabs>
          <w:tab w:val="left" w:pos="851"/>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Объем учебной нагрузки обучающегося по подготовке к сдаче и сдача экзамена –20 ч.</w:t>
      </w:r>
    </w:p>
    <w:p w14:paraId="0C5ACD53" w14:textId="77777777" w:rsidR="00582599" w:rsidRDefault="00E4375C">
      <w:pPr>
        <w:pStyle w:val="af5"/>
        <w:suppressLineNumbers/>
        <w:spacing w:line="240" w:lineRule="auto"/>
        <w:ind w:firstLine="709"/>
        <w:rPr>
          <w:b/>
          <w:spacing w:val="-6"/>
          <w:sz w:val="28"/>
          <w:szCs w:val="28"/>
        </w:rPr>
      </w:pPr>
      <w:r>
        <w:rPr>
          <w:spacing w:val="-6"/>
          <w:sz w:val="28"/>
          <w:szCs w:val="28"/>
        </w:rPr>
        <w:t>Объем учебной нагрузки обучающегося по подготовке контрольной работы – 10 ч</w:t>
      </w:r>
    </w:p>
    <w:p w14:paraId="12839909" w14:textId="77777777" w:rsidR="00582599" w:rsidRDefault="00E4375C">
      <w:pPr>
        <w:pStyle w:val="af4"/>
        <w:spacing w:before="240" w:after="24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5D92A45E" w14:textId="77777777" w:rsidR="00582599" w:rsidRDefault="00E4375C">
      <w:pPr>
        <w:pStyle w:val="61"/>
        <w:spacing w:before="0" w:line="240" w:lineRule="auto"/>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Органическая химия</w:t>
      </w:r>
    </w:p>
    <w:p w14:paraId="5DB88988"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1.1.Теория строения органических соединений</w:t>
      </w:r>
    </w:p>
    <w:p w14:paraId="0B810904" w14:textId="77777777" w:rsidR="00582599" w:rsidRDefault="00E4375C">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органической химии, ее роль в современном естествознании, </w:t>
      </w:r>
      <w:r>
        <w:rPr>
          <w:rFonts w:ascii="Times New Roman" w:hAnsi="Times New Roman" w:cs="Times New Roman"/>
          <w:sz w:val="28"/>
          <w:szCs w:val="28"/>
        </w:rPr>
        <w:lastRenderedPageBreak/>
        <w:t>связь с биологией, сельским хозяйством. Краткий исторический очерк развития органической химии.</w:t>
      </w:r>
    </w:p>
    <w:p w14:paraId="7043936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соединений углерода, их многообразие, роль в живой природе и практической деятельности человека. Природные источники органических соединений.</w:t>
      </w:r>
    </w:p>
    <w:p w14:paraId="6B7BA68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теоретических представлений в органической химии. Теория химического строения органических соединений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Бутлерова. Гомологические ряды. Функциональные группы. Изомерия органических соединений и её виды. Классификация органических соединений по углеродному скелету и по функциям. Номенклатура органических соединений. Международная систематическая номенклатура ИЮПАК (</w:t>
      </w:r>
      <w:r>
        <w:rPr>
          <w:rFonts w:ascii="Times New Roman" w:hAnsi="Times New Roman" w:cs="Times New Roman"/>
          <w:sz w:val="28"/>
          <w:szCs w:val="28"/>
          <w:lang w:val="en-US"/>
        </w:rPr>
        <w:t>IU</w:t>
      </w:r>
      <w:r>
        <w:rPr>
          <w:rFonts w:ascii="Times New Roman" w:hAnsi="Times New Roman" w:cs="Times New Roman"/>
          <w:sz w:val="28"/>
          <w:szCs w:val="28"/>
        </w:rPr>
        <w:t xml:space="preserve">РАС). Химическая связь в органических соединениях: ионная, ковалентная, донорно-акцепторная, водородная. Электронное строение одинарных и кратных углерод-углеродных связей; σ- и </w:t>
      </w:r>
      <w:r>
        <w:rPr>
          <w:rFonts w:ascii="Times New Roman" w:hAnsi="Times New Roman" w:cs="Times New Roman"/>
          <w:i/>
          <w:iCs/>
          <w:sz w:val="28"/>
          <w:szCs w:val="28"/>
        </w:rPr>
        <w:t xml:space="preserve">π- </w:t>
      </w:r>
      <w:r>
        <w:rPr>
          <w:rFonts w:ascii="Times New Roman" w:hAnsi="Times New Roman" w:cs="Times New Roman"/>
          <w:sz w:val="28"/>
          <w:szCs w:val="28"/>
        </w:rPr>
        <w:t xml:space="preserve">связи; </w:t>
      </w:r>
      <w:r>
        <w:rPr>
          <w:rFonts w:ascii="Times New Roman" w:hAnsi="Times New Roman" w:cs="Times New Roman"/>
          <w:sz w:val="28"/>
          <w:szCs w:val="28"/>
          <w:lang w:val="en-US"/>
        </w:rPr>
        <w:t>sp</w:t>
      </w:r>
      <w:r>
        <w:rPr>
          <w:rFonts w:ascii="Times New Roman" w:hAnsi="Times New Roman" w:cs="Times New Roman"/>
          <w:sz w:val="28"/>
          <w:szCs w:val="28"/>
          <w:vertAlign w:val="superscript"/>
        </w:rPr>
        <w:t>3</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rPr>
        <w:t xml:space="preserve">-гибридизация орбиталей. Классификация органических реакций. Типы реагентов. </w:t>
      </w:r>
    </w:p>
    <w:p w14:paraId="01B11CB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Классы органических соединений и их производные. Виды соединений и их физические свойства (белки, гормоны, углеводы, липиды, алкалоиды, эфирные масла и др.). </w:t>
      </w:r>
    </w:p>
    <w:p w14:paraId="02A7092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физической, химической и механической деструкции органических соединений. Гомогенизация биологического материала.</w:t>
      </w:r>
    </w:p>
    <w:p w14:paraId="5D15BB0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очистки: перекристаллизация, экстракция, конденсация, перегонка (ректификация) и дистилляция. Хроматография и её виды. Электрофорез. Методы идентификации. Элементный анализ. Масс-спектрометрия. Ядерный магнитный резонанс. Оптические методы анализа. ИК- и УФ-спектроскопии.</w:t>
      </w:r>
    </w:p>
    <w:p w14:paraId="25B531C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процессов выделения и очистки белков и нуклеиновых кислот. </w:t>
      </w:r>
    </w:p>
    <w:p w14:paraId="3342F4C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Алканы (предельные углеводороды, парафины).</w:t>
      </w:r>
    </w:p>
    <w:p w14:paraId="2AB6836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Нахождение алканов в природе. Физические и химические свойства. Окисление алканов. Использование алканов в органических синтезах; в качестве моторного топлива; в микробиологическом синтезе белково-витаминных концентратов для животноводства. Использование природного и сопутствующих газов. Нефть и способы ее переработки (крекинг, пиролиз.).</w:t>
      </w:r>
    </w:p>
    <w:p w14:paraId="36DC47A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Алкены (этиленовые углеводороды, олефины).</w:t>
      </w:r>
    </w:p>
    <w:p w14:paraId="3BB5E32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структурная и пространственная. Номенклатура. Физические и химические свойства. Правила Марковникова и Зайцева, их современная трактовка. Качественные реакции на кратную связь. Окисление алкенов. Полимеризация. Значение полимеров в сельском хозяйстве, промышленности, быту.</w:t>
      </w:r>
    </w:p>
    <w:p w14:paraId="4BD92BC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Алкины (ацетиленовые углеводороды).</w:t>
      </w:r>
    </w:p>
    <w:p w14:paraId="657284B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Получение ацетилена и его гомологов. Физические и химические свойства. Реакция Кучерова. Применение ацетилена в технике.</w:t>
      </w:r>
    </w:p>
    <w:p w14:paraId="7559EBC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Алкадиены (диеновые углеводороды).</w:t>
      </w:r>
    </w:p>
    <w:p w14:paraId="15B7B4F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Номенклатура. Алкадиены с сопряженными двойными связями. Полимеризация и сополимеризация. Каучуки и резины на основе алкадиенов, их структура и свойства. Бутадиен-1,3, изопрен; получение, физические и химические свойства, 1,2- и 1,4- присоединение. </w:t>
      </w:r>
    </w:p>
    <w:p w14:paraId="43A763F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Изопреноиды: терпены, терпеноиды, каротиноиды. Распространение в растительном мире, биологическое значение.</w:t>
      </w:r>
    </w:p>
    <w:p w14:paraId="07B3DA7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непредельных углеводородов для синтеза дефолиантов, репеллентов, феромонов и других биологически активных соединений.</w:t>
      </w:r>
    </w:p>
    <w:p w14:paraId="19D012B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Циклоалканы (циклопарафины), их изомерия: структурная и пространственная. Номенклатура. Особенности строения и химических свойств соединений с малыми и большими циклами. Теория напряжения А. Байера. Современное объяснение устойчивости циклов. Конформации циклоалканов. Распространение циклоалканов в природе.</w:t>
      </w:r>
    </w:p>
    <w:p w14:paraId="5E6AE55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Арены (ароматические углеводороды).</w:t>
      </w:r>
    </w:p>
    <w:p w14:paraId="45EE671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ароматичности. Строение бензола, гомологический ряд бензола. Изомерия. Номенклатура. Получение бензола и его гомологов. Физические и химические свойства. Реакции присоединения: гидрирование, галогенирование. Окисление бензола и его гомологов. Многоядерные арены с конденсированными и неконденсированными ядрами. Канцерогены.</w:t>
      </w:r>
    </w:p>
    <w:p w14:paraId="65F6E28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Галогенпроизводные углеводородов, их к</w:t>
      </w:r>
      <w:r>
        <w:rPr>
          <w:rFonts w:ascii="Times New Roman" w:hAnsi="Times New Roman" w:cs="Times New Roman"/>
          <w:sz w:val="28"/>
          <w:szCs w:val="28"/>
        </w:rPr>
        <w:t>лассификация, номенклатура, способы получения, физические и химические свойства. Применение галогенпроизводных для получения различных классов органических соединений. Использование галогенпроизводных в сельском хозяйстве, медицине и других областях. Хлоралгидрат, хлороформ, йодоформ, дихлорэтан, фреоны.</w:t>
      </w:r>
    </w:p>
    <w:p w14:paraId="4B5D662E"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5925C654"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Кислородсодержащие и азотсодержащие органические соединения</w:t>
      </w:r>
    </w:p>
    <w:p w14:paraId="193679A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Спирты, фенолы, тиолы, простые эфиры</w:t>
      </w:r>
      <w:r>
        <w:rPr>
          <w:rFonts w:ascii="Times New Roman" w:hAnsi="Times New Roman" w:cs="Times New Roman"/>
          <w:sz w:val="28"/>
          <w:szCs w:val="28"/>
        </w:rPr>
        <w:t>, их классификация, их номенклатура и изомерия. Физические и химические свойства. Метиловый, этиловый спирты. Использование спиртов в ветеринарии.</w:t>
      </w:r>
    </w:p>
    <w:p w14:paraId="59E4EBA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Двухатомные спирты (гликоли), их номенклатура, физические и химические свойства. Трехатомные спирты. Глицерин, его распространение в природе. Глицераты. Нитроглицерин, его применение. Фосфоглицераты. Непредельные спирты. Виниловый, поливиниловый спирты. Поливинилацетат. Спирты ароматического ряда. Бензиловый спирт.</w:t>
      </w:r>
    </w:p>
    <w:p w14:paraId="3E31618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эфиры. Номенклатура. Физические, химические свойства. Диэтиловый эфир. Тиолы (меркаптаны), их распространение в природе, их химические свойства. Тиоэфиры.</w:t>
      </w:r>
    </w:p>
    <w:p w14:paraId="0777353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Фенолы их классификация, номенклатура, изомерия, физические, химические свойства. Природные источники и методы получения фенолов. Отличие фенолов от спиртов. Феноляты, свойства бензольного кольца фенола. Пикриновая кислота. Антиоксиданты на основе фенолов. Фенолформальдегидные смолы, их. Антисептические свойства фенола, его </w:t>
      </w:r>
      <w:r>
        <w:rPr>
          <w:rFonts w:ascii="Times New Roman" w:hAnsi="Times New Roman" w:cs="Times New Roman"/>
          <w:sz w:val="28"/>
          <w:szCs w:val="28"/>
        </w:rPr>
        <w:lastRenderedPageBreak/>
        <w:t>производных и их применение. Двухатомные и трехатомные фенолы: пирокатехин, пирогаллол, резорцин, гидрохинон, флороглюцин.</w:t>
      </w:r>
    </w:p>
    <w:p w14:paraId="03402E4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Альдегиды, кетоны (карбонильные соединения, или оксосоединения). </w:t>
      </w:r>
      <w:r>
        <w:rPr>
          <w:rFonts w:ascii="Times New Roman" w:hAnsi="Times New Roman" w:cs="Times New Roman"/>
          <w:sz w:val="28"/>
          <w:szCs w:val="28"/>
        </w:rPr>
        <w:t>Номенклатура. Изомерия. Получение карбонильных соединений. Физические и химические свойства. Муравьиный альдегид. Формалин. Параформ. Уксусный альдегид. Ацетон. Применение. Ароматические альдегиды. Бензальдегид.</w:t>
      </w:r>
    </w:p>
    <w:p w14:paraId="503D453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Карбоновые кислоты</w:t>
      </w:r>
      <w:r>
        <w:rPr>
          <w:rFonts w:ascii="Times New Roman" w:hAnsi="Times New Roman" w:cs="Times New Roman"/>
          <w:sz w:val="28"/>
          <w:szCs w:val="28"/>
        </w:rPr>
        <w:t>, их классификация. Одноосновные предельные карбоновые кислоты. Гомологический ряд. Изомерия. Номенклатура. Физические и химические свойства. Муравьиная, уксусная кислоты. Масляная, стеариновая, пальмитиновая кислоты.</w:t>
      </w:r>
    </w:p>
    <w:p w14:paraId="5994675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Ароматические одноосновные кислоты. Бензойная кислота, свойства, использование. Одноосновные непредельные карбоновые кислоты. Гомологический ряд. Акриловая кислота, полимеры на основе ее производных. Олеиновая, линолевая, линоленовая, арахидоновая кислоты.</w:t>
      </w:r>
    </w:p>
    <w:p w14:paraId="2D4DF6E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Двухосновные карбоновые кислоты. Гомологический ряд предельных двухосновных карбоновых кислот. Номенклатура. Физические и химические свойства. Ангидриды дикарбоновых кислот. Щавелевая, малоновая, янтарная, глутаровая, адипиновая кислоты. Непредельные двухосновные кислоты. Малеиновая и фумаровая кислоты. Ароматические двухосновные кислоты. Фталевые кислоты. Терефталевая кислота и синтетическое волокно на ее основе. Диметилфталат.</w:t>
      </w:r>
    </w:p>
    <w:p w14:paraId="23051A5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Амиды кислот</w:t>
      </w:r>
    </w:p>
    <w:p w14:paraId="15D1289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Номенклатура. Амиды угольной кислоты. Карбаминовая кислота. Мочевина, её биологическая роль. Биурет, гуанидин. Применение мочевины и ее производных.</w:t>
      </w:r>
    </w:p>
    <w:p w14:paraId="140F1BA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Оксикислоты</w:t>
      </w:r>
    </w:p>
    <w:p w14:paraId="22A46D4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Номенклатура. Изомерия. Дегидратация α-, β-, γ-оксикислот. Лактиды. Лактоны. Важнейшие представители оксикислот - гликолевая, молочная, яблочная, винная, лимонная кислоты. Распространение в природе и получение. Сегнетова соль и реактив Фелинга. Получение, свойства, применение.</w:t>
      </w:r>
    </w:p>
    <w:p w14:paraId="1900D23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Фенолокислоты</w:t>
      </w:r>
    </w:p>
    <w:p w14:paraId="4F8DAC9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получения. Химические свойства. Салициловая кислота, ее эфиры.</w:t>
      </w:r>
    </w:p>
    <w:p w14:paraId="092345E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Альдегидо- и кетокислоты (оксокислоты):</w:t>
      </w:r>
      <w:r>
        <w:rPr>
          <w:rFonts w:ascii="Times New Roman" w:hAnsi="Times New Roman" w:cs="Times New Roman"/>
          <w:sz w:val="28"/>
          <w:szCs w:val="28"/>
        </w:rPr>
        <w:t xml:space="preserve"> глиоксалевая, пировиноградная, ацетоуксусная, щавелевоукусная, а-кетоглутаровая кислоты. Значение в метаболизме животных. Кето-енольная таутомерия ацетоуксусного эфира. Получение и химические свойства оксокислот, восстановление, превращение в аминокислоты.</w:t>
      </w:r>
    </w:p>
    <w:p w14:paraId="293D33A4"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Амины</w:t>
      </w:r>
    </w:p>
    <w:p w14:paraId="2BF2DF10"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аминов по характеру углеводородного радикала: алифатические и ароматические. Классификация на первичные, вторичные и третичные амины. Физические и химические свойства, изомерия. </w:t>
      </w:r>
      <w:r>
        <w:rPr>
          <w:rFonts w:ascii="Times New Roman" w:hAnsi="Times New Roman" w:cs="Times New Roman"/>
          <w:sz w:val="28"/>
          <w:szCs w:val="28"/>
        </w:rPr>
        <w:lastRenderedPageBreak/>
        <w:t>Возможности практического применения аминов в биологии, медицине и сельском хозяйстве.</w:t>
      </w:r>
    </w:p>
    <w:p w14:paraId="1F644367"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Нитросоединения. Классификация органических соединений, содержащих нитрогруппу. Физические и химические свойства органических нитросоединений. Возможности использования нитросоединений в медицине (ветеринарии) и сельском хозяйстве.</w:t>
      </w:r>
    </w:p>
    <w:p w14:paraId="647A910B"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Аминоспирты. Общая характеристика аминоспиртов на примере холина. Физические и химические свойства аминоспиртов. Возможности использования аминоспиртов в биологии, медицине (ветеринарии) и сельском хозяйстве.</w:t>
      </w:r>
    </w:p>
    <w:p w14:paraId="4D1B4FE7"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Аминокислоты. Аминокислоты, входящие в состав белков. Заменимые, незаменимые аминокислоты. Одноосновные моноаминокислоты. Двухосновные моноаминокислоты. Одноосновные диаминокислоты. Классификация аминокислот, основанная на полярности радикалов. Неполярные </w:t>
      </w:r>
      <w:r>
        <w:rPr>
          <w:rFonts w:ascii="Times New Roman" w:hAnsi="Times New Roman" w:cs="Times New Roman"/>
          <w:sz w:val="28"/>
          <w:szCs w:val="28"/>
          <w:lang w:val="en-US"/>
        </w:rPr>
        <w:t>R</w:t>
      </w:r>
      <w:r>
        <w:rPr>
          <w:rFonts w:ascii="Times New Roman" w:hAnsi="Times New Roman" w:cs="Times New Roman"/>
          <w:sz w:val="28"/>
          <w:szCs w:val="28"/>
        </w:rPr>
        <w:t xml:space="preserve">-группы (глицин, аланин, валин, лейцин, изолейцин, пролин). Полярные незаряженные </w:t>
      </w:r>
      <w:r>
        <w:rPr>
          <w:rFonts w:ascii="Times New Roman" w:hAnsi="Times New Roman" w:cs="Times New Roman"/>
          <w:sz w:val="28"/>
          <w:szCs w:val="28"/>
          <w:lang w:val="en-US"/>
        </w:rPr>
        <w:t>R</w:t>
      </w:r>
      <w:r>
        <w:rPr>
          <w:rFonts w:ascii="Times New Roman" w:hAnsi="Times New Roman" w:cs="Times New Roman"/>
          <w:sz w:val="28"/>
          <w:szCs w:val="28"/>
        </w:rPr>
        <w:t>-группы (серии, треонин, цистеин, метионин, аспарагин, глутамин). Ароматические</w:t>
      </w:r>
      <w:r>
        <w:rPr>
          <w:rFonts w:ascii="Times New Roman" w:hAnsi="Times New Roman" w:cs="Times New Roman"/>
          <w:sz w:val="28"/>
          <w:szCs w:val="28"/>
          <w:lang w:val="en-US"/>
        </w:rPr>
        <w:t> R</w:t>
      </w:r>
      <w:r>
        <w:rPr>
          <w:rFonts w:ascii="Times New Roman" w:hAnsi="Times New Roman" w:cs="Times New Roman"/>
          <w:sz w:val="28"/>
          <w:szCs w:val="28"/>
        </w:rPr>
        <w:t>-группы (фенилаланин, тирозин, триптофан). Отрицательно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-группы (аспарагиновая кислота, глутаминовая кислота). Положительно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 xml:space="preserve">-группы (лизин, аргинин, гистидин). </w:t>
      </w:r>
    </w:p>
    <w:p w14:paraId="2BD522E4"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2AA853BB"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1.3. Гетероциклические соединения</w:t>
      </w:r>
    </w:p>
    <w:p w14:paraId="16A0EAA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ароматичность гетероциклических систем.</w:t>
      </w:r>
    </w:p>
    <w:p w14:paraId="3657BC1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Пятичленные гетероциклы. Пиррол. Физические и химические свойства. Пиррол - структурная единица порфиринов. Понятие о строении хлорофилла и гема. Бензпиррол (индол). Биологически активные соединения, содержащие индольный цикл: триптофан, триптамин, серотонин, индолилуксусная кислота, скатол.</w:t>
      </w:r>
    </w:p>
    <w:p w14:paraId="5ED7EF5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Шестичленные гетероциклы с одним атомом азота. Пиридин и его производные. Никотиновая кислота. Витамины В</w:t>
      </w:r>
      <w:r>
        <w:rPr>
          <w:rFonts w:ascii="Times New Roman" w:hAnsi="Times New Roman" w:cs="Times New Roman"/>
          <w:sz w:val="28"/>
          <w:szCs w:val="28"/>
          <w:vertAlign w:val="subscript"/>
        </w:rPr>
        <w:t>5</w:t>
      </w:r>
      <w:r>
        <w:rPr>
          <w:rFonts w:ascii="Times New Roman" w:hAnsi="Times New Roman" w:cs="Times New Roman"/>
          <w:sz w:val="28"/>
          <w:szCs w:val="28"/>
        </w:rPr>
        <w:t xml:space="preserve"> и В</w:t>
      </w:r>
      <w:r>
        <w:rPr>
          <w:rFonts w:ascii="Times New Roman" w:hAnsi="Times New Roman" w:cs="Times New Roman"/>
          <w:sz w:val="28"/>
          <w:szCs w:val="28"/>
          <w:vertAlign w:val="subscript"/>
        </w:rPr>
        <w:t>6</w:t>
      </w:r>
      <w:r>
        <w:rPr>
          <w:rFonts w:ascii="Times New Roman" w:hAnsi="Times New Roman" w:cs="Times New Roman"/>
          <w:sz w:val="28"/>
          <w:szCs w:val="28"/>
        </w:rPr>
        <w:t>. Шестичленные гетероциклы с двумя гетероатомами. Пиримидин, его окси- и аминопроизводные. Урацил, тимин, цитозин.</w:t>
      </w:r>
    </w:p>
    <w:p w14:paraId="1D05916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Гетероциклы с конденсированными ядрами. Пурин и его окси- и аминопроизводные. Аденин, гуанин. Гипоксантин, ксантин, мочевая кислота.</w:t>
      </w:r>
    </w:p>
    <w:p w14:paraId="79A904F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гетероциклических соединений.</w:t>
      </w:r>
    </w:p>
    <w:p w14:paraId="6430A064" w14:textId="77777777" w:rsidR="00582599" w:rsidRDefault="00582599">
      <w:pPr>
        <w:shd w:val="clear" w:color="auto" w:fill="FFFFFF"/>
        <w:spacing w:line="240" w:lineRule="auto"/>
        <w:jc w:val="both"/>
        <w:rPr>
          <w:rFonts w:ascii="Times New Roman" w:hAnsi="Times New Roman" w:cs="Times New Roman"/>
          <w:sz w:val="28"/>
          <w:szCs w:val="28"/>
        </w:rPr>
      </w:pPr>
    </w:p>
    <w:p w14:paraId="388617BC"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Физическая и коллоидная химия</w:t>
      </w:r>
    </w:p>
    <w:p w14:paraId="0B49675C" w14:textId="77777777" w:rsidR="00582599" w:rsidRDefault="00582599">
      <w:pPr>
        <w:spacing w:after="0" w:line="240" w:lineRule="auto"/>
        <w:ind w:firstLine="709"/>
        <w:jc w:val="both"/>
        <w:rPr>
          <w:rFonts w:ascii="Times New Roman" w:hAnsi="Times New Roman" w:cs="Times New Roman"/>
          <w:sz w:val="28"/>
          <w:szCs w:val="28"/>
        </w:rPr>
      </w:pPr>
    </w:p>
    <w:p w14:paraId="1A0EE2A8"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Энергетика и кинетика химических процессов в организме</w:t>
      </w:r>
    </w:p>
    <w:p w14:paraId="4819FD4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физической и коллоидной химии. Значение физической и коллоидной химии для биологических наук, сельского хозяйства, защиты окружающей среды.</w:t>
      </w:r>
    </w:p>
    <w:p w14:paraId="28167A1D"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Биохимические аспекты основных принципов термодинамики. Превращение энергии в живых клетках. Виды полезной работы в организме. Направление изменения свободной энергии в биологических системах. </w:t>
      </w:r>
      <w:r>
        <w:rPr>
          <w:rFonts w:ascii="Times New Roman" w:hAnsi="Times New Roman" w:cs="Times New Roman"/>
          <w:sz w:val="28"/>
          <w:szCs w:val="28"/>
        </w:rPr>
        <w:lastRenderedPageBreak/>
        <w:t>Термохимия. Определение энергетической ценности питательных веществ. Химическая кинетика и катализ. Методы определения скорости реакций при биохимических исследованиях. Энергия активации. Катализаторы. Значение катализа в биологии, промышленности, сельскохозяйственном производстве.</w:t>
      </w:r>
    </w:p>
    <w:p w14:paraId="015784E7" w14:textId="77777777" w:rsidR="00582599" w:rsidRDefault="00582599">
      <w:pPr>
        <w:spacing w:line="240" w:lineRule="auto"/>
        <w:jc w:val="both"/>
        <w:rPr>
          <w:rFonts w:ascii="Times New Roman" w:hAnsi="Times New Roman" w:cs="Times New Roman"/>
          <w:sz w:val="28"/>
          <w:szCs w:val="28"/>
        </w:rPr>
      </w:pPr>
    </w:p>
    <w:p w14:paraId="159247A5"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2.2. Свойства дисперсных систем и растворов биополимеров</w:t>
      </w:r>
    </w:p>
    <w:p w14:paraId="27D3417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Физико-химические механизмы движения растворителя и растворенного вещества в биологических системах. Диффузия. Осмос. Методы определения осмотического давления. Осмотическое давление в организме животных и его регуляция. Изо-, гипо- и гипертонические растворы.</w:t>
      </w:r>
    </w:p>
    <w:p w14:paraId="6E840E6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Ионизация воды. Водородный показатель (рН), методы его определения. Значение реакции среды для биологических процессов, пути регуляции в организме животных. </w:t>
      </w:r>
    </w:p>
    <w:p w14:paraId="5B2920C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Буферные системы организма животных, их свойства, механизм действия, применение. Дисперсные системы, их классификация. Коллоидные растворы. Методы получения и очистки. Свойства: молекулярно-кинетические, оптические, электрохимические. Строение коллоидных частиц. Устойчивость и коагуляция коллоидов, их значение в биологии. Особенности свойств растворов высокомолекулярных соединений (ВМС). Диссоциация, изоэлектрическая точка, электрофорез, осаждение из растворов, разделение на молекулярных ситах. Вязкость растворов ВМС. Онкотическое давление. Свойства гелей, их строение. Природные ВМС - белки, нуклеиновые кислоты, полисахариды и др. Коллоидная защита. Поверхностные явления. Адсорбция на поверхности, виды адсорбции и адсорбентов. Поверхностно-активные вещества (ПАВ). Процессы адсорбции в организме животных.</w:t>
      </w:r>
    </w:p>
    <w:p w14:paraId="53DC547A" w14:textId="77777777" w:rsidR="00582599" w:rsidRDefault="00582599">
      <w:pPr>
        <w:spacing w:after="0" w:line="240" w:lineRule="auto"/>
        <w:ind w:firstLine="709"/>
        <w:rPr>
          <w:rFonts w:ascii="Times New Roman" w:hAnsi="Times New Roman" w:cs="Times New Roman"/>
          <w:sz w:val="28"/>
          <w:szCs w:val="28"/>
        </w:rPr>
      </w:pPr>
    </w:p>
    <w:p w14:paraId="46A1BDC3"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3. Биологическая химия</w:t>
      </w:r>
    </w:p>
    <w:p w14:paraId="45F9BBD4" w14:textId="77777777" w:rsidR="00582599" w:rsidRDefault="00582599">
      <w:pPr>
        <w:spacing w:after="0" w:line="240" w:lineRule="auto"/>
        <w:ind w:firstLine="709"/>
        <w:rPr>
          <w:rFonts w:ascii="Times New Roman" w:hAnsi="Times New Roman" w:cs="Times New Roman"/>
          <w:sz w:val="28"/>
          <w:szCs w:val="28"/>
        </w:rPr>
      </w:pPr>
    </w:p>
    <w:p w14:paraId="18A793A0"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3.1. Белки</w:t>
      </w:r>
    </w:p>
    <w:p w14:paraId="6FD7324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биологической химии, ее значение для биологии, медицины, сельскохозяйственного производства, биотехнологии и других областей науки и народного хозяйства. Краткая история биологической химии, роль отечественных ученых в ее развитии.</w:t>
      </w:r>
    </w:p>
    <w:p w14:paraId="2DB0766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Белки. </w:t>
      </w:r>
      <w:r>
        <w:rPr>
          <w:rFonts w:ascii="Times New Roman" w:hAnsi="Times New Roman" w:cs="Times New Roman"/>
          <w:sz w:val="28"/>
          <w:szCs w:val="28"/>
        </w:rPr>
        <w:t>Содержание белков в органах и тканях животных. Функции белков. Физико-химические свойства белков, методы их выделения, очистки, изучения. Классификация белков. Простые и сложные белки.</w:t>
      </w:r>
    </w:p>
    <w:p w14:paraId="65BB38A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Нуклеиновые кислоты</w:t>
      </w:r>
      <w:r>
        <w:rPr>
          <w:rFonts w:ascii="Times New Roman" w:hAnsi="Times New Roman" w:cs="Times New Roman"/>
          <w:sz w:val="28"/>
          <w:szCs w:val="28"/>
        </w:rPr>
        <w:t>, строение, свойства, их роль в живой природе. Нуклеозиды. Нуклеотиды. Химический состав и структура нуклеиновых кислот (ДНК, РНК), их биологическая роль.</w:t>
      </w:r>
    </w:p>
    <w:p w14:paraId="5A78C2A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Нуклеопротеины. Хромопротеины. Гликопротеины. Липопротеины. Аминокислотный состав белков. Классификация. Изомерия. Оптическая изомерия Номенклатура. Распространение в природе. Биологическая роль аминокислот и их применение в сельском хозяйстве и медицине.</w:t>
      </w:r>
    </w:p>
    <w:p w14:paraId="65D01053"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Полипептиды. Белки. Распространение в природе. Аминокислотный состав белков. Структурная организация белков. Первичная, вторичная, </w:t>
      </w:r>
      <w:r>
        <w:rPr>
          <w:rFonts w:ascii="Times New Roman" w:hAnsi="Times New Roman" w:cs="Times New Roman"/>
          <w:sz w:val="28"/>
          <w:szCs w:val="28"/>
        </w:rPr>
        <w:lastRenderedPageBreak/>
        <w:t>третичная, четвертичная структуры белков. Типы связей (амидные, дисульфидные, гидрофобные, водородные, ионные). Свойства белков, их значение.</w:t>
      </w:r>
    </w:p>
    <w:p w14:paraId="7A0F3EEE" w14:textId="77777777" w:rsidR="00582599" w:rsidRDefault="00582599">
      <w:pPr>
        <w:shd w:val="clear" w:color="auto" w:fill="FFFFFF"/>
        <w:spacing w:after="0" w:line="240" w:lineRule="auto"/>
        <w:ind w:firstLine="709"/>
        <w:rPr>
          <w:rFonts w:ascii="Times New Roman" w:hAnsi="Times New Roman" w:cs="Times New Roman"/>
          <w:b/>
          <w:iCs/>
          <w:sz w:val="28"/>
          <w:szCs w:val="28"/>
        </w:rPr>
      </w:pPr>
    </w:p>
    <w:p w14:paraId="35EE1730"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Тема 3.2. Углеводы.</w:t>
      </w:r>
    </w:p>
    <w:p w14:paraId="09FC677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в природе. Понятие о фотосинтезе. Биологическая роль. Классификация. Моносахариды. Альдопентозы (рибоза, дезоксирибоза, ксилоза), альдогексозы (глюкоза, манноза, галактоза), кетогексозы (фруктоза, седогептулоза). Оптическая изомерия. </w:t>
      </w:r>
      <w:r>
        <w:rPr>
          <w:rFonts w:ascii="Times New Roman" w:hAnsi="Times New Roman" w:cs="Times New Roman"/>
          <w:sz w:val="28"/>
          <w:szCs w:val="28"/>
          <w:lang w:val="en-US"/>
        </w:rPr>
        <w:t>D</w:t>
      </w:r>
      <w:r>
        <w:rPr>
          <w:rFonts w:ascii="Times New Roman" w:hAnsi="Times New Roman" w:cs="Times New Roman"/>
          <w:sz w:val="28"/>
          <w:szCs w:val="28"/>
        </w:rPr>
        <w:t xml:space="preserve">- и </w:t>
      </w:r>
      <w:r>
        <w:rPr>
          <w:rFonts w:ascii="Times New Roman" w:hAnsi="Times New Roman" w:cs="Times New Roman"/>
          <w:sz w:val="28"/>
          <w:szCs w:val="28"/>
          <w:lang w:val="en-US"/>
        </w:rPr>
        <w:t>L</w:t>
      </w:r>
      <w:r>
        <w:rPr>
          <w:rFonts w:ascii="Times New Roman" w:hAnsi="Times New Roman" w:cs="Times New Roman"/>
          <w:sz w:val="28"/>
          <w:szCs w:val="28"/>
        </w:rPr>
        <w:t>-ряды.</w:t>
      </w:r>
    </w:p>
    <w:p w14:paraId="331A816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Таутомерия. Открытые и циклические формы. Гликопиранозы, гли-кофуранозы. Полуацетальный (гликозидный) гидроксил. Мутаротация. Физические и химические свойства. Характерные особенности полуацетального гидроксила. Гликозиды. Агликоны. </w:t>
      </w:r>
      <w:r>
        <w:rPr>
          <w:rFonts w:ascii="Times New Roman" w:hAnsi="Times New Roman" w:cs="Times New Roman"/>
          <w:sz w:val="28"/>
          <w:szCs w:val="28"/>
          <w:lang w:val="en-US"/>
        </w:rPr>
        <w:t>N</w:t>
      </w:r>
      <w:r>
        <w:rPr>
          <w:rFonts w:ascii="Times New Roman" w:hAnsi="Times New Roman" w:cs="Times New Roman"/>
          <w:sz w:val="28"/>
          <w:szCs w:val="28"/>
        </w:rPr>
        <w:t>-гликозиды. Свойства карбонильной группы. Альдоновые, сахарные, уроновые кислоты. Эпимеризация. Свойства спиртовых гидроксилов.</w:t>
      </w:r>
    </w:p>
    <w:p w14:paraId="1AE2E3E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Фосфорные эфиры моносахаридов. Аминосахара.</w:t>
      </w:r>
    </w:p>
    <w:p w14:paraId="0D4CB63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Дисахариды. Классификация. Невосстанавливающие дисахариды: трегалоза, сахароза. Строение, свойства, значение. Восстанавливающие дисахариды: мальтоза, лактоза и целлобиоза. Строение, свойства, биологическое значение. Брожение и его виды.</w:t>
      </w:r>
    </w:p>
    <w:p w14:paraId="52F7D591" w14:textId="77777777" w:rsidR="00582599" w:rsidRDefault="00E4375C">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Полисахариды. Крахмал, гликоген. Строение, физические и химические свойства. Гидролиз крахмала. Декстрины. Распространение в природе, значение. Целлюлоза (клетчатка). Распространение в природе, строение, физические и химические свойства, значение. Производные клетчатки, пектиновые вещества, их роль и значение. Эфиры. Декстраны. Гетерополисахариды: хондроитинсульфат, гепарин, гиалуроновая кислота, их биологическое значение.</w:t>
      </w:r>
    </w:p>
    <w:p w14:paraId="08C8F73E"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Тема 3.3. </w:t>
      </w:r>
      <w:r>
        <w:rPr>
          <w:rFonts w:ascii="Times New Roman" w:hAnsi="Times New Roman" w:cs="Times New Roman"/>
          <w:iCs/>
          <w:sz w:val="28"/>
          <w:szCs w:val="28"/>
        </w:rPr>
        <w:t>Липиды</w:t>
      </w:r>
    </w:p>
    <w:p w14:paraId="20C1B7A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Биологическая роль липидов.</w:t>
      </w:r>
    </w:p>
    <w:p w14:paraId="42AF490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Стероиды. Общая характеристика их биологической роли. Жиры (глицериды). Распространение в природе. Состав и строение. Липопротеины. Транспортные формы липидов. Биологические функции транспортных форм липидов.</w:t>
      </w:r>
    </w:p>
    <w:p w14:paraId="59905BD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липиды. Строение, свойства, биологическое значение.</w:t>
      </w:r>
    </w:p>
    <w:p w14:paraId="122034F4" w14:textId="77777777" w:rsidR="00582599" w:rsidRDefault="00582599">
      <w:pPr>
        <w:spacing w:line="240" w:lineRule="auto"/>
        <w:jc w:val="center"/>
        <w:rPr>
          <w:rFonts w:ascii="Times New Roman" w:hAnsi="Times New Roman" w:cs="Times New Roman"/>
          <w:sz w:val="28"/>
          <w:szCs w:val="28"/>
        </w:rPr>
      </w:pPr>
    </w:p>
    <w:p w14:paraId="789C330E"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3.4. Обмен веществ и энергии в организме</w:t>
      </w:r>
    </w:p>
    <w:p w14:paraId="1B5F85B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обмена веществ и энергии. Основные этапы обмена веществ. Биологическое окисление. История формирования современного представления о биологическом окислении. Ферменты дыхательной цепи. Свободное окисление. Окисление, связанное с </w:t>
      </w:r>
      <w:r>
        <w:rPr>
          <w:rFonts w:ascii="Times New Roman" w:hAnsi="Times New Roman" w:cs="Times New Roman"/>
          <w:sz w:val="28"/>
          <w:szCs w:val="28"/>
        </w:rPr>
        <w:lastRenderedPageBreak/>
        <w:t>фосфорилированием. Разобщение окисления и фосфорилирования, факторы, его вызывающие.</w:t>
      </w:r>
    </w:p>
    <w:p w14:paraId="3A98967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углеводов</w:t>
      </w:r>
      <w:r>
        <w:rPr>
          <w:rFonts w:ascii="Times New Roman" w:hAnsi="Times New Roman" w:cs="Times New Roman"/>
          <w:sz w:val="28"/>
          <w:szCs w:val="28"/>
        </w:rPr>
        <w:t>. Биологическое значение углеводов. Переваривание углеводов в желудочно-кишечном тракте и их всасывание. Ферменты, участвующие в переваривании углеводов. Особенности пищеварения углеводов у жвачных животных. Роль клетчатки. Судьба всосавшихся моносахаридов (глюкозы). Образование гликогена в печени. Содержание сахара в крови. Роль печени в поддержании концентрации сахара в крови. Промежуточный обмен углеводов в органах и тканях. Анаэробный распад углеводов. Гликолиз. Последовательность этапов превращения и их роль в организме. Аэробный распад углеводов. Окисление пирувата до ацетил-КоА. Цикл трикарбоновых кислот. Энергетический баланс этих процессов. Пентозофосфатный путь окисления углеводов и его важное биологическое значение. Глюконеогенез. Нейрогуморальная регуляция углеводного обмена. Гипогликемия. Гипергликемия.</w:t>
      </w:r>
    </w:p>
    <w:p w14:paraId="0AD131CB" w14:textId="77777777" w:rsidR="00582599" w:rsidRDefault="00E4375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Обмен липидов. </w:t>
      </w:r>
      <w:r>
        <w:rPr>
          <w:rFonts w:ascii="Times New Roman" w:hAnsi="Times New Roman" w:cs="Times New Roman"/>
          <w:sz w:val="28"/>
          <w:szCs w:val="28"/>
        </w:rPr>
        <w:t>Биологическое значение липидов. Переваривание липидов в желудочно-кишечном тракте и их всасывание. Эмульгирование и значение этого процесса в обмене липидов. Желчные кислоты и их биологическая роль. Промежуточный обмен липидов в тканях и клетках. Окисление глицерина и его биологическая роль. Окисление жирных кислот. Биосинтез жирных кислот. Обмен холестерина, фосфолипидов, распад, биосинтез и биологическая роль в живом организме. Кетоновые тела. Образование, биохимическое назначение. Молекулярные механизмы возникновения кетозов. Регуляция липидного обмена. 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Стероиды, их биологическая роль.</w:t>
      </w:r>
    </w:p>
    <w:p w14:paraId="166FF51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нуклеиновых кислот.</w:t>
      </w:r>
      <w:r>
        <w:rPr>
          <w:rFonts w:ascii="Times New Roman" w:hAnsi="Times New Roman" w:cs="Times New Roman"/>
          <w:sz w:val="28"/>
          <w:szCs w:val="28"/>
        </w:rPr>
        <w:t>Расщепление и всасывание нуклеиновых кислот в желудочно-кишечном тракте. Биосинтез пуриновых и пиримидиновых нуклеотидов. Матричный механизм синтеза нуклеиновых кислот. Расщепление нуклеиновых кислот в тканях организма. Конечные продукты распада пуриновых и пиримидиновых нуклеотидов у разных видов сельскохозяйственных животных и механизм их образования. Нарушение обмена пуринов.</w:t>
      </w:r>
    </w:p>
    <w:p w14:paraId="6019491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Обмен белков. </w:t>
      </w:r>
      <w:r>
        <w:rPr>
          <w:rFonts w:ascii="Times New Roman" w:hAnsi="Times New Roman" w:cs="Times New Roman"/>
          <w:sz w:val="28"/>
          <w:szCs w:val="28"/>
        </w:rPr>
        <w:t xml:space="preserve">Биологическая роль белков. Протеины и протеиды. Баланс азота и его разновидности. Расщепление белков в органах пищеварения. Пептидазы. Особенности превращения азотсодержащих веществ у жвачных животных. Микробиальный синтез белка в поджелудках жвачных, слепой кишке и толстом отделе кишечника. </w:t>
      </w:r>
    </w:p>
    <w:p w14:paraId="4516E9B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белков микробного синтеза в питании жвачных животных. Полноценные и неполноценные белки. Всасывание продуктов переваривания белков. Гниение белков в кишечнике под влиянием бактерий и механизм обезвреживания токсических продуктов. </w:t>
      </w:r>
    </w:p>
    <w:p w14:paraId="1B1158A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Биосинтез белков и его основные этапы. Пути превращения аминокислот (дезаминирование, трансаминирование, декарбоксилирование). Биосинтез аминокислот в организме. Обезвреживание аммиака в организме (синтез мочевины, глутамина, аспарагина и др.). </w:t>
      </w:r>
    </w:p>
    <w:p w14:paraId="03825DC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обмена аминокислот. Использование безазотистых остатков аминокислот в тканях. Общие принципы регуляции обмена белков. Принципы нормирования белкового и аминокислотного питания животных. Особенности обмена белков у птиц. Патологии обмена белков. Особенности обмена хромопротеинов и других сложных белков.</w:t>
      </w:r>
    </w:p>
    <w:p w14:paraId="3B5458B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Взаимосвязь обмена различных веществ.</w:t>
      </w:r>
      <w:r>
        <w:rPr>
          <w:rFonts w:ascii="Times New Roman" w:hAnsi="Times New Roman" w:cs="Times New Roman"/>
          <w:sz w:val="28"/>
          <w:szCs w:val="28"/>
        </w:rPr>
        <w:t>Молекулярные механизмы, обеспечивающие единство и взаимосвязь в обмене веществ (общие, промежуточные продукты при обмене аминокислот, углеводов, жирных кислот, глицерина и др.). Обратимость реакций при обмене веществ. Гормональные механизмы регуляции обмена веществ.</w:t>
      </w:r>
    </w:p>
    <w:p w14:paraId="2DDCFC0A" w14:textId="77777777" w:rsidR="00582599" w:rsidRDefault="00582599">
      <w:pPr>
        <w:shd w:val="clear" w:color="auto" w:fill="FFFFFF"/>
        <w:spacing w:after="0" w:line="240" w:lineRule="auto"/>
        <w:rPr>
          <w:rFonts w:ascii="Times New Roman" w:hAnsi="Times New Roman" w:cs="Times New Roman"/>
          <w:sz w:val="28"/>
          <w:szCs w:val="28"/>
        </w:rPr>
      </w:pPr>
    </w:p>
    <w:p w14:paraId="11BDDA03" w14:textId="77777777" w:rsidR="00582599" w:rsidRDefault="00E4375C">
      <w:pPr>
        <w:shd w:val="clear" w:color="auto" w:fill="FFFFFF"/>
        <w:spacing w:after="0" w:line="240" w:lineRule="auto"/>
        <w:ind w:firstLine="709"/>
        <w:rPr>
          <w:rFonts w:ascii="Times New Roman" w:hAnsi="Times New Roman" w:cs="Times New Roman"/>
          <w:iCs/>
          <w:sz w:val="28"/>
          <w:szCs w:val="28"/>
        </w:rPr>
      </w:pPr>
      <w:r>
        <w:rPr>
          <w:rFonts w:ascii="Times New Roman" w:hAnsi="Times New Roman" w:cs="Times New Roman"/>
          <w:sz w:val="28"/>
          <w:szCs w:val="28"/>
        </w:rPr>
        <w:t>Тема 3.5.  </w:t>
      </w:r>
      <w:r>
        <w:rPr>
          <w:rFonts w:ascii="Times New Roman" w:hAnsi="Times New Roman" w:cs="Times New Roman"/>
          <w:iCs/>
          <w:sz w:val="28"/>
          <w:szCs w:val="28"/>
        </w:rPr>
        <w:t xml:space="preserve">Детоксицирующая роль печени. </w:t>
      </w:r>
    </w:p>
    <w:p w14:paraId="3B61586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Биохимия биологических жидкостей и тканей.</w:t>
      </w:r>
      <w:r>
        <w:rPr>
          <w:rFonts w:ascii="Times New Roman" w:hAnsi="Times New Roman" w:cs="Times New Roman"/>
          <w:iCs/>
          <w:sz w:val="28"/>
          <w:szCs w:val="28"/>
        </w:rPr>
        <w:t>Механизмы биотрансформации в печени. Основные ферментные системы печени. Основные признаки заболеваний печени, их роль для диагностики заболеваний.</w:t>
      </w:r>
    </w:p>
    <w:p w14:paraId="2089C49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Биохимия соединительной ткани кожи и шерстной продукции. </w:t>
      </w:r>
      <w:r>
        <w:rPr>
          <w:rFonts w:ascii="Times New Roman" w:hAnsi="Times New Roman" w:cs="Times New Roman"/>
          <w:sz w:val="28"/>
          <w:szCs w:val="28"/>
        </w:rPr>
        <w:t>Коллаген. Эластин. Протеогликаны. Мукополисахариды. Биохимические изменения соединительной ткани при старении и патологических процессах. Биохимия кожи, химический состав шерсти и шерстная продуктивность. Факторы повышения шерстной продуктивности.</w:t>
      </w:r>
    </w:p>
    <w:p w14:paraId="60484FF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мышечной ткани.</w:t>
      </w:r>
      <w:r>
        <w:rPr>
          <w:rFonts w:ascii="Times New Roman" w:hAnsi="Times New Roman" w:cs="Times New Roman"/>
          <w:sz w:val="28"/>
          <w:szCs w:val="28"/>
        </w:rPr>
        <w:t>Химический состав мышц: белки, углеводы, липиды, азотистые и безазотистые вещества. Минеральный состав. Биохимия мышечного сокращения. Химический состав и особенности обмена в сердечной мышце. Биохимические изменения в мышцах при атрофии и дистрофии. Окоченение мышц. Биохимия мясной продуктивности: влияние генетических факторов, кормления и содержания.</w:t>
      </w:r>
    </w:p>
    <w:p w14:paraId="512F9E0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нервной ткани</w:t>
      </w:r>
      <w:r>
        <w:rPr>
          <w:rFonts w:ascii="Times New Roman" w:hAnsi="Times New Roman" w:cs="Times New Roman"/>
          <w:sz w:val="28"/>
          <w:szCs w:val="28"/>
        </w:rPr>
        <w:t>. Химический состав нервной ткани. Белки, углеводы, липиды нервной системы. Небелковые экстрактивные и минеральные вещества. Функциональная связь между состоянием нервной ткани и обменом веществ, химизм передачи нервного импульса.</w:t>
      </w:r>
    </w:p>
    <w:p w14:paraId="2ACE4557" w14:textId="77777777" w:rsidR="00582599" w:rsidRDefault="00582599">
      <w:pPr>
        <w:spacing w:after="0" w:line="240" w:lineRule="auto"/>
        <w:ind w:firstLine="709"/>
        <w:jc w:val="both"/>
        <w:rPr>
          <w:rFonts w:ascii="Times New Roman" w:hAnsi="Times New Roman" w:cs="Times New Roman"/>
          <w:color w:val="000000"/>
          <w:sz w:val="28"/>
          <w:szCs w:val="28"/>
        </w:rPr>
      </w:pPr>
    </w:p>
    <w:p w14:paraId="4646E96E" w14:textId="77777777" w:rsidR="00582599" w:rsidRDefault="00E4375C">
      <w:pPr>
        <w:pStyle w:val="af4"/>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2975FE19" w14:textId="77777777" w:rsidR="00582599" w:rsidRDefault="00E4375C">
      <w:pPr>
        <w:pStyle w:val="afa"/>
        <w:widowControl w:val="0"/>
        <w:spacing w:beforeAutospacing="0" w:after="0" w:afterAutospacing="0"/>
        <w:ind w:firstLine="708"/>
        <w:jc w:val="both"/>
        <w:rPr>
          <w:sz w:val="28"/>
          <w:szCs w:val="28"/>
        </w:rPr>
      </w:pPr>
      <w:r>
        <w:rPr>
          <w:sz w:val="28"/>
          <w:szCs w:val="28"/>
        </w:rPr>
        <w:t xml:space="preserve">Особенностью изучения дисциплины «Органическая, биологическая и физколлоидная химия» является последовательность изучения и усвоения учебного материала. Проверка знаний по дидактическим признакам подразделяется на предварительную, текущую, периодическую и заключительную. По методам - на устную, письменную и экспериментальную (практическую) проверку. Система проверки требует всех четырех ее видов: предварительной, текущей, периодической и заключительной. Особое внимание должно быть обращено на усвоение взаимосвязи химических </w:t>
      </w:r>
      <w:r>
        <w:rPr>
          <w:sz w:val="28"/>
          <w:szCs w:val="28"/>
        </w:rPr>
        <w:lastRenderedPageBreak/>
        <w:t xml:space="preserve">свойств и биологической роли органических соединений, особенностям протекания биохимических процессов в организме животных. </w:t>
      </w:r>
    </w:p>
    <w:p w14:paraId="2EA1D675" w14:textId="77777777" w:rsidR="00582599" w:rsidRDefault="00E4375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11AD0406"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отдельные лекции приносить соответствующий материал на бумажных носителях, представленный лектором на диске сетевом диске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в папке «Органическая, биологическая и физколлоидная химия» (таблицы, графики, схемы). Данный материал будет охарактеризован, прокомментирован, дополнен непосредственно на лекции.</w:t>
      </w:r>
    </w:p>
    <w:p w14:paraId="35801287" w14:textId="77777777" w:rsidR="00582599" w:rsidRDefault="00E4375C">
      <w:pPr>
        <w:pStyle w:val="af4"/>
        <w:widowControl w:val="0"/>
        <w:tabs>
          <w:tab w:val="left" w:pos="1276"/>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и практическим занятиям:</w:t>
      </w:r>
    </w:p>
    <w:p w14:paraId="0D538F4D"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59AD30AC"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4311D0F"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B34BBD7"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4116F674"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и лабораторным занятиям следует обязательно использовать не только лекции, на и учебную литературу, нормативно-правовые акты;</w:t>
      </w:r>
    </w:p>
    <w:p w14:paraId="28F9A7B1"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0CA30C31" w14:textId="77777777" w:rsidR="00582599" w:rsidRDefault="00E4375C">
      <w:pPr>
        <w:pStyle w:val="afa"/>
        <w:spacing w:beforeAutospacing="0" w:after="0" w:afterAutospacing="0"/>
        <w:ind w:firstLine="709"/>
        <w:jc w:val="both"/>
        <w:rPr>
          <w:sz w:val="28"/>
          <w:szCs w:val="28"/>
        </w:rPr>
      </w:pPr>
      <w:r>
        <w:rPr>
          <w:sz w:val="28"/>
          <w:szCs w:val="28"/>
        </w:rPr>
        <w:t>по каждой теме лабораторных занятий формулируются задания, которые должны будут выполнить обучающиеся. При этом использована методика, которая предполагает постепенное уменьшение числа задаваемых ориентиров и их конкретности. В работах по основным концепциям после формулировки задания поставлены вопросы в соответствии с общей схемой деятельности, на которые необходимо ответить, используя учебную литературу, лекции, дополнительные источники;</w:t>
      </w:r>
    </w:p>
    <w:p w14:paraId="661773F0" w14:textId="77777777" w:rsidR="00582599" w:rsidRDefault="00E4375C">
      <w:pPr>
        <w:pStyle w:val="afa"/>
        <w:spacing w:beforeAutospacing="0" w:after="0" w:afterAutospacing="0"/>
        <w:ind w:firstLine="709"/>
        <w:jc w:val="both"/>
        <w:rPr>
          <w:sz w:val="28"/>
          <w:szCs w:val="28"/>
        </w:rPr>
      </w:pPr>
      <w:r>
        <w:rPr>
          <w:sz w:val="28"/>
          <w:szCs w:val="28"/>
        </w:rPr>
        <w:t>при выполнении лабораторной работы отобрать необходимые для выполнения работы реактивы, оборудование и посуду, выполнить химические эксперименты, собрать прибор или установку. Провести опыт, тщательно наблюдая за всеми происходящими явлениями и измеряя необходимые физические величины. Сделать записи в лабораторном журнале в соответствии с продуманной ранее формой;</w:t>
      </w:r>
    </w:p>
    <w:p w14:paraId="2CC7AA9C" w14:textId="77777777" w:rsidR="00582599" w:rsidRDefault="00E4375C">
      <w:pPr>
        <w:pStyle w:val="afa"/>
        <w:spacing w:beforeAutospacing="0" w:after="0" w:afterAutospacing="0"/>
        <w:ind w:firstLine="709"/>
        <w:jc w:val="both"/>
        <w:rPr>
          <w:sz w:val="28"/>
          <w:szCs w:val="28"/>
        </w:rPr>
      </w:pPr>
      <w:r>
        <w:rPr>
          <w:sz w:val="28"/>
          <w:szCs w:val="28"/>
        </w:rPr>
        <w:t xml:space="preserve">логически объяснить наблюдаемые явления, составить уравнения химических реакций в разных формах (молекулярной, ионной, </w:t>
      </w:r>
      <w:r>
        <w:rPr>
          <w:sz w:val="28"/>
          <w:szCs w:val="28"/>
        </w:rPr>
        <w:lastRenderedPageBreak/>
        <w:t>термохимической) в соответствии с целью работы и темами лабораторных работ; если эксперимент количественный, необходимо выполнить соответствующие вычисления с той же точностью, которая достигается в измерениях.</w:t>
      </w:r>
    </w:p>
    <w:p w14:paraId="02E8F625" w14:textId="77777777" w:rsidR="00582599" w:rsidRDefault="00E4375C">
      <w:pPr>
        <w:pStyle w:val="Default"/>
        <w:ind w:firstLine="709"/>
        <w:jc w:val="both"/>
        <w:rPr>
          <w:sz w:val="28"/>
          <w:szCs w:val="28"/>
        </w:rPr>
      </w:pPr>
      <w:r>
        <w:rPr>
          <w:sz w:val="28"/>
          <w:szCs w:val="28"/>
        </w:rPr>
        <w:t>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Рекомендуется все теоретические основы фиксировать письменно.</w:t>
      </w:r>
    </w:p>
    <w:p w14:paraId="3E37AA41" w14:textId="77777777" w:rsidR="00582599" w:rsidRDefault="00E4375C">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к дискуссии, решению ситуационных задач, а также доклада (сообщения) к семинару, написание реферата и др.  </w:t>
      </w:r>
    </w:p>
    <w:p w14:paraId="788B5E06"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к решению ситуационных задач.</w:t>
      </w:r>
    </w:p>
    <w:p w14:paraId="15A2F7EE" w14:textId="77777777" w:rsidR="00582599" w:rsidRDefault="00E4375C">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280E20BB"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410A7369"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обучаемых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48FA55F1"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курсантам предложено разделиться на 2 группы. Обеим группам раздается описание ситуации. После чего курсантам дается задание на самоподготовку.</w:t>
      </w:r>
    </w:p>
    <w:p w14:paraId="46BFCD60"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736B903" w14:textId="77777777" w:rsidR="00582599" w:rsidRDefault="00E4375C">
      <w:pPr>
        <w:tabs>
          <w:tab w:val="left" w:pos="1080"/>
        </w:tabs>
        <w:spacing w:after="0" w:line="240" w:lineRule="auto"/>
        <w:ind w:firstLine="709"/>
        <w:jc w:val="both"/>
        <w:rPr>
          <w:rFonts w:ascii="Times New Roman" w:hAnsi="Times New Roman" w:cs="Times New Roman"/>
          <w:sz w:val="28"/>
          <w:szCs w:val="28"/>
        </w:rPr>
      </w:pPr>
      <w:r>
        <w:rPr>
          <w:rStyle w:val="postbody1"/>
          <w:rFonts w:ascii="Times New Roman" w:hAnsi="Times New Roman" w:cs="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cs="Times New Roman"/>
          <w:sz w:val="28"/>
          <w:szCs w:val="28"/>
        </w:rPr>
        <w:t xml:space="preserve">определяется цель и </w:t>
      </w:r>
      <w:r>
        <w:rPr>
          <w:rFonts w:ascii="Times New Roman" w:hAnsi="Times New Roman" w:cs="Times New Roman"/>
          <w:sz w:val="28"/>
          <w:szCs w:val="28"/>
        </w:rPr>
        <w:lastRenderedPageBreak/>
        <w:t>содержание обсуждаемой проблемы</w:t>
      </w:r>
      <w:r>
        <w:rPr>
          <w:rStyle w:val="postbody1"/>
          <w:rFonts w:ascii="Times New Roman" w:hAnsi="Times New Roman" w:cs="Times New Roman"/>
          <w:sz w:val="28"/>
          <w:szCs w:val="28"/>
        </w:rPr>
        <w:t xml:space="preserve">, формулируются вопросы для обсуждения </w:t>
      </w:r>
      <w:r>
        <w:rPr>
          <w:rFonts w:ascii="Times New Roman" w:hAnsi="Times New Roman" w:cs="Times New Roman"/>
          <w:sz w:val="28"/>
          <w:szCs w:val="28"/>
        </w:rPr>
        <w:t xml:space="preserve">(перечень этих вопросов, включает в себя, как правило, от 3 до 15 формулировок). </w:t>
      </w:r>
    </w:p>
    <w:p w14:paraId="19647977"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3E9487BF"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(сообщения).</w:t>
      </w:r>
    </w:p>
    <w:p w14:paraId="6328891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5204E57"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36A134E"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77737DE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24B2470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665BF39E"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09DDBF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730BD42A"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27D735D6"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06391FD9"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 содержащий.</w:t>
      </w:r>
    </w:p>
    <w:p w14:paraId="588777C9"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решение двух задач по основным разделам экономики: микро- и макроэкономике.</w:t>
      </w:r>
    </w:p>
    <w:p w14:paraId="600B3D73"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2A41400B"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объем работы не должен быть меньше 15 печатных страниц </w:t>
      </w:r>
      <w:r>
        <w:rPr>
          <w:rFonts w:ascii="Times New Roman" w:eastAsia="SimSun" w:hAnsi="Times New Roman" w:cs="Times New Roman"/>
          <w:sz w:val="28"/>
          <w:szCs w:val="28"/>
        </w:rPr>
        <w:lastRenderedPageBreak/>
        <w:t>форматом А4, выполненный 14 шрифтом через 1,5 интервала;</w:t>
      </w:r>
    </w:p>
    <w:p w14:paraId="2442A29D"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темы;</w:t>
      </w:r>
    </w:p>
    <w:p w14:paraId="2B6538DA"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изложение материала должно быть выполнено в соответствии с планом, основные вопросы должны быть выделены жирным шрифтом;</w:t>
      </w:r>
    </w:p>
    <w:p w14:paraId="6542D889"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изучив ее, по возможности своими словами, но с обязательными ссылками на первоначальный источник информации;</w:t>
      </w:r>
    </w:p>
    <w:p w14:paraId="5079FBB3"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иллюстрация материала графиками, схемами, таблицами там, где они необходимы, обязательна;</w:t>
      </w:r>
    </w:p>
    <w:p w14:paraId="72B9EC7F"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заключении работы должны быть представлены выводы и список используемой литературы;</w:t>
      </w:r>
    </w:p>
    <w:p w14:paraId="61B2C89C"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SimSun" w:hAnsi="Times New Roman" w:cs="Times New Roman"/>
          <w:sz w:val="28"/>
          <w:szCs w:val="28"/>
        </w:rPr>
        <w:t xml:space="preserve">практическое задание (решение двух задач) выполняется в конце работы с указанием их содержания. </w:t>
      </w:r>
    </w:p>
    <w:p w14:paraId="22C6E7E8" w14:textId="77777777" w:rsidR="00582599" w:rsidRDefault="00582599">
      <w:pPr>
        <w:pStyle w:val="Default"/>
        <w:ind w:firstLine="709"/>
        <w:jc w:val="both"/>
        <w:rPr>
          <w:sz w:val="28"/>
          <w:szCs w:val="28"/>
        </w:rPr>
      </w:pPr>
    </w:p>
    <w:p w14:paraId="43BB83F3" w14:textId="77777777" w:rsidR="00582599" w:rsidRDefault="00582599">
      <w:pPr>
        <w:pStyle w:val="Default"/>
        <w:jc w:val="both"/>
        <w:rPr>
          <w:sz w:val="28"/>
          <w:szCs w:val="28"/>
        </w:rPr>
      </w:pPr>
    </w:p>
    <w:p w14:paraId="0BC1E4DC"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 xml:space="preserve">для самостоятельной работы обучающихся по дисциплине </w:t>
      </w:r>
    </w:p>
    <w:p w14:paraId="28758EC2"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40F28337" w14:textId="77777777" w:rsidR="00582599" w:rsidRDefault="00E4375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Учебно-методическая документация:</w:t>
      </w:r>
    </w:p>
    <w:p w14:paraId="32A0AD8C" w14:textId="77777777" w:rsidR="00582599" w:rsidRDefault="00E4375C">
      <w:pPr>
        <w:numPr>
          <w:ilvl w:val="0"/>
          <w:numId w:val="17"/>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w:t>
      </w:r>
      <w:r>
        <w:rPr>
          <w:rFonts w:ascii="Times New Roman" w:hAnsi="Times New Roman" w:cs="Times New Roman"/>
          <w:bCs/>
          <w:sz w:val="28"/>
          <w:szCs w:val="28"/>
        </w:rPr>
        <w:t xml:space="preserve">Органическая, биологическая </w:t>
      </w:r>
      <w:r>
        <w:rPr>
          <w:rFonts w:ascii="Times New Roman" w:hAnsi="Times New Roman" w:cs="Times New Roman"/>
          <w:bCs/>
          <w:sz w:val="28"/>
          <w:szCs w:val="28"/>
        </w:rPr>
        <w:br/>
        <w:t>и физколлоидная химия</w:t>
      </w:r>
      <w:r>
        <w:rPr>
          <w:rFonts w:ascii="Times New Roman" w:hAnsi="Times New Roman" w:cs="Times New Roman"/>
          <w:sz w:val="28"/>
          <w:szCs w:val="28"/>
        </w:rPr>
        <w:t>» по направлению подготовки 36.03.02 «Зоотехния»</w:t>
      </w:r>
      <w:r>
        <w:rPr>
          <w:rFonts w:ascii="Times New Roman" w:hAnsi="Times New Roman" w:cs="Times New Roman"/>
          <w:kern w:val="2"/>
          <w:sz w:val="28"/>
          <w:szCs w:val="28"/>
        </w:rPr>
        <w:t xml:space="preserve"> / Пермь, Пермский институт ФСИН России, </w:t>
      </w:r>
      <w:r>
        <w:rPr>
          <w:rFonts w:ascii="Times New Roman" w:hAnsi="Times New Roman"/>
          <w:sz w:val="28"/>
          <w:szCs w:val="28"/>
        </w:rPr>
        <w:t>2018.</w:t>
      </w:r>
      <w:r>
        <w:rPr>
          <w:rFonts w:ascii="Times New Roman" w:hAnsi="Times New Roman" w:cs="Times New Roman"/>
          <w:kern w:val="2"/>
          <w:sz w:val="28"/>
          <w:szCs w:val="28"/>
        </w:rPr>
        <w:t xml:space="preserve">. – 124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592EA229" w14:textId="77777777" w:rsidR="00582599" w:rsidRDefault="00E4375C">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Методические указания по изучению дисциплины «</w:t>
      </w:r>
      <w:r>
        <w:rPr>
          <w:rFonts w:ascii="Times New Roman" w:hAnsi="Times New Roman" w:cs="Times New Roman"/>
          <w:bCs/>
          <w:sz w:val="28"/>
          <w:szCs w:val="28"/>
        </w:rPr>
        <w:t>Органическая, биологическая и физколлоидная химия</w:t>
      </w:r>
      <w:r>
        <w:rPr>
          <w:rFonts w:ascii="Times New Roman" w:hAnsi="Times New Roman" w:cs="Times New Roman"/>
          <w:sz w:val="28"/>
          <w:szCs w:val="28"/>
        </w:rPr>
        <w:t xml:space="preserve">» для слушателей заочной формы обучения по направлению подготовки 36.03.02 Зоотехния (с вариантами контрольных работ и методическими рекомендациями по выполнению) / Пермский институт ФСИН России/ 2018. - 11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6D0FD19D" w14:textId="77777777" w:rsidR="00582599" w:rsidRDefault="00582599">
      <w:pPr>
        <w:pStyle w:val="af4"/>
        <w:tabs>
          <w:tab w:val="left" w:pos="1134"/>
        </w:tabs>
        <w:spacing w:after="0" w:line="240" w:lineRule="auto"/>
        <w:ind w:left="709"/>
        <w:jc w:val="both"/>
        <w:rPr>
          <w:rFonts w:ascii="Times New Roman" w:hAnsi="Times New Roman" w:cs="Times New Roman"/>
          <w:sz w:val="28"/>
          <w:szCs w:val="28"/>
        </w:rPr>
      </w:pPr>
    </w:p>
    <w:p w14:paraId="12E96242" w14:textId="77777777" w:rsidR="00582599" w:rsidRDefault="00E4375C">
      <w:pPr>
        <w:pStyle w:val="af4"/>
        <w:numPr>
          <w:ilvl w:val="0"/>
          <w:numId w:val="2"/>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E6B38F3" w14:textId="77777777" w:rsidR="00582599" w:rsidRDefault="00582599">
      <w:pPr>
        <w:pStyle w:val="af4"/>
        <w:rPr>
          <w:rFonts w:ascii="Times New Roman" w:hAnsi="Times New Roman"/>
          <w:b/>
          <w:sz w:val="28"/>
        </w:rPr>
      </w:pPr>
    </w:p>
    <w:p w14:paraId="127473E2" w14:textId="77777777" w:rsidR="00582599" w:rsidRDefault="00E4375C">
      <w:pPr>
        <w:pStyle w:val="af4"/>
        <w:numPr>
          <w:ilvl w:val="1"/>
          <w:numId w:val="2"/>
        </w:numPr>
        <w:tabs>
          <w:tab w:val="left" w:pos="0"/>
        </w:tabs>
        <w:ind w:left="1430"/>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8"/>
        <w:gridCol w:w="7044"/>
      </w:tblGrid>
      <w:tr w:rsidR="00582599" w14:paraId="76117B4C" w14:textId="77777777">
        <w:tc>
          <w:tcPr>
            <w:tcW w:w="2668" w:type="dxa"/>
            <w:tcBorders>
              <w:top w:val="single" w:sz="4" w:space="0" w:color="000000"/>
              <w:left w:val="single" w:sz="4" w:space="0" w:color="000000"/>
              <w:bottom w:val="single" w:sz="4" w:space="0" w:color="000000"/>
              <w:right w:val="single" w:sz="4" w:space="0" w:color="000000"/>
            </w:tcBorders>
            <w:vAlign w:val="center"/>
          </w:tcPr>
          <w:p w14:paraId="188E6205"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43" w:type="dxa"/>
            <w:tcBorders>
              <w:top w:val="single" w:sz="4" w:space="0" w:color="000000"/>
              <w:left w:val="single" w:sz="4" w:space="0" w:color="000000"/>
              <w:bottom w:val="single" w:sz="4" w:space="0" w:color="000000"/>
              <w:right w:val="single" w:sz="4" w:space="0" w:color="000000"/>
            </w:tcBorders>
            <w:vAlign w:val="center"/>
          </w:tcPr>
          <w:p w14:paraId="29532725"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82599" w14:paraId="71D82C2B"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7B4100B" w14:textId="77777777" w:rsidR="00582599" w:rsidRDefault="00E4375C">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82599" w14:paraId="41489A01" w14:textId="77777777">
        <w:tc>
          <w:tcPr>
            <w:tcW w:w="2668" w:type="dxa"/>
            <w:tcBorders>
              <w:top w:val="single" w:sz="4" w:space="0" w:color="000000"/>
              <w:left w:val="single" w:sz="4" w:space="0" w:color="000000"/>
              <w:bottom w:val="single" w:sz="4" w:space="0" w:color="000000"/>
              <w:right w:val="single" w:sz="4" w:space="0" w:color="000000"/>
            </w:tcBorders>
          </w:tcPr>
          <w:p w14:paraId="0D2353FA" w14:textId="77777777" w:rsidR="00582599" w:rsidRDefault="00E4375C">
            <w:pPr>
              <w:pStyle w:val="15"/>
              <w:widowControl w:val="0"/>
              <w:tabs>
                <w:tab w:val="left" w:pos="567"/>
              </w:tabs>
              <w:ind w:left="0"/>
              <w:jc w:val="center"/>
              <w:rPr>
                <w:rFonts w:ascii="Times New Roman" w:hAnsi="Times New Roman"/>
                <w:sz w:val="23"/>
                <w:szCs w:val="23"/>
              </w:rPr>
            </w:pPr>
            <w:r>
              <w:rPr>
                <w:rFonts w:ascii="Times New Roman" w:hAnsi="Times New Roman"/>
                <w:sz w:val="23"/>
                <w:szCs w:val="23"/>
              </w:rPr>
              <w:t>«неудовлетворительно»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1F595618"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w:t>
            </w:r>
            <w:r>
              <w:rPr>
                <w:rFonts w:ascii="Times New Roman" w:hAnsi="Times New Roman"/>
                <w:spacing w:val="-2"/>
                <w:sz w:val="24"/>
                <w:szCs w:val="24"/>
              </w:rPr>
              <w:lastRenderedPageBreak/>
              <w:t>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582599" w14:paraId="3FAB195C" w14:textId="77777777">
        <w:tc>
          <w:tcPr>
            <w:tcW w:w="2668" w:type="dxa"/>
            <w:tcBorders>
              <w:top w:val="single" w:sz="4" w:space="0" w:color="000000"/>
              <w:left w:val="single" w:sz="4" w:space="0" w:color="000000"/>
              <w:bottom w:val="single" w:sz="4" w:space="0" w:color="000000"/>
              <w:right w:val="single" w:sz="4" w:space="0" w:color="000000"/>
            </w:tcBorders>
          </w:tcPr>
          <w:p w14:paraId="1948F68D"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1F273F10"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82599" w14:paraId="124587B9" w14:textId="77777777">
        <w:tc>
          <w:tcPr>
            <w:tcW w:w="2668" w:type="dxa"/>
            <w:tcBorders>
              <w:top w:val="single" w:sz="4" w:space="0" w:color="000000"/>
              <w:left w:val="single" w:sz="4" w:space="0" w:color="000000"/>
              <w:bottom w:val="single" w:sz="4" w:space="0" w:color="000000"/>
              <w:right w:val="single" w:sz="4" w:space="0" w:color="000000"/>
            </w:tcBorders>
          </w:tcPr>
          <w:p w14:paraId="21F8C261"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43" w:type="dxa"/>
            <w:tcBorders>
              <w:top w:val="single" w:sz="4" w:space="0" w:color="000000"/>
              <w:left w:val="single" w:sz="4" w:space="0" w:color="000000"/>
              <w:bottom w:val="single" w:sz="4" w:space="0" w:color="000000"/>
              <w:right w:val="single" w:sz="4" w:space="0" w:color="000000"/>
            </w:tcBorders>
          </w:tcPr>
          <w:p w14:paraId="5F45C28D"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82599" w14:paraId="66670766" w14:textId="77777777">
        <w:tc>
          <w:tcPr>
            <w:tcW w:w="2668" w:type="dxa"/>
            <w:tcBorders>
              <w:top w:val="single" w:sz="4" w:space="0" w:color="000000"/>
              <w:left w:val="single" w:sz="4" w:space="0" w:color="000000"/>
              <w:bottom w:val="single" w:sz="4" w:space="0" w:color="000000"/>
              <w:right w:val="single" w:sz="4" w:space="0" w:color="000000"/>
            </w:tcBorders>
          </w:tcPr>
          <w:p w14:paraId="10747849"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43" w:type="dxa"/>
            <w:tcBorders>
              <w:top w:val="single" w:sz="4" w:space="0" w:color="000000"/>
              <w:left w:val="single" w:sz="4" w:space="0" w:color="000000"/>
              <w:bottom w:val="single" w:sz="4" w:space="0" w:color="000000"/>
              <w:right w:val="single" w:sz="4" w:space="0" w:color="000000"/>
            </w:tcBorders>
          </w:tcPr>
          <w:p w14:paraId="5F374536"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1993CBA5" w14:textId="77777777" w:rsidR="00582599" w:rsidRDefault="00582599">
      <w:pPr>
        <w:ind w:firstLine="709"/>
        <w:jc w:val="both"/>
        <w:rPr>
          <w:rFonts w:eastAsia="Calibri"/>
          <w:b/>
          <w:i/>
          <w:iCs/>
          <w:sz w:val="28"/>
          <w:szCs w:val="28"/>
          <w:lang w:eastAsia="en-US"/>
        </w:rPr>
      </w:pPr>
    </w:p>
    <w:p w14:paraId="55F82885" w14:textId="77777777" w:rsidR="00582599" w:rsidRDefault="00E4375C">
      <w:pPr>
        <w:pStyle w:val="af4"/>
        <w:numPr>
          <w:ilvl w:val="1"/>
          <w:numId w:val="11"/>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2C375D45" w14:textId="77777777" w:rsidR="00582599" w:rsidRDefault="00582599">
      <w:pPr>
        <w:pStyle w:val="af4"/>
        <w:spacing w:after="0" w:line="240" w:lineRule="auto"/>
        <w:ind w:left="1571"/>
        <w:rPr>
          <w:rFonts w:ascii="Times New Roman" w:eastAsia="Calibri" w:hAnsi="Times New Roman"/>
          <w:i/>
          <w:iCs/>
          <w:sz w:val="28"/>
          <w:szCs w:val="28"/>
          <w:lang w:eastAsia="en-US"/>
        </w:rPr>
      </w:pPr>
    </w:p>
    <w:p w14:paraId="6301E992" w14:textId="77777777" w:rsidR="00582599" w:rsidRDefault="00E4375C">
      <w:pPr>
        <w:pStyle w:val="15"/>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экзамену</w:t>
      </w:r>
    </w:p>
    <w:p w14:paraId="5B6A672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органической химии. Приведите примеры классификации и номенклатуры органических соединений. Охарактеризуйте виды химической связи в органических соединениях.</w:t>
      </w:r>
    </w:p>
    <w:p w14:paraId="1C03DFD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изомерии. Приведите примеры изомеров и их роль в природе, ветеринарии, сельском хозяйстве.</w:t>
      </w:r>
    </w:p>
    <w:p w14:paraId="5BB010E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углеводороды, их классификацию, особенности строения. Дайте обзор химических свойств, примеры их использования.</w:t>
      </w:r>
    </w:p>
    <w:p w14:paraId="0C8646A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спирты, фенолы, эфиры, альдегиды, кетоны. Обозначьте особенности химической природы, свойств, области применения, использование в зоотехнии. </w:t>
      </w:r>
    </w:p>
    <w:p w14:paraId="1651B72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карбоновые кислоты. Обозначьте особенности химической природы, свойства, значение, применение. </w:t>
      </w:r>
    </w:p>
    <w:p w14:paraId="57ED4E3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характеристику класса углеводы. Обозначьте особенности фотосинтеза</w:t>
      </w:r>
      <w:r>
        <w:rPr>
          <w:rFonts w:ascii="Times New Roman" w:hAnsi="Times New Roman"/>
          <w:sz w:val="28"/>
          <w:szCs w:val="28"/>
        </w:rPr>
        <w:t xml:space="preserve"> и его роли в обменных процессах биосферы</w:t>
      </w:r>
      <w:r>
        <w:rPr>
          <w:rFonts w:ascii="Times New Roman" w:eastAsia="Times New Roman" w:hAnsi="Times New Roman" w:cs="Times New Roman"/>
          <w:sz w:val="28"/>
          <w:szCs w:val="28"/>
        </w:rPr>
        <w:t xml:space="preserve">. </w:t>
      </w:r>
    </w:p>
    <w:p w14:paraId="45DF043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моносахаридов, дисахаридов, их свойства, значение. </w:t>
      </w:r>
    </w:p>
    <w:p w14:paraId="17B0FF6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полисахаридов, их свойства, значение. </w:t>
      </w:r>
    </w:p>
    <w:p w14:paraId="7C42FB5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химической природы липидов.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функции липидов в организме.</w:t>
      </w:r>
    </w:p>
    <w:p w14:paraId="30B037A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амины, аминоспирты, амиды кислот. Охарактеризуйте химическую природу мочевины, ее свойства, значение. </w:t>
      </w:r>
    </w:p>
    <w:p w14:paraId="7353EAC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гетероциклических соединений.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 xml:space="preserve">.Приведите примеры биологической роли гетероциклов в организме. </w:t>
      </w:r>
    </w:p>
    <w:p w14:paraId="7563418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аминокислот.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w:t>
      </w:r>
      <w:r>
        <w:rPr>
          <w:rFonts w:ascii="Times New Roman" w:eastAsia="Times New Roman" w:hAnsi="Times New Roman" w:cs="Times New Roman"/>
          <w:sz w:val="28"/>
          <w:szCs w:val="28"/>
        </w:rPr>
        <w:t xml:space="preserve">биологическую роль аминокислот, возможности их применения в сельском хозяйстве и медицине. </w:t>
      </w:r>
    </w:p>
    <w:p w14:paraId="7BD541C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полипептиды, белки. </w:t>
      </w:r>
      <w:r>
        <w:rPr>
          <w:rFonts w:ascii="Times New Roman" w:hAnsi="Times New Roman"/>
          <w:sz w:val="28"/>
          <w:szCs w:val="28"/>
        </w:rPr>
        <w:t xml:space="preserve">Охарактеризуйте их </w:t>
      </w:r>
      <w:r>
        <w:rPr>
          <w:rFonts w:ascii="Times New Roman" w:eastAsia="Times New Roman" w:hAnsi="Times New Roman" w:cs="Times New Roman"/>
          <w:sz w:val="28"/>
          <w:szCs w:val="28"/>
        </w:rPr>
        <w:t xml:space="preserve">биологическую роль, структуру, свойства, значение. </w:t>
      </w:r>
    </w:p>
    <w:p w14:paraId="3F49BE5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основных метаболитов. Охарактеризуйте пути превращения биологически активных веществ. В чем заключается взаимосвязь всех видов обмена веществ</w:t>
      </w:r>
      <w:r>
        <w:rPr>
          <w:rFonts w:ascii="Times New Roman" w:eastAsia="Times New Roman" w:hAnsi="Times New Roman" w:cs="Times New Roman"/>
          <w:sz w:val="28"/>
          <w:szCs w:val="28"/>
          <w:lang w:val="en-US"/>
        </w:rPr>
        <w:t>?</w:t>
      </w:r>
    </w:p>
    <w:p w14:paraId="0B1724D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физической химии, ее значение в изучении биохимических процессов.</w:t>
      </w:r>
    </w:p>
    <w:p w14:paraId="11ECDF7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термодинамики. Охарактеризуйте понятия термохимия. Приведите примеры химической кинетики и катализа. </w:t>
      </w:r>
    </w:p>
    <w:p w14:paraId="4744A04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понятие растворов. Приведите их классификации и физико-химические свойства (диффузия, осмос, осморегуляция). Охарактеризуйте буферные системы. Приведите примеры регуляции кислотно-щелочного равновесия в организме. </w:t>
      </w:r>
    </w:p>
    <w:p w14:paraId="2EC5C6C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коллоидной химии. Приведите классификацию коллоидных растворов. Охарактеризуйте строение и физико-химические свойства коллоидных мицелл. </w:t>
      </w:r>
    </w:p>
    <w:p w14:paraId="74673A8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высокомолекулярных соединений, охарактеризуйте особенности их физико-химических свойств, биологическую роль. </w:t>
      </w:r>
    </w:p>
    <w:p w14:paraId="373D010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биологической химии, ее значение для сельскохозяйственного производства. </w:t>
      </w:r>
    </w:p>
    <w:p w14:paraId="3A5DDF3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белков, их классификации. Обозначьте их физико-химические свойства, биологическую роль. Приведите примеры методов выделения, очистки, изучения белков. </w:t>
      </w:r>
    </w:p>
    <w:p w14:paraId="3E49CB4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биологическую роль белков. Дайте понятия протеинов и протеидов. </w:t>
      </w:r>
    </w:p>
    <w:p w14:paraId="30082B6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баланс азота и его разновидности. </w:t>
      </w:r>
    </w:p>
    <w:p w14:paraId="4475C24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расщепление белков в органах пищеварения. Охарактеризуйте роль пептидаз. </w:t>
      </w:r>
    </w:p>
    <w:p w14:paraId="74AA9F3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Раскройте особенности превращения азотсодержащих веществ у жвачных животных. Охарактеризуйте значение белков микробного синтеза в питании жвачных животных. </w:t>
      </w:r>
    </w:p>
    <w:p w14:paraId="50AAEC2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полноценных и неполноценных белков. Опишите всасывание продуктов переваривания белков.</w:t>
      </w:r>
    </w:p>
    <w:p w14:paraId="48317E3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Раскройте особенности биосинтеза белков и его основные этапы. Опишите пути превращения аминокислот (дезаминирование, трансаминирование, декарбоксилирование), биосинтез аминокислот в организме. </w:t>
      </w:r>
    </w:p>
    <w:p w14:paraId="2DC4B23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обезвреживание аммиака в организме (синтез мочевины, глутамина, аспарагина и др.). Опишите особенности обмена аминокислот, использование безазотистых остатков аминокислот в тканях. </w:t>
      </w:r>
    </w:p>
    <w:p w14:paraId="6DF6C45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понятия общих принципов регуляции обмена белков, принципы нормирования белкового и аминокислотного питания животных. </w:t>
      </w:r>
    </w:p>
    <w:p w14:paraId="2ED668C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Приведите примеры патологии обмена белков. Охарактеризуйте особенности обмена хромопротеинов и других сложных белков. </w:t>
      </w:r>
    </w:p>
    <w:p w14:paraId="727ECF8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фосфолипиды, гликолипиды, стероиды. Обозначьте их химическую структуру, биологическую роль. </w:t>
      </w:r>
    </w:p>
    <w:p w14:paraId="05ECF04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их классификацию, функции, роль холестерина и ненасыщенных жирных кислот. </w:t>
      </w:r>
    </w:p>
    <w:p w14:paraId="6DC9785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класса углеводы. Охарактеризуйте распространение в природе, биологические функции.</w:t>
      </w:r>
    </w:p>
    <w:p w14:paraId="651A076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витамины, их источники и классификацию. Приведите примеры витаминов, растворимых в жирах, их химической структуры, биологическую роль витаминов. </w:t>
      </w:r>
    </w:p>
    <w:p w14:paraId="3299FE9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ферментов, их классификацию. Обозначьте их химическое строение, физико-химические свойства. Дайте понятие механизма действия, активности ферментов. </w:t>
      </w:r>
    </w:p>
    <w:p w14:paraId="58C7AA7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ферментов, их классификацию. Приведите примеры ферментативных реакций, механизмы действия ферментов, их биороль.</w:t>
      </w:r>
    </w:p>
    <w:p w14:paraId="7EE43E8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гормонов, их химическую природу, механизмы регулирующего действия, классификация, использование в зоотехнии.</w:t>
      </w:r>
    </w:p>
    <w:p w14:paraId="153F6E9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обмен веществ и энергии. Дайте понятие биологического окисления, окислительного фосфорилирования и свободного окисления.</w:t>
      </w:r>
    </w:p>
    <w:p w14:paraId="3D82CE3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общую характеристику обмена веществ и энергии. Опишите основные этапы обмена веществ. Дайте определение биологического окисления. </w:t>
      </w:r>
    </w:p>
    <w:p w14:paraId="5E2D8CF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дыхательную цепь. Приведите примеры ферментов дыхательной цепи.</w:t>
      </w:r>
    </w:p>
    <w:p w14:paraId="1484AA2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свободное окисление, окисление, связанное с фосфорилированием. На примерах охарактеризуйте разобщение окисления и фосфорилирования и факторы, его вызывающие (разобщители).</w:t>
      </w:r>
    </w:p>
    <w:p w14:paraId="40817C2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обмен углеводов. Охарактеризуйте регуляцию углеводного обмена. Дайте определение гипогликемии и гипергликемии.</w:t>
      </w:r>
    </w:p>
    <w:p w14:paraId="4283DA8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липидов. Охарактеризуйте регуляцию липидного обмена.</w:t>
      </w:r>
    </w:p>
    <w:p w14:paraId="57632D0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белков. Охарактеризуйте регуляцию обмена белков. Приведите примеры патологий белкового обмена, обмена нуклеиновых кислот.</w:t>
      </w:r>
    </w:p>
    <w:p w14:paraId="12C36A6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минеральный и водный обмен, взаимосвязь обмена различных веществ.</w:t>
      </w:r>
    </w:p>
    <w:p w14:paraId="6DD55A0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роль макро- и микроэлементов. Охарактеризуйте их биороль в организме на примерах.</w:t>
      </w:r>
    </w:p>
    <w:p w14:paraId="2CEC181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жидкой среды организ</w:t>
      </w:r>
      <w:r>
        <w:rPr>
          <w:rFonts w:ascii="Times New Roman" w:hAnsi="Times New Roman"/>
          <w:sz w:val="28"/>
          <w:szCs w:val="28"/>
        </w:rPr>
        <w:t>ма и специализированных тканей</w:t>
      </w:r>
      <w:r>
        <w:rPr>
          <w:rFonts w:ascii="Times New Roman" w:eastAsia="Times New Roman" w:hAnsi="Times New Roman" w:cs="Times New Roman"/>
          <w:sz w:val="28"/>
          <w:szCs w:val="28"/>
        </w:rPr>
        <w:t>.</w:t>
      </w:r>
    </w:p>
    <w:p w14:paraId="7863DCF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крови, роль осмотического давления в организме животных и его регуляцию. Дайте понятие изо, гипо- и гипертонических растворов.</w:t>
      </w:r>
    </w:p>
    <w:p w14:paraId="2A21416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мышечной ткани, химического состава мышц.</w:t>
      </w:r>
    </w:p>
    <w:p w14:paraId="58D6091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соединительной ткани кожи и шерстной продукции.</w:t>
      </w:r>
    </w:p>
    <w:p w14:paraId="2626C16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нервной ткани, химического состава нервной ткани.</w:t>
      </w:r>
    </w:p>
    <w:p w14:paraId="37D7037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печени, ее функций и детоксицирующей роли.</w:t>
      </w:r>
    </w:p>
    <w:p w14:paraId="4EAC745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обмена веществ почках, состав и физико-химические свойства мочи, патологические компоненты мочи.</w:t>
      </w:r>
    </w:p>
    <w:p w14:paraId="48F75F4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буферные системы организма животных, их свойства, механизм действия, применение в зоотехнии.</w:t>
      </w:r>
    </w:p>
    <w:p w14:paraId="5510144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Дисперсные системы, их классификация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Коллоидные растворы. Методы получения и очистки.</w:t>
      </w:r>
    </w:p>
    <w:p w14:paraId="64E75CB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свойства коллоидных растворов: молекулярно-кинетические, оптические, электрохимические на примерах в условиях организма.</w:t>
      </w:r>
    </w:p>
    <w:p w14:paraId="1ADD69D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коллоидных частиц. Дайте понятие устойчивости и коагуляции коллоидов, их значение в биологии, свойств растворов высокомолекулярных соединений (ВМС).</w:t>
      </w:r>
    </w:p>
    <w:p w14:paraId="3B3168B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диссоциацию растворов высокомолекулярных соединений (ВМС). Дайте понятия изоэлектрической точки, электрофореза, осаждение из растворов, разделение на молекулярных ситах.</w:t>
      </w:r>
    </w:p>
    <w:p w14:paraId="718C177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вязкость растворов ВМС. Дайте понятие онкотического давления, свойства гелей, их строение.</w:t>
      </w:r>
    </w:p>
    <w:p w14:paraId="266E07C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природные ВМС – белки, нуклеиновые кислоты, полисахариды и др. Дайте понятие коллоидной защиты.</w:t>
      </w:r>
    </w:p>
    <w:p w14:paraId="662D306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поверхностные явления в коллоидных растворах. Дайте определение адсорбции на поверхности, поверхностно-активных веществ (ПАВ). Приведите примеры процессов адсорбции в организме животных.</w:t>
      </w:r>
    </w:p>
    <w:p w14:paraId="6EA630A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понятие ионизации воды, водородного показателя (рН). Охарактеризуйте значение реакции среды для биологических процессов, пути регуляции в организме животных.</w:t>
      </w:r>
    </w:p>
    <w:p w14:paraId="78A5B668" w14:textId="77777777" w:rsidR="00582599" w:rsidRDefault="00582599">
      <w:pPr>
        <w:spacing w:after="0" w:line="240" w:lineRule="auto"/>
        <w:jc w:val="both"/>
        <w:rPr>
          <w:rFonts w:ascii="Times New Roman" w:eastAsia="Calibri" w:hAnsi="Times New Roman" w:cs="Times New Roman"/>
          <w:i/>
          <w:iCs/>
          <w:sz w:val="28"/>
          <w:szCs w:val="28"/>
          <w:lang w:eastAsia="en-US"/>
        </w:rPr>
      </w:pPr>
    </w:p>
    <w:p w14:paraId="0853AD18" w14:textId="77777777" w:rsidR="00582599" w:rsidRDefault="00E4375C">
      <w:pPr>
        <w:pStyle w:val="af4"/>
        <w:ind w:left="735"/>
        <w:jc w:val="center"/>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Перечень  практических заданий, выносимые на </w:t>
      </w:r>
      <w:r>
        <w:rPr>
          <w:rFonts w:ascii="Times New Roman" w:eastAsia="Calibri" w:hAnsi="Times New Roman" w:cs="Times New Roman"/>
          <w:sz w:val="28"/>
          <w:szCs w:val="28"/>
          <w:lang w:eastAsia="en-US"/>
        </w:rPr>
        <w:t>экзамен</w:t>
      </w:r>
      <w:r>
        <w:rPr>
          <w:rFonts w:ascii="Times New Roman" w:eastAsia="Calibri" w:hAnsi="Times New Roman" w:cs="Times New Roman"/>
          <w:iCs/>
          <w:sz w:val="28"/>
          <w:szCs w:val="28"/>
          <w:lang w:eastAsia="en-US"/>
        </w:rPr>
        <w:t xml:space="preserve"> при проведении </w:t>
      </w:r>
      <w:r>
        <w:rPr>
          <w:rFonts w:ascii="Times New Roman" w:eastAsia="Calibri" w:hAnsi="Times New Roman" w:cs="Times New Roman"/>
          <w:sz w:val="28"/>
          <w:szCs w:val="28"/>
          <w:lang w:eastAsia="en-US"/>
        </w:rPr>
        <w:t>промежуточной аттестации.</w:t>
      </w:r>
    </w:p>
    <w:p w14:paraId="0D242832" w14:textId="77777777" w:rsidR="00582599" w:rsidRDefault="00582599">
      <w:pPr>
        <w:pStyle w:val="af4"/>
        <w:ind w:left="735"/>
        <w:jc w:val="center"/>
        <w:rPr>
          <w:rFonts w:ascii="Times New Roman" w:eastAsia="Calibri" w:hAnsi="Times New Roman" w:cs="Times New Roman"/>
          <w:sz w:val="28"/>
          <w:szCs w:val="28"/>
          <w:lang w:eastAsia="en-US"/>
        </w:rPr>
      </w:pPr>
    </w:p>
    <w:p w14:paraId="3F26BBAA"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Заболевание у животных сопровождается вялостью, потерей аппетита, замедленным набором веса, бледностью слизистых оболочек и атрофией языковых сосочков, что приводит к извращениям вкуса (собаки начинают грызть резиновые игрушки, дерево). В крови наблюдается снижение </w:t>
      </w:r>
      <w:r>
        <w:rPr>
          <w:rStyle w:val="apple-converted-space"/>
          <w:rFonts w:ascii="Times New Roman" w:hAnsi="Times New Roman" w:cs="Times New Roman"/>
          <w:sz w:val="28"/>
          <w:szCs w:val="28"/>
          <w:shd w:val="clear" w:color="auto" w:fill="FFFFFF"/>
        </w:rPr>
        <w:t>уровня гемоглобина и эритроцитов. С недостаточностью какого элемента могут быть связаны эти симптомы.</w:t>
      </w:r>
    </w:p>
    <w:p w14:paraId="4BFA36C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при отсутствие какого витамина у свиней развивается некроз печени, у цыплят - экссудативный диатез, у кроликов - мышечная дистрофия, у собак - скованность движений, хромота и сердечная недостаточность.</w:t>
      </w:r>
    </w:p>
    <w:p w14:paraId="59138DB0"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какого химического элемента снижает плодовитость животных, детеныши рождаются безволосыми, ослабленными или мертвыми. У самцов снижается половая активность и ухудшается качество семени, а у самок нарушается цикл, снижается количество зачатий и замедляется выход плаценты.</w:t>
      </w:r>
      <w:r>
        <w:rPr>
          <w:rStyle w:val="apple-converted-space"/>
          <w:rFonts w:ascii="Times New Roman" w:hAnsi="Times New Roman" w:cs="Times New Roman"/>
          <w:sz w:val="28"/>
          <w:szCs w:val="28"/>
          <w:shd w:val="clear" w:color="auto" w:fill="FFFFFF"/>
        </w:rPr>
        <w:t> </w:t>
      </w:r>
    </w:p>
    <w:p w14:paraId="5E2F7147"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недостаточностью какого витамина сопровождается снижение аппетита и замедление роста. В дальнейшем развивается общая слабость, быстрая потеря веса, жировая дегенерация печени, ослабление цитолитической функции белых клеток крови (нейтрофилов), снижение сопротивляемости инфекциям, бледные слизистые оболочки.</w:t>
      </w:r>
      <w:r>
        <w:rPr>
          <w:rStyle w:val="apple-converted-space"/>
          <w:rFonts w:ascii="Times New Roman" w:hAnsi="Times New Roman" w:cs="Times New Roman"/>
          <w:sz w:val="28"/>
          <w:szCs w:val="28"/>
          <w:shd w:val="clear" w:color="auto" w:fill="FFFFFF"/>
        </w:rPr>
        <w:t xml:space="preserve"> Иногда наблюдается нормальное или даже повышенное содержание гемоглобина, показатель цветности равен 1.</w:t>
      </w:r>
    </w:p>
    <w:p w14:paraId="5D19908D"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Предположите, недостаточностью какого элемента могут быть вызваны </w:t>
      </w:r>
      <w:r>
        <w:rPr>
          <w:rFonts w:ascii="Times New Roman" w:eastAsia="Times New Roman" w:hAnsi="Times New Roman" w:cs="Times New Roman"/>
          <w:sz w:val="28"/>
          <w:szCs w:val="28"/>
          <w:shd w:val="clear" w:color="auto" w:fill="FFFFFF"/>
        </w:rPr>
        <w:t>анемия, замедленный рост (дефекты костей), депигментация и изменения качества и внешнего вида волос, меха и шерсти, сердечная недостаточность, хрупкие кости, диарея, снижение репродуктивной способности, выраженное в отсутствии или угнетении эструса (течки).</w:t>
      </w:r>
      <w:r>
        <w:rPr>
          <w:rStyle w:val="apple-converted-space"/>
          <w:rFonts w:ascii="Verdana" w:hAnsi="Verdana" w:cs="Times New Roman"/>
          <w:sz w:val="28"/>
          <w:szCs w:val="28"/>
          <w:shd w:val="clear" w:color="auto" w:fill="FFFFFF"/>
        </w:rPr>
        <w:t> </w:t>
      </w:r>
      <w:r>
        <w:rPr>
          <w:rStyle w:val="apple-converted-space"/>
          <w:rFonts w:ascii="Times New Roman" w:hAnsi="Times New Roman" w:cs="Times New Roman"/>
          <w:sz w:val="28"/>
          <w:szCs w:val="28"/>
          <w:shd w:val="clear" w:color="auto" w:fill="FFFFFF"/>
        </w:rPr>
        <w:t>У тонкорунных овец уменьшается извитость шерсти.</w:t>
      </w:r>
    </w:p>
    <w:p w14:paraId="38CB504F"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Для укрепления костей и зубов щенкам скармливали карбонат кальция. Но при этом у животных наблюдались признаки рахита. Объясните, с чем это может быть связано?</w:t>
      </w:r>
    </w:p>
    <w:p w14:paraId="6AD4AD6E"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Недостаток этого витамина наблюдается у животных главным образом зимой и весной, в результате продолжительного кормления животных растительными кормами низкого качества (сено, солома, мякина, барда, концентраты, обрат, сыворотка и др.), в период стельности, супоросности, суягности и т.д., лактации и при быстром росте молодых животных. </w:t>
      </w:r>
    </w:p>
    <w:p w14:paraId="7C0E40C8"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При недостатке какого витамина происходит ороговение эпителиальных клеток кожи, конъюнктивы, слизистых оболочек пищеварительного тракта, </w:t>
      </w:r>
      <w:r>
        <w:rPr>
          <w:rFonts w:ascii="Times New Roman" w:eastAsia="Times New Roman" w:hAnsi="Times New Roman" w:cs="Times New Roman"/>
          <w:sz w:val="28"/>
          <w:szCs w:val="28"/>
        </w:rPr>
        <w:lastRenderedPageBreak/>
        <w:t xml:space="preserve">верхних дыхательных путей и мочеполовых путей. Гиповитаминоз этого витамина возникает у животных вследствие заболеваний желудочно- кишечного тракта, печени, поджелудочной и щитовидной железы, инфекционных заболеваний и т.п. </w:t>
      </w:r>
    </w:p>
    <w:p w14:paraId="49D8212E"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Этот витамин способствует образованию липопротеинов высокой плотности (ЛПВП) и уменьшению свободного холестерина в крови, является частью липидов и в организме животных превращается в арахидоновую кислоту, которая является предшественницей тканевых гормонов – простагландинов. </w:t>
      </w:r>
    </w:p>
    <w:p w14:paraId="037DCA8A"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Гиповитаминоз этого витамина сопровождается выпадением шерсти, образование язв на коже, зудом, диареей и снижением аппетита, уменьшением веса.</w:t>
      </w:r>
    </w:p>
    <w:p w14:paraId="0BCFC808"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потребления этих органических веществ приводит к нарушению репродуктивной способности, выражается в отсутствии или угнетении эструса (течки), также развивается анемия, затем возникают множественные отеки (асцит, гидроцефалия), затем гипотрофия.</w:t>
      </w:r>
    </w:p>
    <w:p w14:paraId="3D39A1B7"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 потреблении пищи, содержащей преимущественно насыщенные жирные кислоты, наблюдается</w:t>
      </w:r>
      <w:r>
        <w:rPr>
          <w:rStyle w:val="apple-converted-space"/>
          <w:rFonts w:ascii="Times New Roman" w:hAnsi="Times New Roman" w:cs="Times New Roman"/>
          <w:sz w:val="28"/>
          <w:szCs w:val="28"/>
          <w:shd w:val="clear" w:color="auto" w:fill="FFFFFF"/>
        </w:rPr>
        <w:t>стеаторея, слабость, сонливость. Какие ферменты способствуют уменьшению этого состояния?</w:t>
      </w:r>
    </w:p>
    <w:p w14:paraId="66FDB5E8"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Назовите химический элемент, избыток которого наблюдается при гипервитаминозе D, гиперпаратиреоидизме, при сердечной недостаточности, желтухе, а недостаток этого макроэлемента встречается при спазмофилии, рахите, хронических заболеваниях почек, гипопаратиреоидизме и т.д.</w:t>
      </w:r>
    </w:p>
    <w:p w14:paraId="2E38699D"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какие органические вещества будут способствовать нормальному росту и развитию молодняка, улучшают формирование костей, хрящей и шерстного покрова. Наличие этих соединений является основой нормирования рационов питания животных по белку.</w:t>
      </w:r>
    </w:p>
    <w:p w14:paraId="453867D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Этот витамин синтезируется в организме собак, но его недостаток приводит к иммунодефицитам, уменьшению резистентности к заболеваниям, нарушениям и воспалительным заболеваниям в суставах, повышается кровоточивость.</w:t>
      </w:r>
    </w:p>
    <w:p w14:paraId="1FF407E9"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Недостаток этого микроэлемента приводит к сбоям </w:t>
      </w:r>
      <w:r>
        <w:rPr>
          <w:rFonts w:ascii="Times New Roman" w:eastAsia="Times New Roman" w:hAnsi="Times New Roman" w:cs="Times New Roman"/>
          <w:sz w:val="28"/>
          <w:szCs w:val="28"/>
        </w:rPr>
        <w:t>в иммунной реакции организма, ухудшается зрительная функция, нарушаются процессы размножения, поскольку этот микроэлемент тесно связан с витамином Е, развивается беломышечная болезнь. При избытке этого элемента развивается щелочная болезнь и «ветрячка» крупного рогатого скота и овец.</w:t>
      </w:r>
    </w:p>
    <w:p w14:paraId="6FE02B9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 xml:space="preserve">Недостаток этого макроэлемента в рационе приводит к мочекаменной болезни, нарушениях со стороны ЦНС. Недостаток этого элемента в крови может свидетельствовать о синдроме мальабсорбции, полиуриях или обезвоживании, гиперфункции щитовидной железы, поражениях печени, панкреатитах. </w:t>
      </w:r>
    </w:p>
    <w:p w14:paraId="05F537AB"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Жирорастворимые витамины дозируют в международных единицах, водорастворимые – в мг. Приведите примеры возможных последствий гипервитаминозов.</w:t>
      </w:r>
    </w:p>
    <w:p w14:paraId="2B655FAF"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В двух стаканах налиты прозрачные бесцветные растворы. Как определить, какой из этих растворов истинный, а какой коллоидный? Раскройте особенности строения и физико-химических свойств коллоидных растворов.</w:t>
      </w:r>
    </w:p>
    <w:p w14:paraId="6B1477C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Опишите стадии процесса очистки поверхности раствором поверхностно-активного вещества. Почему не рекомендуется превышать нормы расхода моющих средств? К чему это может привести?</w:t>
      </w:r>
    </w:p>
    <w:p w14:paraId="0B43871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Почему использование концентрированного солевого раствора для промывания носа снимает отеки слизистой? Объясните процесс с точки зрения теории.</w:t>
      </w:r>
    </w:p>
    <w:p w14:paraId="38A1BAE5"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Основными составными частями молока (не считая воды) являются жир, казеин и молочный сахар. В какой форме они присутствуют в смеси и какими способами их можно выделить?</w:t>
      </w:r>
    </w:p>
    <w:p w14:paraId="2F8BB89C" w14:textId="77777777" w:rsidR="00582599" w:rsidRDefault="00582599">
      <w:pPr>
        <w:spacing w:after="0" w:line="240" w:lineRule="auto"/>
        <w:ind w:firstLine="709"/>
        <w:jc w:val="both"/>
        <w:rPr>
          <w:rFonts w:ascii="Times New Roman" w:eastAsia="Calibri" w:hAnsi="Times New Roman" w:cs="Times New Roman"/>
          <w:i/>
          <w:iCs/>
          <w:sz w:val="28"/>
          <w:szCs w:val="28"/>
          <w:lang w:eastAsia="en-US"/>
        </w:rPr>
      </w:pPr>
    </w:p>
    <w:p w14:paraId="1E361536" w14:textId="77777777" w:rsidR="00582599" w:rsidRDefault="00E4375C">
      <w:pPr>
        <w:pStyle w:val="af4"/>
        <w:ind w:left="1353"/>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1BD8789C"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 xml:space="preserve">Белки. </w:t>
      </w:r>
      <w:r>
        <w:rPr>
          <w:rFonts w:ascii="Times New Roman" w:hAnsi="Times New Roman"/>
          <w:color w:val="000000"/>
          <w:sz w:val="28"/>
          <w:szCs w:val="28"/>
        </w:rPr>
        <w:t>Содержание белков в органах и тканях животных. Функции и свойства белков</w:t>
      </w:r>
      <w:r>
        <w:rPr>
          <w:rFonts w:ascii="Times New Roman" w:eastAsia="Times New Roman" w:hAnsi="Times New Roman" w:cs="Times New Roman"/>
          <w:sz w:val="28"/>
          <w:szCs w:val="28"/>
        </w:rPr>
        <w:t>.</w:t>
      </w:r>
    </w:p>
    <w:p w14:paraId="5A97B0CB"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Химический состав и структура нуклеиновых кислот (ДНК, РНК), их биологическая роль</w:t>
      </w:r>
      <w:r>
        <w:rPr>
          <w:rFonts w:ascii="Times New Roman" w:eastAsia="Times New Roman" w:hAnsi="Times New Roman" w:cs="Times New Roman"/>
          <w:sz w:val="28"/>
          <w:szCs w:val="28"/>
        </w:rPr>
        <w:t>.</w:t>
      </w:r>
    </w:p>
    <w:p w14:paraId="08663776"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Гормоны:</w:t>
      </w:r>
      <w:r>
        <w:rPr>
          <w:rFonts w:ascii="Times New Roman" w:hAnsi="Times New Roman"/>
          <w:color w:val="000000"/>
          <w:sz w:val="28"/>
          <w:szCs w:val="28"/>
        </w:rPr>
        <w:t xml:space="preserve"> структура, биологическая роль</w:t>
      </w:r>
      <w:r>
        <w:rPr>
          <w:rFonts w:ascii="Times New Roman" w:eastAsia="Times New Roman" w:hAnsi="Times New Roman" w:cs="Times New Roman"/>
          <w:sz w:val="28"/>
          <w:szCs w:val="28"/>
        </w:rPr>
        <w:t xml:space="preserve">. </w:t>
      </w:r>
    </w:p>
    <w:p w14:paraId="546A69EE"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Понятие о ферментах как биологических катализаторах</w:t>
      </w:r>
      <w:r>
        <w:rPr>
          <w:rFonts w:ascii="Times New Roman" w:eastAsia="Times New Roman" w:hAnsi="Times New Roman" w:cs="Times New Roman"/>
          <w:sz w:val="28"/>
          <w:szCs w:val="28"/>
        </w:rPr>
        <w:t xml:space="preserve">. </w:t>
      </w:r>
    </w:p>
    <w:p w14:paraId="116EB4EB"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Энергетика химических реакций, протекающих в организме.</w:t>
      </w:r>
    </w:p>
    <w:p w14:paraId="5F1F4C99"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Ферменты, классификация ферментов. Применение ферментов в сельском хозяйстве.</w:t>
      </w:r>
    </w:p>
    <w:p w14:paraId="4ECA7062"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Кислородсодержащие органические соединения – </w:t>
      </w:r>
      <w:r>
        <w:rPr>
          <w:rFonts w:ascii="Times New Roman" w:hAnsi="Times New Roman"/>
          <w:iCs/>
          <w:color w:val="000000"/>
          <w:sz w:val="28"/>
          <w:szCs w:val="28"/>
        </w:rPr>
        <w:t>спирты, их химические свойства и роль в ветеринарии, сельском хозяйстве,</w:t>
      </w:r>
    </w:p>
    <w:p w14:paraId="47464188"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Карбоновые кислоты, их классификация, химические свойства, их пищевые источники и возможности применения в кормах.</w:t>
      </w:r>
    </w:p>
    <w:p w14:paraId="6D4CE7C1"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Карбонильные соединения – альдегиды и кетоны, их химические свойства, их роль в обмене углеводов. Возможности их практического применения в сельском хозяйстве.</w:t>
      </w:r>
    </w:p>
    <w:p w14:paraId="3A63BFCA" w14:textId="77777777" w:rsidR="00582599" w:rsidRDefault="00582599">
      <w:pPr>
        <w:spacing w:after="0" w:line="240" w:lineRule="auto"/>
        <w:ind w:firstLine="567"/>
        <w:contextualSpacing/>
        <w:jc w:val="both"/>
        <w:rPr>
          <w:rFonts w:ascii="Times New Roman" w:eastAsia="Calibri" w:hAnsi="Times New Roman" w:cs="Times New Roman"/>
          <w:bCs/>
          <w:iCs/>
          <w:sz w:val="26"/>
          <w:szCs w:val="26"/>
          <w:lang w:eastAsia="en-US"/>
        </w:rPr>
      </w:pPr>
    </w:p>
    <w:p w14:paraId="1FC178C8"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p>
    <w:p w14:paraId="5C4366AC" w14:textId="77777777" w:rsidR="00582599" w:rsidRDefault="00E4375C">
      <w:pPr>
        <w:pStyle w:val="af4"/>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необходимой для освоения дисциплины</w:t>
      </w:r>
    </w:p>
    <w:p w14:paraId="20C6C268" w14:textId="77777777" w:rsidR="00582599" w:rsidRDefault="00582599">
      <w:pPr>
        <w:tabs>
          <w:tab w:val="left" w:pos="1276"/>
        </w:tabs>
        <w:spacing w:after="0" w:line="240" w:lineRule="auto"/>
        <w:jc w:val="both"/>
        <w:rPr>
          <w:rFonts w:ascii="Times New Roman" w:eastAsia="Calibri" w:hAnsi="Times New Roman" w:cs="Times New Roman"/>
          <w:b/>
          <w:i/>
          <w:sz w:val="28"/>
          <w:szCs w:val="28"/>
          <w:lang w:eastAsia="en-US"/>
        </w:rPr>
      </w:pPr>
    </w:p>
    <w:p w14:paraId="041CD52B" w14:textId="77777777" w:rsidR="00582599" w:rsidRDefault="00E4375C">
      <w:pPr>
        <w:pStyle w:val="af4"/>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612A8DBD" w14:textId="77777777" w:rsidR="00582599" w:rsidRDefault="00E4375C">
      <w:pPr>
        <w:pStyle w:val="af4"/>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388C7190" w14:textId="77777777" w:rsidR="00582599" w:rsidRDefault="00E4375C">
      <w:pPr>
        <w:pStyle w:val="af4"/>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Хаханина, Т. И.</w:t>
      </w:r>
      <w:r>
        <w:rPr>
          <w:rFonts w:ascii="Times New Roman" w:hAnsi="Times New Roman" w:cs="Times New Roman"/>
          <w:sz w:val="28"/>
          <w:szCs w:val="28"/>
        </w:rPr>
        <w:tab/>
        <w:t>Органическая химия: учеб.пособие / Т.И. Хаханина, Н.Г. Осипенкова, А.А. Гурская. – Москва: Высшее образование: Юрайт-Издат, 2009. – 396 с.  – Текст: непосредственный.</w:t>
      </w:r>
    </w:p>
    <w:p w14:paraId="7EED7C59"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Хазипов, Н. З. </w:t>
      </w:r>
      <w:r>
        <w:rPr>
          <w:rFonts w:ascii="Times New Roman" w:hAnsi="Times New Roman" w:cs="Times New Roman"/>
          <w:sz w:val="28"/>
          <w:szCs w:val="28"/>
        </w:rPr>
        <w:tab/>
        <w:t xml:space="preserve">Биохимия животных с основами физколлоидной химии: учебник / под ред. Н.З. Хазипова. – Москва: КолосС, 2010. – 328 с.: ил. – (Учебники и учебные пособия для студентов вузов). – Текст: </w:t>
      </w:r>
      <w:r>
        <w:rPr>
          <w:rFonts w:ascii="Times New Roman" w:hAnsi="Times New Roman" w:cs="Times New Roman"/>
          <w:sz w:val="28"/>
          <w:szCs w:val="28"/>
        </w:rPr>
        <w:lastRenderedPageBreak/>
        <w:t>непосредственный.</w:t>
      </w:r>
    </w:p>
    <w:p w14:paraId="77C856C4"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Style w:val="a8"/>
          <w:rFonts w:ascii="Times New Roman" w:hAnsi="Times New Roman"/>
          <w:b w:val="0"/>
          <w:sz w:val="28"/>
          <w:szCs w:val="28"/>
        </w:rPr>
        <w:t xml:space="preserve">Кругляков, П.М. Физическая и коллоидная химия: учеб. пособие / П.М. Кругляков, Т.Н. Хаскова. </w:t>
      </w:r>
      <w:r>
        <w:rPr>
          <w:rFonts w:ascii="Times New Roman" w:hAnsi="Times New Roman" w:cs="Times New Roman"/>
          <w:b/>
          <w:sz w:val="28"/>
          <w:szCs w:val="28"/>
        </w:rPr>
        <w:t xml:space="preserve">– </w:t>
      </w:r>
      <w:r>
        <w:rPr>
          <w:rFonts w:ascii="Times New Roman" w:hAnsi="Times New Roman" w:cs="Times New Roman"/>
          <w:sz w:val="28"/>
          <w:szCs w:val="28"/>
        </w:rPr>
        <w:t>Москва</w:t>
      </w:r>
      <w:r>
        <w:rPr>
          <w:rFonts w:ascii="Times New Roman" w:hAnsi="Times New Roman" w:cs="Times New Roman"/>
          <w:b/>
          <w:sz w:val="28"/>
          <w:szCs w:val="28"/>
        </w:rPr>
        <w:t>:</w:t>
      </w:r>
      <w:r>
        <w:rPr>
          <w:rFonts w:ascii="Times New Roman" w:hAnsi="Times New Roman" w:cs="Times New Roman"/>
          <w:sz w:val="28"/>
          <w:szCs w:val="28"/>
        </w:rPr>
        <w:t xml:space="preserve"> Высшая школа, 2007. – 319 с. – Текст: непосредственный.</w:t>
      </w:r>
    </w:p>
    <w:p w14:paraId="5BB5A7E5"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Общая химия. Биофизическая</w:t>
      </w:r>
      <w:r>
        <w:rPr>
          <w:rFonts w:ascii="Times New Roman" w:hAnsi="Times New Roman" w:cs="Times New Roman"/>
          <w:sz w:val="28"/>
          <w:szCs w:val="28"/>
        </w:rPr>
        <w:t xml:space="preserve"> химия. Химия биогенных элементов: учебник / под ред. Ю.А. Ершова. – 8-е изд., стер. – Москва: Высш. шк., 2010. – 559 с. : ил. – Текст: непосредственный.</w:t>
      </w:r>
    </w:p>
    <w:p w14:paraId="62F6DE6C" w14:textId="77777777" w:rsidR="00582599" w:rsidRDefault="00E4375C">
      <w:pPr>
        <w:widowControl w:val="0"/>
        <w:numPr>
          <w:ilvl w:val="0"/>
          <w:numId w:val="7"/>
        </w:numPr>
        <w:shd w:val="clear" w:color="auto" w:fill="FFFFFF"/>
        <w:spacing w:after="0" w:line="240" w:lineRule="auto"/>
        <w:ind w:left="0" w:firstLine="709"/>
        <w:jc w:val="both"/>
        <w:rPr>
          <w:rStyle w:val="a8"/>
          <w:rFonts w:ascii="Times New Roman" w:hAnsi="Times New Roman"/>
          <w:b w:val="0"/>
          <w:bCs w:val="0"/>
          <w:sz w:val="28"/>
          <w:szCs w:val="28"/>
        </w:rPr>
      </w:pPr>
      <w:r>
        <w:rPr>
          <w:rFonts w:ascii="Times New Roman" w:hAnsi="Times New Roman" w:cs="Times New Roman"/>
          <w:bCs/>
          <w:sz w:val="28"/>
          <w:szCs w:val="28"/>
        </w:rPr>
        <w:t xml:space="preserve">Рогожин, В. В. </w:t>
      </w:r>
      <w:r>
        <w:rPr>
          <w:rFonts w:ascii="Times New Roman" w:hAnsi="Times New Roman" w:cs="Times New Roman"/>
          <w:sz w:val="28"/>
          <w:szCs w:val="28"/>
        </w:rPr>
        <w:tab/>
        <w:t>Биохимия животных: учебник / В. В. Рогожин. – Санкт-Петербург: ГИОРД, 2009. – 552 с. : ил. – Текст: непосредственный.</w:t>
      </w:r>
    </w:p>
    <w:p w14:paraId="33BFB418"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Style w:val="a8"/>
          <w:rFonts w:ascii="Times New Roman" w:hAnsi="Times New Roman"/>
          <w:b w:val="0"/>
          <w:sz w:val="28"/>
          <w:szCs w:val="28"/>
        </w:rPr>
        <w:t xml:space="preserve">Рогожин, В.В. Практикум по биологической химии: учебно-методическое пособие / В.В. Рогожин. – </w:t>
      </w:r>
      <w:r>
        <w:rPr>
          <w:rFonts w:ascii="Times New Roman" w:hAnsi="Times New Roman" w:cs="Times New Roman"/>
          <w:sz w:val="28"/>
          <w:szCs w:val="28"/>
        </w:rPr>
        <w:t>Санкт-Петербург, Лань, 2006. –256 с. – Текст: непосредственный.</w:t>
      </w:r>
    </w:p>
    <w:p w14:paraId="5C6CD4E8" w14:textId="77777777" w:rsidR="00582599" w:rsidRDefault="00582599">
      <w:pPr>
        <w:widowControl w:val="0"/>
        <w:shd w:val="clear" w:color="auto" w:fill="FFFFFF"/>
        <w:spacing w:after="0" w:line="240" w:lineRule="auto"/>
        <w:jc w:val="both"/>
        <w:rPr>
          <w:rFonts w:ascii="Times New Roman" w:hAnsi="Times New Roman" w:cs="Times New Roman"/>
          <w:b/>
          <w:sz w:val="28"/>
          <w:szCs w:val="28"/>
        </w:rPr>
      </w:pPr>
    </w:p>
    <w:p w14:paraId="5630C077" w14:textId="77777777" w:rsidR="00582599" w:rsidRDefault="00E4375C">
      <w:pPr>
        <w:pStyle w:val="af4"/>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27547C8F" w14:textId="77777777" w:rsidR="00582599" w:rsidRDefault="00E4375C">
      <w:pPr>
        <w:pStyle w:val="af4"/>
        <w:widowControl w:val="0"/>
        <w:numPr>
          <w:ilvl w:val="0"/>
          <w:numId w:val="1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Биохимия: задачи и</w:t>
      </w:r>
      <w:r>
        <w:rPr>
          <w:rFonts w:ascii="Times New Roman" w:hAnsi="Times New Roman" w:cs="Times New Roman"/>
          <w:sz w:val="28"/>
          <w:szCs w:val="28"/>
        </w:rPr>
        <w:t xml:space="preserve"> упражнения для самостоятельной работы студентов: учеб. пособие / под ред. А.С. Коничева. – Москва: КолосС, 2007. – 140 с. – (Учебники и учебные пособия для студентов вузов). – Текст: непосредственный.</w:t>
      </w:r>
    </w:p>
    <w:p w14:paraId="6F3B3FEE" w14:textId="77777777" w:rsidR="00582599" w:rsidRDefault="00E4375C">
      <w:pPr>
        <w:pStyle w:val="af4"/>
        <w:numPr>
          <w:ilvl w:val="1"/>
          <w:numId w:val="4"/>
        </w:numPr>
        <w:spacing w:after="0" w:line="240" w:lineRule="auto"/>
        <w:rPr>
          <w:rFonts w:ascii="Times New Roman" w:hAnsi="Times New Roman"/>
          <w:b/>
          <w:sz w:val="28"/>
          <w:szCs w:val="28"/>
        </w:rPr>
      </w:pPr>
      <w:r>
        <w:rPr>
          <w:rFonts w:ascii="Times New Roman" w:hAnsi="Times New Roman"/>
          <w:b/>
          <w:sz w:val="28"/>
          <w:szCs w:val="28"/>
        </w:rPr>
        <w:t>Периодические издания</w:t>
      </w:r>
    </w:p>
    <w:p w14:paraId="4F108053" w14:textId="77777777" w:rsidR="00582599" w:rsidRDefault="00582599">
      <w:pPr>
        <w:tabs>
          <w:tab w:val="left" w:pos="1134"/>
        </w:tabs>
        <w:spacing w:after="0" w:line="240" w:lineRule="auto"/>
        <w:jc w:val="both"/>
        <w:rPr>
          <w:rFonts w:ascii="Times New Roman" w:eastAsia="Times New Roman" w:hAnsi="Times New Roman" w:cs="Times New Roman"/>
          <w:bCs/>
          <w:iCs/>
          <w:sz w:val="28"/>
          <w:szCs w:val="28"/>
        </w:rPr>
      </w:pPr>
    </w:p>
    <w:p w14:paraId="4717DB86"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794D88AE" w14:textId="77777777" w:rsidR="00582599" w:rsidRDefault="00582599">
      <w:pPr>
        <w:pStyle w:val="af4"/>
        <w:tabs>
          <w:tab w:val="left" w:pos="0"/>
        </w:tabs>
        <w:spacing w:after="0" w:line="240" w:lineRule="auto"/>
        <w:jc w:val="center"/>
        <w:rPr>
          <w:rFonts w:ascii="Times New Roman" w:eastAsia="Times New Roman" w:hAnsi="Times New Roman" w:cs="Times New Roman"/>
          <w:b/>
          <w:sz w:val="28"/>
          <w:szCs w:val="28"/>
        </w:rPr>
      </w:pPr>
    </w:p>
    <w:p w14:paraId="2E8175B8" w14:textId="77777777" w:rsidR="00582599" w:rsidRDefault="00E4375C">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химии:</w:t>
      </w:r>
    </w:p>
    <w:p w14:paraId="378DED16"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Химический справочник – режим доступа: www.</w:t>
      </w:r>
      <w:r>
        <w:rPr>
          <w:rFonts w:ascii="Times New Roman" w:hAnsi="Times New Roman" w:cs="Times New Roman"/>
          <w:sz w:val="28"/>
          <w:szCs w:val="28"/>
          <w:lang w:val="en-US"/>
        </w:rPr>
        <w:t>xumuk</w:t>
      </w:r>
      <w:r>
        <w:rPr>
          <w:rFonts w:ascii="Times New Roman" w:hAnsi="Times New Roman" w:cs="Times New Roman"/>
          <w:sz w:val="28"/>
          <w:szCs w:val="28"/>
        </w:rPr>
        <w:t>.</w:t>
      </w:r>
      <w:r>
        <w:rPr>
          <w:rFonts w:ascii="Times New Roman" w:hAnsi="Times New Roman" w:cs="Times New Roman"/>
          <w:sz w:val="28"/>
          <w:szCs w:val="28"/>
          <w:lang w:val="en-US"/>
        </w:rPr>
        <w:t>ru</w:t>
      </w:r>
    </w:p>
    <w:p w14:paraId="5ACD2548"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Биологическая роль химических элементов. – режим доступа: www.</w:t>
      </w:r>
      <w:r>
        <w:rPr>
          <w:rFonts w:ascii="Times New Roman" w:hAnsi="Times New Roman" w:cs="Times New Roman"/>
          <w:sz w:val="28"/>
          <w:szCs w:val="28"/>
          <w:lang w:val="en-US"/>
        </w:rPr>
        <w:t>chem</w:t>
      </w:r>
      <w:r>
        <w:rPr>
          <w:rFonts w:ascii="Times New Roman" w:hAnsi="Times New Roman" w:cs="Times New Roman"/>
          <w:sz w:val="28"/>
          <w:szCs w:val="28"/>
        </w:rPr>
        <w:t>.</w:t>
      </w:r>
      <w:r>
        <w:rPr>
          <w:rFonts w:ascii="Times New Roman" w:hAnsi="Times New Roman" w:cs="Times New Roman"/>
          <w:sz w:val="28"/>
          <w:szCs w:val="28"/>
          <w:lang w:val="en-US"/>
        </w:rPr>
        <w:t>ru</w:t>
      </w:r>
    </w:p>
    <w:p w14:paraId="0B1C0F28"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химического эксперимента. – режим доступа: </w:t>
      </w:r>
      <w:hyperlink r:id="rId8">
        <w:r>
          <w:rPr>
            <w:rFonts w:ascii="Times New Roman" w:hAnsi="Times New Roman" w:cs="Times New Roman"/>
            <w:sz w:val="28"/>
            <w:szCs w:val="28"/>
          </w:rPr>
          <w:t>www.chemlab.r</w:t>
        </w:r>
        <w:r>
          <w:rPr>
            <w:rFonts w:ascii="Times New Roman" w:hAnsi="Times New Roman" w:cs="Times New Roman"/>
            <w:sz w:val="28"/>
            <w:szCs w:val="28"/>
            <w:lang w:val="en-US"/>
          </w:rPr>
          <w:t>u</w:t>
        </w:r>
      </w:hyperlink>
    </w:p>
    <w:p w14:paraId="4E7E1665"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Неорганическая химия </w:t>
      </w:r>
      <w:r>
        <w:rPr>
          <w:sz w:val="28"/>
          <w:szCs w:val="28"/>
        </w:rPr>
        <w:t>–</w:t>
      </w:r>
      <w:r>
        <w:rPr>
          <w:rFonts w:ascii="Times New Roman" w:hAnsi="Times New Roman"/>
          <w:sz w:val="28"/>
          <w:szCs w:val="28"/>
        </w:rPr>
        <w:t xml:space="preserve"> режим доступа: </w:t>
      </w:r>
      <w:hyperlink r:id="rId9">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maik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journal</w:t>
        </w:r>
        <w:r>
          <w:rPr>
            <w:rFonts w:ascii="Times New Roman" w:hAnsi="Times New Roman" w:cs="Times New Roman"/>
            <w:sz w:val="28"/>
            <w:szCs w:val="28"/>
          </w:rPr>
          <w:t>/</w:t>
        </w:r>
        <w:r>
          <w:rPr>
            <w:rFonts w:ascii="Times New Roman" w:hAnsi="Times New Roman" w:cs="Times New Roman"/>
            <w:sz w:val="28"/>
            <w:szCs w:val="28"/>
            <w:lang w:val="en-US"/>
          </w:rPr>
          <w:t>nergkhim</w:t>
        </w:r>
      </w:hyperlink>
    </w:p>
    <w:p w14:paraId="562E089E"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в интересах устойчивого развития </w:t>
      </w:r>
      <w:r>
        <w:rPr>
          <w:sz w:val="28"/>
          <w:szCs w:val="28"/>
        </w:rPr>
        <w:t>–</w:t>
      </w:r>
      <w:r>
        <w:rPr>
          <w:rFonts w:ascii="Times New Roman" w:hAnsi="Times New Roman"/>
          <w:sz w:val="28"/>
          <w:szCs w:val="28"/>
        </w:rPr>
        <w:t xml:space="preserve"> режим доступа: </w:t>
      </w:r>
      <w:hyperlink r:id="rId10">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sibran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jornals</w:t>
        </w:r>
        <w:r>
          <w:rPr>
            <w:rFonts w:ascii="Times New Roman" w:hAnsi="Times New Roman" w:cs="Times New Roman"/>
            <w:sz w:val="28"/>
            <w:szCs w:val="28"/>
          </w:rPr>
          <w:t>/</w:t>
        </w:r>
        <w:r>
          <w:rPr>
            <w:rFonts w:ascii="Times New Roman" w:hAnsi="Times New Roman" w:cs="Times New Roman"/>
            <w:sz w:val="28"/>
            <w:szCs w:val="28"/>
            <w:lang w:val="en-US"/>
          </w:rPr>
          <w:t>KhUR</w:t>
        </w:r>
        <w:r>
          <w:rPr>
            <w:rFonts w:ascii="Times New Roman" w:hAnsi="Times New Roman" w:cs="Times New Roman"/>
            <w:sz w:val="28"/>
            <w:szCs w:val="28"/>
          </w:rPr>
          <w:t>/</w:t>
        </w:r>
      </w:hyperlink>
    </w:p>
    <w:p w14:paraId="3F0D6CC4"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и жизнь </w:t>
      </w:r>
      <w:r>
        <w:rPr>
          <w:sz w:val="28"/>
          <w:szCs w:val="28"/>
        </w:rPr>
        <w:t>–</w:t>
      </w:r>
      <w:r>
        <w:rPr>
          <w:rFonts w:ascii="Times New Roman" w:hAnsi="Times New Roman"/>
          <w:sz w:val="28"/>
          <w:szCs w:val="28"/>
        </w:rPr>
        <w:t xml:space="preserve"> режим доступа: </w:t>
      </w:r>
      <w:hyperlink r:id="rId11">
        <w:r>
          <w:rPr>
            <w:rFonts w:ascii="Times New Roman" w:hAnsi="Times New Roman" w:cs="Times New Roman"/>
            <w:sz w:val="28"/>
            <w:szCs w:val="28"/>
          </w:rPr>
          <w:t>www.h</w:t>
        </w:r>
        <w:r>
          <w:rPr>
            <w:rFonts w:ascii="Times New Roman" w:hAnsi="Times New Roman" w:cs="Times New Roman"/>
            <w:sz w:val="28"/>
            <w:szCs w:val="28"/>
            <w:lang w:val="en-US"/>
          </w:rPr>
          <w:t>i</w:t>
        </w:r>
        <w:r>
          <w:rPr>
            <w:rFonts w:ascii="Times New Roman" w:hAnsi="Times New Roman" w:cs="Times New Roman"/>
            <w:sz w:val="28"/>
            <w:szCs w:val="28"/>
          </w:rPr>
          <w:t>j.ru</w:t>
        </w:r>
      </w:hyperlink>
    </w:p>
    <w:p w14:paraId="01126D1B"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общей химии </w:t>
      </w:r>
      <w:r>
        <w:rPr>
          <w:sz w:val="28"/>
          <w:szCs w:val="28"/>
        </w:rPr>
        <w:t>–</w:t>
      </w:r>
      <w:r>
        <w:rPr>
          <w:rFonts w:ascii="Times New Roman" w:hAnsi="Times New Roman"/>
          <w:sz w:val="28"/>
          <w:szCs w:val="28"/>
        </w:rPr>
        <w:t xml:space="preserve"> режим доступа: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genchem</w:t>
      </w:r>
      <w:r>
        <w:rPr>
          <w:rFonts w:ascii="Times New Roman" w:hAnsi="Times New Roman" w:cs="Times New Roman"/>
          <w:sz w:val="28"/>
          <w:szCs w:val="28"/>
        </w:rPr>
        <w:t>.</w:t>
      </w:r>
      <w:r>
        <w:rPr>
          <w:rFonts w:ascii="Times New Roman" w:hAnsi="Times New Roman" w:cs="Times New Roman"/>
          <w:sz w:val="28"/>
          <w:szCs w:val="28"/>
          <w:lang w:val="en-US"/>
        </w:rPr>
        <w:t>ru</w:t>
      </w:r>
    </w:p>
    <w:p w14:paraId="3AF04661" w14:textId="77777777" w:rsidR="00582599" w:rsidRDefault="00582599">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2EC8B91A" w14:textId="77777777" w:rsidR="00582599" w:rsidRDefault="00E4375C">
      <w:pPr>
        <w:pStyle w:val="af4"/>
        <w:numPr>
          <w:ilvl w:val="0"/>
          <w:numId w:val="2"/>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6571F2C9" w14:textId="77777777" w:rsidR="00582599" w:rsidRDefault="00582599">
      <w:pPr>
        <w:tabs>
          <w:tab w:val="left" w:pos="0"/>
          <w:tab w:val="left" w:pos="1134"/>
        </w:tabs>
        <w:spacing w:after="0" w:line="240" w:lineRule="auto"/>
        <w:rPr>
          <w:rFonts w:ascii="Times New Roman" w:eastAsia="Times New Roman" w:hAnsi="Times New Roman" w:cs="Times New Roman"/>
          <w:b/>
          <w:sz w:val="28"/>
          <w:szCs w:val="28"/>
        </w:rPr>
      </w:pPr>
    </w:p>
    <w:p w14:paraId="5F7BE8C7"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F9DF961"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A74C4F8"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CB549EA"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1E17E75"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«Открытая Биология» версия 2.6. Полный интерактивный курс биологии на CD – диске.</w:t>
      </w:r>
    </w:p>
    <w:p w14:paraId="22BD304A"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4EF23BEE"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уроки и тесты «Биология в школе». Организация жизни.  На CD – диске.</w:t>
      </w:r>
    </w:p>
    <w:p w14:paraId="3DF20A61"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1С: Репетитор «Биология» на CD – диске.</w:t>
      </w:r>
    </w:p>
    <w:p w14:paraId="0984FAD1" w14:textId="77777777" w:rsidR="00582599" w:rsidRDefault="00582599" w:rsidP="00A631CA">
      <w:pPr>
        <w:suppressLineNumbers/>
        <w:tabs>
          <w:tab w:val="left" w:pos="1134"/>
        </w:tabs>
        <w:spacing w:after="0" w:line="240" w:lineRule="auto"/>
        <w:ind w:left="709"/>
        <w:jc w:val="both"/>
        <w:rPr>
          <w:rFonts w:ascii="Times New Roman" w:hAnsi="Times New Roman" w:cs="Times New Roman"/>
          <w:sz w:val="28"/>
          <w:szCs w:val="28"/>
        </w:rPr>
      </w:pPr>
    </w:p>
    <w:p w14:paraId="4D96D3A8"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2E42A28F" w14:textId="77777777" w:rsidR="00582599" w:rsidRDefault="00E4375C">
      <w:pPr>
        <w:widowControl w:val="0"/>
        <w:numPr>
          <w:ilvl w:val="0"/>
          <w:numId w:val="1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4D630936"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6B653E79"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261A8A57" w14:textId="77777777" w:rsidR="00582599" w:rsidRDefault="00582599">
      <w:pPr>
        <w:tabs>
          <w:tab w:val="left" w:pos="1134"/>
        </w:tabs>
        <w:spacing w:after="0" w:line="240" w:lineRule="auto"/>
        <w:ind w:firstLine="709"/>
        <w:jc w:val="both"/>
        <w:rPr>
          <w:rFonts w:ascii="Times New Roman" w:hAnsi="Times New Roman" w:cs="Times New Roman"/>
          <w:b/>
          <w:sz w:val="28"/>
          <w:szCs w:val="28"/>
        </w:rPr>
      </w:pPr>
    </w:p>
    <w:p w14:paraId="6339F21C"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410A1974" w14:textId="77777777" w:rsidR="00582599" w:rsidRDefault="00E4375C">
      <w:pPr>
        <w:tabs>
          <w:tab w:val="left" w:pos="1134"/>
        </w:tabs>
        <w:spacing w:after="0" w:line="240" w:lineRule="auto"/>
        <w:ind w:firstLine="709"/>
        <w:jc w:val="both"/>
        <w:rPr>
          <w:rFonts w:ascii="Times New Roman" w:eastAsia="Courier New" w:hAnsi="Times New Roman" w:cs="Times New Roman"/>
          <w:kern w:val="2"/>
          <w:sz w:val="28"/>
          <w:szCs w:val="28"/>
        </w:rPr>
      </w:pPr>
      <w:r>
        <w:rPr>
          <w:rFonts w:ascii="Times New Roman" w:eastAsia="Courier New" w:hAnsi="Times New Roman" w:cs="Times New Roman"/>
          <w:kern w:val="2"/>
          <w:sz w:val="28"/>
          <w:szCs w:val="28"/>
          <w:lang w:val="en-US"/>
        </w:rPr>
        <w:t>Libre</w:t>
      </w:r>
      <w:r>
        <w:rPr>
          <w:rFonts w:ascii="Times New Roman" w:eastAsia="Courier New"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rPr>
        <w:t>lt</w:t>
      </w:r>
      <w:r>
        <w:rPr>
          <w:rFonts w:ascii="Times New Roman" w:eastAsia="Courier New" w:hAnsi="Times New Roman" w:cs="Times New Roman"/>
          <w:kern w:val="2"/>
          <w:sz w:val="28"/>
          <w:szCs w:val="28"/>
        </w:rPr>
        <w:t xml:space="preserve"> Linux; </w:t>
      </w:r>
      <w:r>
        <w:rPr>
          <w:rFonts w:ascii="Times New Roman" w:eastAsia="Courier New" w:hAnsi="Times New Roman" w:cs="Times New Roman"/>
          <w:kern w:val="2"/>
          <w:sz w:val="28"/>
          <w:szCs w:val="28"/>
          <w:lang w:val="en-US"/>
        </w:rPr>
        <w:t>KasperskyEndpointSecurity</w:t>
      </w:r>
      <w:r>
        <w:rPr>
          <w:rFonts w:ascii="Times New Roman" w:eastAsia="Courier New"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sz w:val="28"/>
          <w:szCs w:val="28"/>
        </w:rPr>
        <w:t>пакет программ SunRav TestOfficePro (версия 6)</w:t>
      </w:r>
      <w:r>
        <w:rPr>
          <w:rFonts w:ascii="Times New Roman" w:hAnsi="Times New Roman" w:cs="Times New Roman"/>
          <w:sz w:val="28"/>
          <w:szCs w:val="28"/>
          <w:shd w:val="clear" w:color="auto" w:fill="FFFFFF"/>
        </w:rPr>
        <w:t xml:space="preserve">. </w:t>
      </w:r>
    </w:p>
    <w:p w14:paraId="3B7F4597" w14:textId="77777777" w:rsidR="00582599" w:rsidRDefault="00582599">
      <w:pPr>
        <w:tabs>
          <w:tab w:val="left" w:pos="1134"/>
        </w:tabs>
        <w:spacing w:after="0" w:line="240" w:lineRule="auto"/>
        <w:ind w:firstLine="709"/>
        <w:jc w:val="both"/>
        <w:rPr>
          <w:rFonts w:ascii="Times New Roman" w:eastAsia="Courier New" w:hAnsi="Times New Roman" w:cs="Times New Roman"/>
          <w:kern w:val="2"/>
          <w:sz w:val="28"/>
          <w:szCs w:val="28"/>
        </w:rPr>
      </w:pPr>
    </w:p>
    <w:p w14:paraId="1C9D9284"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640A9191" w14:textId="77777777" w:rsidR="00582599" w:rsidRDefault="00E4375C">
      <w:pPr>
        <w:tabs>
          <w:tab w:val="left" w:pos="1134"/>
        </w:tabs>
        <w:spacing w:after="0" w:line="240" w:lineRule="auto"/>
        <w:ind w:firstLine="709"/>
        <w:jc w:val="both"/>
        <w:rPr>
          <w:sz w:val="27"/>
          <w:szCs w:val="27"/>
        </w:rPr>
      </w:pPr>
      <w:r>
        <w:rPr>
          <w:rFonts w:ascii="Times New Roman" w:hAnsi="Times New Roman" w:cs="Times New Roman"/>
          <w:sz w:val="27"/>
          <w:szCs w:val="27"/>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47F49B0" w14:textId="77777777" w:rsidR="00582599" w:rsidRDefault="00E4375C">
      <w:pPr>
        <w:tabs>
          <w:tab w:val="left" w:pos="1134"/>
        </w:tabs>
        <w:spacing w:after="0" w:line="240" w:lineRule="auto"/>
        <w:ind w:firstLine="709"/>
        <w:jc w:val="both"/>
      </w:pPr>
      <w:r>
        <w:rPr>
          <w:rFonts w:ascii="Times New Roman" w:hAnsi="Times New Roman" w:cs="Times New Roman"/>
          <w:sz w:val="27"/>
          <w:szCs w:val="27"/>
        </w:rPr>
        <w:t>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sectPr w:rsidR="00582599" w:rsidSect="008E2146">
      <w:headerReference w:type="default" r:id="rId12"/>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D1D9" w14:textId="77777777" w:rsidR="008E2146" w:rsidRDefault="008E2146" w:rsidP="00582599">
      <w:pPr>
        <w:spacing w:after="0" w:line="240" w:lineRule="auto"/>
      </w:pPr>
      <w:r>
        <w:separator/>
      </w:r>
    </w:p>
  </w:endnote>
  <w:endnote w:type="continuationSeparator" w:id="0">
    <w:p w14:paraId="0441EBDA" w14:textId="77777777" w:rsidR="008E2146" w:rsidRDefault="008E2146" w:rsidP="005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C9BD" w14:textId="77777777" w:rsidR="008E2146" w:rsidRDefault="008E2146" w:rsidP="00582599">
      <w:pPr>
        <w:spacing w:after="0" w:line="240" w:lineRule="auto"/>
      </w:pPr>
      <w:r>
        <w:separator/>
      </w:r>
    </w:p>
  </w:footnote>
  <w:footnote w:type="continuationSeparator" w:id="0">
    <w:p w14:paraId="5AB16261" w14:textId="77777777" w:rsidR="008E2146" w:rsidRDefault="008E2146" w:rsidP="005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5BA5" w14:textId="77777777" w:rsidR="00582599" w:rsidRDefault="00A4322E">
    <w:pPr>
      <w:pStyle w:val="22"/>
      <w:jc w:val="center"/>
    </w:pPr>
    <w:r>
      <w:fldChar w:fldCharType="begin"/>
    </w:r>
    <w:r w:rsidR="00E4375C">
      <w:instrText>PAGE</w:instrText>
    </w:r>
    <w:r>
      <w:fldChar w:fldCharType="separate"/>
    </w:r>
    <w:r w:rsidR="00A631CA">
      <w:rPr>
        <w:noProof/>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B8"/>
    <w:multiLevelType w:val="multilevel"/>
    <w:tmpl w:val="0CBE3D9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15:restartNumberingAfterBreak="0">
    <w:nsid w:val="15E34E62"/>
    <w:multiLevelType w:val="multilevel"/>
    <w:tmpl w:val="B58A1F30"/>
    <w:lvl w:ilvl="0">
      <w:start w:val="1"/>
      <w:numFmt w:val="decimal"/>
      <w:lvlText w:val="%1."/>
      <w:lvlJc w:val="left"/>
      <w:pPr>
        <w:tabs>
          <w:tab w:val="num" w:pos="0"/>
        </w:tabs>
        <w:ind w:left="720" w:hanging="360"/>
      </w:pPr>
      <w:rPr>
        <w:b w:val="0"/>
        <w:i w:val="0"/>
        <w:shadow/>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2F175221"/>
    <w:multiLevelType w:val="multilevel"/>
    <w:tmpl w:val="15D8626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34674B"/>
    <w:multiLevelType w:val="multilevel"/>
    <w:tmpl w:val="C6D469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6D30E5B"/>
    <w:multiLevelType w:val="multilevel"/>
    <w:tmpl w:val="E8D26A28"/>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398E40C2"/>
    <w:multiLevelType w:val="multilevel"/>
    <w:tmpl w:val="2B142B70"/>
    <w:lvl w:ilvl="0">
      <w:start w:val="1"/>
      <w:numFmt w:val="decimal"/>
      <w:lvlText w:val="%1."/>
      <w:lvlJc w:val="left"/>
      <w:pPr>
        <w:tabs>
          <w:tab w:val="num" w:pos="0"/>
        </w:tabs>
        <w:ind w:left="735" w:hanging="375"/>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F87D69"/>
    <w:multiLevelType w:val="multilevel"/>
    <w:tmpl w:val="02B651C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6D6180"/>
    <w:multiLevelType w:val="multilevel"/>
    <w:tmpl w:val="536825D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578E325F"/>
    <w:multiLevelType w:val="multilevel"/>
    <w:tmpl w:val="3F4A8712"/>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CA701D"/>
    <w:multiLevelType w:val="multilevel"/>
    <w:tmpl w:val="8DE2BFE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D431BBA"/>
    <w:multiLevelType w:val="multilevel"/>
    <w:tmpl w:val="E2DA76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5F5B0254"/>
    <w:multiLevelType w:val="multilevel"/>
    <w:tmpl w:val="0B1A3578"/>
    <w:lvl w:ilvl="0">
      <w:start w:val="1"/>
      <w:numFmt w:val="decimal"/>
      <w:lvlText w:val="%1."/>
      <w:lvlJc w:val="left"/>
      <w:pPr>
        <w:tabs>
          <w:tab w:val="num" w:pos="0"/>
        </w:tabs>
        <w:ind w:left="1353" w:hanging="360"/>
      </w:pPr>
      <w:rPr>
        <w:b w:val="0"/>
      </w:r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073" w:hanging="1080"/>
      </w:pPr>
    </w:lvl>
    <w:lvl w:ilvl="5">
      <w:start w:val="1"/>
      <w:numFmt w:val="decimal"/>
      <w:lvlText w:val="%1.%2.%3.%4.%5.%6"/>
      <w:lvlJc w:val="left"/>
      <w:pPr>
        <w:tabs>
          <w:tab w:val="num" w:pos="0"/>
        </w:tabs>
        <w:ind w:left="2433" w:hanging="1440"/>
      </w:pPr>
    </w:lvl>
    <w:lvl w:ilvl="6">
      <w:start w:val="1"/>
      <w:numFmt w:val="decimal"/>
      <w:lvlText w:val="%1.%2.%3.%4.%5.%6.%7"/>
      <w:lvlJc w:val="left"/>
      <w:pPr>
        <w:tabs>
          <w:tab w:val="num" w:pos="0"/>
        </w:tabs>
        <w:ind w:left="2433" w:hanging="1440"/>
      </w:pPr>
    </w:lvl>
    <w:lvl w:ilvl="7">
      <w:start w:val="1"/>
      <w:numFmt w:val="decimal"/>
      <w:lvlText w:val="%1.%2.%3.%4.%5.%6.%7.%8"/>
      <w:lvlJc w:val="left"/>
      <w:pPr>
        <w:tabs>
          <w:tab w:val="num" w:pos="0"/>
        </w:tabs>
        <w:ind w:left="2793" w:hanging="1800"/>
      </w:pPr>
    </w:lvl>
    <w:lvl w:ilvl="8">
      <w:start w:val="1"/>
      <w:numFmt w:val="decimal"/>
      <w:lvlText w:val="%1.%2.%3.%4.%5.%6.%7.%8.%9"/>
      <w:lvlJc w:val="left"/>
      <w:pPr>
        <w:tabs>
          <w:tab w:val="num" w:pos="0"/>
        </w:tabs>
        <w:ind w:left="3153" w:hanging="2160"/>
      </w:pPr>
    </w:lvl>
  </w:abstractNum>
  <w:abstractNum w:abstractNumId="12" w15:restartNumberingAfterBreak="0">
    <w:nsid w:val="6215157A"/>
    <w:multiLevelType w:val="multilevel"/>
    <w:tmpl w:val="35AEB426"/>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817A11"/>
    <w:multiLevelType w:val="multilevel"/>
    <w:tmpl w:val="452C2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8DF0A3F"/>
    <w:multiLevelType w:val="multilevel"/>
    <w:tmpl w:val="8AB613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71D831E3"/>
    <w:multiLevelType w:val="multilevel"/>
    <w:tmpl w:val="25966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01210611">
    <w:abstractNumId w:val="15"/>
  </w:num>
  <w:num w:numId="2" w16cid:durableId="874926962">
    <w:abstractNumId w:val="7"/>
  </w:num>
  <w:num w:numId="3" w16cid:durableId="1675380093">
    <w:abstractNumId w:val="12"/>
  </w:num>
  <w:num w:numId="4" w16cid:durableId="1197424322">
    <w:abstractNumId w:val="11"/>
  </w:num>
  <w:num w:numId="5" w16cid:durableId="997921927">
    <w:abstractNumId w:val="10"/>
  </w:num>
  <w:num w:numId="6" w16cid:durableId="2094936182">
    <w:abstractNumId w:val="3"/>
  </w:num>
  <w:num w:numId="7" w16cid:durableId="515078924">
    <w:abstractNumId w:val="1"/>
  </w:num>
  <w:num w:numId="8" w16cid:durableId="1865633948">
    <w:abstractNumId w:val="14"/>
  </w:num>
  <w:num w:numId="9" w16cid:durableId="176164905">
    <w:abstractNumId w:val="5"/>
  </w:num>
  <w:num w:numId="10" w16cid:durableId="465201001">
    <w:abstractNumId w:val="9"/>
  </w:num>
  <w:num w:numId="11" w16cid:durableId="1064063566">
    <w:abstractNumId w:val="4"/>
  </w:num>
  <w:num w:numId="12" w16cid:durableId="1758404064">
    <w:abstractNumId w:val="0"/>
  </w:num>
  <w:num w:numId="13" w16cid:durableId="2047102502">
    <w:abstractNumId w:val="6"/>
  </w:num>
  <w:num w:numId="14" w16cid:durableId="1967665018">
    <w:abstractNumId w:val="8"/>
  </w:num>
  <w:num w:numId="15" w16cid:durableId="255290252">
    <w:abstractNumId w:val="2"/>
  </w:num>
  <w:num w:numId="16" w16cid:durableId="1076051417">
    <w:abstractNumId w:val="13"/>
  </w:num>
  <w:num w:numId="17" w16cid:durableId="10861488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99"/>
    <w:rsid w:val="00582599"/>
    <w:rsid w:val="008E2146"/>
    <w:rsid w:val="00A4322E"/>
    <w:rsid w:val="00A631CA"/>
    <w:rsid w:val="00C439A8"/>
    <w:rsid w:val="00E4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AA24"/>
  <w15:docId w15:val="{6A412900-EC80-41C3-B5DC-53623D7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8259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customStyle="1" w:styleId="ae">
    <w:name w:val="Текст Знак"/>
    <w:basedOn w:val="a0"/>
    <w:qFormat/>
    <w:rsid w:val="00EA1AAC"/>
    <w:rPr>
      <w:rFonts w:ascii="Courier New" w:eastAsia="Times New Roman" w:hAnsi="Courier New" w:cs="Times New Roman"/>
      <w:sz w:val="20"/>
      <w:szCs w:val="20"/>
    </w:rPr>
  </w:style>
  <w:style w:type="character" w:customStyle="1" w:styleId="11pt">
    <w:name w:val="Основной текст + 11 pt"/>
    <w:basedOn w:val="a0"/>
    <w:qFormat/>
    <w:rsid w:val="00EA1AA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cntname">
    <w:name w:val="cntname"/>
    <w:basedOn w:val="a0"/>
    <w:qFormat/>
    <w:rsid w:val="006C52E6"/>
  </w:style>
  <w:style w:type="character" w:customStyle="1" w:styleId="af">
    <w:name w:val="Символ сноски"/>
    <w:qFormat/>
    <w:rsid w:val="00582599"/>
  </w:style>
  <w:style w:type="paragraph" w:customStyle="1" w:styleId="10">
    <w:name w:val="Заголовок1"/>
    <w:basedOn w:val="a"/>
    <w:next w:val="af0"/>
    <w:qFormat/>
    <w:rsid w:val="0058259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582599"/>
    <w:rPr>
      <w:rFonts w:cs="Droid Sans Devanagari"/>
    </w:rPr>
  </w:style>
  <w:style w:type="paragraph" w:customStyle="1" w:styleId="11">
    <w:name w:val="Название объекта1"/>
    <w:basedOn w:val="a"/>
    <w:qFormat/>
    <w:rsid w:val="00582599"/>
    <w:pPr>
      <w:suppressLineNumbers/>
      <w:spacing w:before="120" w:after="120"/>
    </w:pPr>
    <w:rPr>
      <w:rFonts w:cs="Droid Sans Devanagari"/>
      <w:i/>
      <w:iCs/>
      <w:sz w:val="24"/>
      <w:szCs w:val="24"/>
    </w:rPr>
  </w:style>
  <w:style w:type="paragraph" w:styleId="af2">
    <w:name w:val="index heading"/>
    <w:basedOn w:val="a"/>
    <w:qFormat/>
    <w:rsid w:val="00582599"/>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582599"/>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styleId="afb">
    <w:name w:val="Plain Text"/>
    <w:basedOn w:val="a"/>
    <w:unhideWhenUsed/>
    <w:qFormat/>
    <w:rsid w:val="00EA1AAC"/>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EA1AAC"/>
    <w:rPr>
      <w:rFonts w:ascii="Tahoma" w:eastAsia="Times New Roman" w:hAnsi="Tahoma" w:cs="Tahoma"/>
      <w:b/>
      <w:bCs/>
      <w:sz w:val="24"/>
      <w:szCs w:val="24"/>
    </w:rPr>
  </w:style>
  <w:style w:type="paragraph" w:customStyle="1" w:styleId="15">
    <w:name w:val="Абзац списка1"/>
    <w:basedOn w:val="a"/>
    <w:qFormat/>
    <w:rsid w:val="006C52E6"/>
    <w:pPr>
      <w:ind w:left="720"/>
      <w:contextualSpacing/>
    </w:pPr>
    <w:rPr>
      <w:rFonts w:ascii="Calibri" w:eastAsia="Times New Roman" w:hAnsi="Calibri" w:cs="Times New Roman"/>
    </w:rPr>
  </w:style>
  <w:style w:type="paragraph" w:customStyle="1" w:styleId="24">
    <w:name w:val="Абзац списка2"/>
    <w:basedOn w:val="a"/>
    <w:qFormat/>
    <w:rsid w:val="000A4158"/>
    <w:pPr>
      <w:spacing w:after="0" w:line="240" w:lineRule="auto"/>
      <w:ind w:left="720"/>
      <w:contextualSpacing/>
    </w:pPr>
    <w:rPr>
      <w:rFonts w:ascii="Calibri" w:eastAsia="Courier New" w:hAnsi="Calibri" w:cs="Times New Roman"/>
      <w:kern w:val="2"/>
      <w:sz w:val="28"/>
      <w:szCs w:val="28"/>
    </w:rPr>
  </w:style>
  <w:style w:type="paragraph" w:customStyle="1" w:styleId="afc">
    <w:name w:val="Содержимое таблицы"/>
    <w:basedOn w:val="a"/>
    <w:qFormat/>
    <w:rsid w:val="00B12B6C"/>
    <w:pPr>
      <w:suppressLineNumbers/>
    </w:pPr>
    <w:rPr>
      <w:rFonts w:ascii="Calibri" w:eastAsia="Courier New" w:hAnsi="Calibri" w:cs="Times New Roman"/>
      <w:kern w:val="2"/>
      <w:lang w:eastAsia="en-US"/>
    </w:rPr>
  </w:style>
  <w:style w:type="paragraph" w:customStyle="1" w:styleId="25">
    <w:name w:val="Без интервала2"/>
    <w:qFormat/>
    <w:rsid w:val="005D4820"/>
    <w:rPr>
      <w:rFonts w:eastAsia="Courier New" w:cs="Times New Roman"/>
      <w:kern w:val="2"/>
      <w:sz w:val="20"/>
      <w:szCs w:val="20"/>
    </w:rPr>
  </w:style>
  <w:style w:type="paragraph" w:customStyle="1" w:styleId="afd">
    <w:name w:val="Заголовок таблицы"/>
    <w:basedOn w:val="afc"/>
    <w:qFormat/>
    <w:rsid w:val="00582599"/>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l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 TargetMode="External"/><Relationship Id="rId5" Type="http://schemas.openxmlformats.org/officeDocument/2006/relationships/webSettings" Target="webSettings.xml"/><Relationship Id="rId10" Type="http://schemas.openxmlformats.org/officeDocument/2006/relationships/hyperlink" Target="http://www.sibran.ru/jornals/KhUR/" TargetMode="External"/><Relationship Id="rId4" Type="http://schemas.openxmlformats.org/officeDocument/2006/relationships/settings" Target="settings.xml"/><Relationship Id="rId9" Type="http://schemas.openxmlformats.org/officeDocument/2006/relationships/hyperlink" Target="http://www.maik.ru/ru/journal/nergkhi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70A3-5817-4FC8-BD29-BC6CD71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9174</Words>
  <Characters>52294</Characters>
  <Application>Microsoft Office Word</Application>
  <DocSecurity>0</DocSecurity>
  <Lines>435</Lines>
  <Paragraphs>122</Paragraphs>
  <ScaleCrop>false</ScaleCrop>
  <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33</cp:revision>
  <cp:lastPrinted>2021-04-30T05:08:00Z</cp:lastPrinted>
  <dcterms:created xsi:type="dcterms:W3CDTF">2020-05-18T08:57:00Z</dcterms:created>
  <dcterms:modified xsi:type="dcterms:W3CDTF">2024-01-11T05:28:00Z</dcterms:modified>
  <dc:language>ru-RU</dc:language>
</cp:coreProperties>
</file>