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EA886" w14:textId="77777777" w:rsidR="002C5AB8" w:rsidRDefault="00E447D9">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ФЕДЕРАЛЬНАЯ СЛУЖБА ИСПОЛНЕНИЯ НАКАЗАНИЙ</w:t>
      </w:r>
    </w:p>
    <w:p w14:paraId="17E40163" w14:textId="77777777" w:rsidR="002C5AB8" w:rsidRDefault="00E447D9">
      <w:pPr>
        <w:spacing w:after="0" w:line="240" w:lineRule="auto"/>
        <w:ind w:left="-284" w:right="-2"/>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ФЕДЕРАЛЬНОЕ КАЗЕННОЕ ОБРАЗОВАТЕЛЬНОЕ УЧРЕЖДЕНИЕ</w:t>
      </w:r>
    </w:p>
    <w:p w14:paraId="2115EB3D" w14:textId="77777777" w:rsidR="002C5AB8" w:rsidRDefault="00E447D9">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ВЫСШЕГО ОБРАЗОВАНИЯ </w:t>
      </w:r>
    </w:p>
    <w:p w14:paraId="60EE4672" w14:textId="77777777" w:rsidR="002C5AB8" w:rsidRDefault="00E447D9">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ПЕРМСКИЙ ИНСТИТУТ </w:t>
      </w:r>
    </w:p>
    <w:p w14:paraId="3011619A" w14:textId="77777777" w:rsidR="002C5AB8" w:rsidRDefault="00E447D9">
      <w:pPr>
        <w:spacing w:after="0" w:line="240" w:lineRule="auto"/>
        <w:jc w:val="center"/>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lang w:eastAsia="en-US"/>
        </w:rPr>
        <w:t>(ФКОУ ВО ПЕРМСКИЙ ИНСТИТУТ ФСИН РОССИИ)</w:t>
      </w:r>
    </w:p>
    <w:p w14:paraId="25DA10C9" w14:textId="77777777" w:rsidR="002C5AB8" w:rsidRDefault="002C5AB8">
      <w:pPr>
        <w:spacing w:after="0" w:line="240" w:lineRule="auto"/>
        <w:jc w:val="center"/>
        <w:rPr>
          <w:rFonts w:ascii="Times New Roman" w:eastAsia="Calibri" w:hAnsi="Times New Roman" w:cs="Times New Roman"/>
          <w:bCs/>
          <w:sz w:val="28"/>
          <w:szCs w:val="28"/>
          <w:lang w:eastAsia="en-US"/>
        </w:rPr>
      </w:pPr>
    </w:p>
    <w:p w14:paraId="39C2BF91" w14:textId="77777777" w:rsidR="002C5AB8" w:rsidRDefault="00E447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Кафедра зоотехнии </w:t>
      </w:r>
    </w:p>
    <w:p w14:paraId="7F3C01A0" w14:textId="77777777" w:rsidR="002C5AB8" w:rsidRDefault="002C5AB8">
      <w:pPr>
        <w:spacing w:after="0" w:line="240" w:lineRule="auto"/>
        <w:jc w:val="center"/>
        <w:rPr>
          <w:rFonts w:ascii="Times New Roman" w:eastAsia="Calibri" w:hAnsi="Times New Roman" w:cs="Times New Roman"/>
          <w:bCs/>
          <w:sz w:val="28"/>
          <w:szCs w:val="28"/>
          <w:lang w:eastAsia="en-US"/>
        </w:rPr>
      </w:pPr>
    </w:p>
    <w:p w14:paraId="3C17632B" w14:textId="77777777" w:rsidR="002C5AB8" w:rsidRDefault="002C5AB8">
      <w:pPr>
        <w:spacing w:after="0" w:line="240" w:lineRule="auto"/>
        <w:jc w:val="center"/>
        <w:rPr>
          <w:rFonts w:ascii="Times New Roman" w:eastAsia="Calibri" w:hAnsi="Times New Roman" w:cs="Times New Roman"/>
          <w:bCs/>
          <w:sz w:val="28"/>
          <w:szCs w:val="28"/>
          <w:lang w:eastAsia="en-US"/>
        </w:rPr>
      </w:pPr>
    </w:p>
    <w:p w14:paraId="1E6AB2FE" w14:textId="77777777" w:rsidR="000B2118" w:rsidRDefault="000B2118" w:rsidP="000B2118">
      <w:pPr>
        <w:pStyle w:val="af8"/>
        <w:rPr>
          <w:sz w:val="28"/>
          <w:szCs w:val="28"/>
        </w:rPr>
      </w:pPr>
    </w:p>
    <w:p w14:paraId="7E616B46" w14:textId="77777777" w:rsidR="000B2118" w:rsidRDefault="000B2118" w:rsidP="000B2118">
      <w:pPr>
        <w:pStyle w:val="af8"/>
        <w:rPr>
          <w:sz w:val="28"/>
          <w:szCs w:val="28"/>
        </w:rPr>
      </w:pPr>
    </w:p>
    <w:p w14:paraId="7A5D54B0" w14:textId="77777777" w:rsidR="000B2118" w:rsidRDefault="000B2118" w:rsidP="000B2118">
      <w:pPr>
        <w:pStyle w:val="af8"/>
        <w:rPr>
          <w:sz w:val="28"/>
          <w:szCs w:val="28"/>
        </w:rPr>
      </w:pPr>
    </w:p>
    <w:p w14:paraId="6986D24E" w14:textId="77777777" w:rsidR="000B2118" w:rsidRDefault="000B2118" w:rsidP="000B2118">
      <w:pPr>
        <w:pStyle w:val="af8"/>
        <w:rPr>
          <w:sz w:val="28"/>
          <w:szCs w:val="28"/>
        </w:rPr>
      </w:pPr>
    </w:p>
    <w:p w14:paraId="743EE99A" w14:textId="77777777" w:rsidR="000B2118" w:rsidRDefault="000B2118" w:rsidP="000B2118">
      <w:pPr>
        <w:pStyle w:val="af8"/>
        <w:rPr>
          <w:sz w:val="28"/>
          <w:szCs w:val="28"/>
        </w:rPr>
      </w:pPr>
    </w:p>
    <w:p w14:paraId="2C94AF09" w14:textId="77777777" w:rsidR="000B2118" w:rsidRDefault="000B2118" w:rsidP="000B2118">
      <w:pPr>
        <w:pStyle w:val="af8"/>
        <w:rPr>
          <w:sz w:val="28"/>
          <w:szCs w:val="28"/>
        </w:rPr>
      </w:pPr>
    </w:p>
    <w:p w14:paraId="4701113B" w14:textId="77777777" w:rsidR="002C5AB8" w:rsidRDefault="002C5AB8">
      <w:pPr>
        <w:spacing w:after="0" w:line="240" w:lineRule="auto"/>
        <w:rPr>
          <w:rFonts w:ascii="Times New Roman" w:eastAsia="Times New Roman" w:hAnsi="Times New Roman" w:cs="Times New Roman"/>
          <w:b/>
          <w:sz w:val="28"/>
          <w:szCs w:val="28"/>
        </w:rPr>
      </w:pPr>
    </w:p>
    <w:p w14:paraId="568625ED" w14:textId="77777777" w:rsidR="000B2118" w:rsidRDefault="000B2118">
      <w:pPr>
        <w:spacing w:after="0" w:line="240" w:lineRule="auto"/>
        <w:rPr>
          <w:rFonts w:ascii="Times New Roman" w:eastAsia="Times New Roman" w:hAnsi="Times New Roman" w:cs="Times New Roman"/>
          <w:b/>
          <w:sz w:val="28"/>
          <w:szCs w:val="28"/>
        </w:rPr>
      </w:pPr>
    </w:p>
    <w:p w14:paraId="0EFEF19C" w14:textId="77777777" w:rsidR="002C5AB8" w:rsidRDefault="002C5AB8">
      <w:pPr>
        <w:spacing w:after="0" w:line="240" w:lineRule="auto"/>
        <w:rPr>
          <w:rFonts w:ascii="Times New Roman" w:eastAsia="Times New Roman" w:hAnsi="Times New Roman" w:cs="Times New Roman"/>
          <w:b/>
          <w:sz w:val="28"/>
          <w:szCs w:val="28"/>
        </w:rPr>
      </w:pPr>
    </w:p>
    <w:p w14:paraId="658793BC" w14:textId="77777777" w:rsidR="002C5AB8" w:rsidRDefault="002C5AB8">
      <w:pPr>
        <w:spacing w:after="0" w:line="240" w:lineRule="auto"/>
        <w:rPr>
          <w:rFonts w:ascii="Times New Roman" w:eastAsia="Times New Roman" w:hAnsi="Times New Roman" w:cs="Times New Roman"/>
          <w:b/>
          <w:sz w:val="28"/>
          <w:szCs w:val="28"/>
        </w:rPr>
      </w:pPr>
    </w:p>
    <w:p w14:paraId="1D3B77A1" w14:textId="77777777" w:rsidR="002C5AB8" w:rsidRDefault="00E447D9">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bCs/>
          <w:sz w:val="28"/>
          <w:szCs w:val="28"/>
          <w:lang w:eastAsia="en-US"/>
        </w:rPr>
        <w:t xml:space="preserve">РАБОЧАЯ ПРОГРАММА </w:t>
      </w:r>
      <w:r>
        <w:rPr>
          <w:rFonts w:ascii="Times New Roman" w:eastAsia="Calibri" w:hAnsi="Times New Roman" w:cs="Times New Roman"/>
          <w:b/>
          <w:sz w:val="28"/>
          <w:szCs w:val="28"/>
          <w:lang w:eastAsia="en-US"/>
        </w:rPr>
        <w:t>ДИСЦИПЛИНЫ</w:t>
      </w:r>
    </w:p>
    <w:p w14:paraId="0D691749" w14:textId="77777777" w:rsidR="002C5AB8" w:rsidRDefault="00E447D9">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sz w:val="28"/>
          <w:szCs w:val="28"/>
          <w:lang w:eastAsia="en-US"/>
        </w:rPr>
        <w:t>«МОРФОЛОГИЯ ЖИВОТНЫХ»</w:t>
      </w:r>
    </w:p>
    <w:p w14:paraId="13AEFD0D"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3B2E91AC" w14:textId="77777777" w:rsidR="002C5AB8" w:rsidRDefault="00E447D9">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по направлению подготовки </w:t>
      </w:r>
    </w:p>
    <w:p w14:paraId="049744EF" w14:textId="77777777" w:rsidR="002C5AB8" w:rsidRDefault="00E447D9">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hAnsi="Times New Roman" w:cs="Times New Roman"/>
          <w:sz w:val="28"/>
          <w:szCs w:val="28"/>
        </w:rPr>
        <w:t xml:space="preserve">36.03.02 </w:t>
      </w:r>
      <w:r>
        <w:rPr>
          <w:rFonts w:ascii="Times New Roman" w:eastAsia="Calibri" w:hAnsi="Times New Roman" w:cs="Times New Roman"/>
          <w:bCs/>
          <w:sz w:val="28"/>
          <w:szCs w:val="28"/>
          <w:lang w:eastAsia="en-US"/>
        </w:rPr>
        <w:t>Зоотехния</w:t>
      </w:r>
    </w:p>
    <w:p w14:paraId="3A3C494F"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35D5364A" w14:textId="77777777" w:rsidR="002C5AB8" w:rsidRDefault="00E447D9">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квалификация выпускника – </w:t>
      </w:r>
    </w:p>
    <w:p w14:paraId="4F907F83" w14:textId="77777777" w:rsidR="002C5AB8" w:rsidRDefault="00E447D9">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бакалавр</w:t>
      </w:r>
    </w:p>
    <w:p w14:paraId="75789B21"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2EE43953" w14:textId="77777777" w:rsidR="002C5AB8" w:rsidRDefault="00E447D9">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ведомственная специализация:</w:t>
      </w:r>
    </w:p>
    <w:p w14:paraId="0477F435" w14:textId="77777777" w:rsidR="002C5AB8" w:rsidRDefault="00E447D9">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кинология</w:t>
      </w:r>
    </w:p>
    <w:p w14:paraId="08E03A92"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1D33B80D"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6428895C"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022A88EF"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34D3EBA0"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410338D0"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33A74C52"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3427A794"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70549EAC"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79581861"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43AC30A8"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3FD37AC4"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2F1993F6"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tbl>
      <w:tblPr>
        <w:tblStyle w:val="afe"/>
        <w:tblpPr w:leftFromText="181" w:rightFromText="181" w:tblpYSpec="bottom"/>
        <w:tblW w:w="9571" w:type="dxa"/>
        <w:tblLayout w:type="fixed"/>
        <w:tblLook w:val="04A0" w:firstRow="1" w:lastRow="0" w:firstColumn="1" w:lastColumn="0" w:noHBand="0" w:noVBand="1"/>
      </w:tblPr>
      <w:tblGrid>
        <w:gridCol w:w="9571"/>
      </w:tblGrid>
      <w:tr w:rsidR="002C5AB8" w14:paraId="5CD7D2F2" w14:textId="77777777">
        <w:tc>
          <w:tcPr>
            <w:tcW w:w="9571" w:type="dxa"/>
            <w:tcBorders>
              <w:top w:val="nil"/>
              <w:left w:val="nil"/>
              <w:bottom w:val="nil"/>
              <w:right w:val="nil"/>
            </w:tcBorders>
          </w:tcPr>
          <w:p w14:paraId="034E0748" w14:textId="77777777" w:rsidR="002C5AB8" w:rsidRDefault="00E447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Пермь</w:t>
            </w:r>
          </w:p>
          <w:p w14:paraId="637A107F" w14:textId="77777777" w:rsidR="002C5AB8" w:rsidRDefault="00E447D9">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2021</w:t>
            </w:r>
          </w:p>
        </w:tc>
      </w:tr>
    </w:tbl>
    <w:p w14:paraId="5EC47397" w14:textId="77777777" w:rsidR="002C5AB8" w:rsidRDefault="00E447D9">
      <w:pPr>
        <w:tabs>
          <w:tab w:val="left" w:pos="0"/>
        </w:tabs>
        <w:spacing w:after="0" w:line="240" w:lineRule="auto"/>
        <w:ind w:firstLine="709"/>
        <w:jc w:val="both"/>
        <w:rPr>
          <w:rFonts w:ascii="Times New Roman" w:eastAsia="Calibri" w:hAnsi="Times New Roman" w:cs="Times New Roman"/>
          <w:sz w:val="28"/>
          <w:szCs w:val="28"/>
          <w:lang w:eastAsia="en-US"/>
        </w:rPr>
      </w:pPr>
      <w:r>
        <w:br w:type="page"/>
      </w:r>
      <w:r>
        <w:rPr>
          <w:rFonts w:ascii="Times New Roman" w:eastAsia="Calibri" w:hAnsi="Times New Roman" w:cs="Times New Roman"/>
          <w:sz w:val="28"/>
          <w:szCs w:val="28"/>
          <w:lang w:eastAsia="en-US"/>
        </w:rPr>
        <w:lastRenderedPageBreak/>
        <w:t>Рабочая программа дисциплины «</w:t>
      </w:r>
      <w:r>
        <w:rPr>
          <w:rFonts w:ascii="Times New Roman" w:eastAsia="Calibri" w:hAnsi="Times New Roman" w:cs="Times New Roman"/>
          <w:sz w:val="28"/>
          <w:szCs w:val="28"/>
        </w:rPr>
        <w:t>Морфология животных</w:t>
      </w:r>
      <w:r>
        <w:rPr>
          <w:rFonts w:ascii="Times New Roman" w:eastAsia="Calibri" w:hAnsi="Times New Roman" w:cs="Times New Roman"/>
          <w:sz w:val="28"/>
          <w:szCs w:val="28"/>
          <w:lang w:eastAsia="en-US"/>
        </w:rPr>
        <w:t xml:space="preserve">»по направлению подготовки </w:t>
      </w:r>
      <w:r>
        <w:rPr>
          <w:rFonts w:ascii="Times New Roman" w:hAnsi="Times New Roman" w:cs="Times New Roman"/>
          <w:sz w:val="28"/>
          <w:szCs w:val="28"/>
        </w:rPr>
        <w:t>36.03.02 Зоотехния</w:t>
      </w:r>
      <w:r>
        <w:rPr>
          <w:rFonts w:ascii="Times New Roman" w:eastAsia="Calibri" w:hAnsi="Times New Roman" w:cs="Times New Roman"/>
          <w:sz w:val="28"/>
          <w:szCs w:val="28"/>
          <w:lang w:eastAsia="en-US"/>
        </w:rPr>
        <w:t xml:space="preserve"> – г. Пермь</w:t>
      </w:r>
      <w:r>
        <w:rPr>
          <w:rFonts w:ascii="Times New Roman" w:eastAsia="Calibri" w:hAnsi="Times New Roman" w:cs="Times New Roman"/>
          <w:bCs/>
          <w:sz w:val="28"/>
          <w:szCs w:val="28"/>
          <w:lang w:eastAsia="en-US"/>
        </w:rPr>
        <w:t>, ФКОУ ВО Пермский институт ФСИН России, 2021</w:t>
      </w:r>
      <w:r>
        <w:rPr>
          <w:rFonts w:ascii="Times New Roman" w:eastAsia="Calibri" w:hAnsi="Times New Roman" w:cs="Times New Roman"/>
          <w:sz w:val="28"/>
          <w:szCs w:val="28"/>
          <w:lang w:eastAsia="en-US"/>
        </w:rPr>
        <w:t>. – 24 с.</w:t>
      </w:r>
    </w:p>
    <w:p w14:paraId="3193545A" w14:textId="77777777" w:rsidR="002C5AB8" w:rsidRDefault="002C5AB8">
      <w:pPr>
        <w:spacing w:after="0" w:line="240" w:lineRule="auto"/>
        <w:ind w:firstLine="709"/>
        <w:jc w:val="both"/>
        <w:rPr>
          <w:rFonts w:ascii="Times New Roman" w:eastAsia="Calibri" w:hAnsi="Times New Roman" w:cs="Times New Roman"/>
          <w:sz w:val="28"/>
          <w:szCs w:val="28"/>
          <w:lang w:eastAsia="en-US"/>
        </w:rPr>
      </w:pPr>
    </w:p>
    <w:p w14:paraId="7C17DB21" w14:textId="77777777" w:rsidR="002C5AB8" w:rsidRDefault="00E447D9">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Разработчик программы:</w:t>
      </w:r>
    </w:p>
    <w:p w14:paraId="3A3E8A68" w14:textId="77777777" w:rsidR="002C5AB8" w:rsidRDefault="00E447D9">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Доцент кафедры зоотехнии </w:t>
      </w:r>
      <w:r>
        <w:rPr>
          <w:rFonts w:ascii="Times New Roman" w:hAnsi="Times New Roman" w:cs="Times New Roman"/>
          <w:iCs/>
          <w:sz w:val="28"/>
          <w:szCs w:val="28"/>
        </w:rPr>
        <w:t xml:space="preserve">ФКОУ ВО </w:t>
      </w:r>
      <w:r>
        <w:rPr>
          <w:rFonts w:ascii="Times New Roman" w:hAnsi="Times New Roman" w:cs="Times New Roman"/>
          <w:spacing w:val="2"/>
          <w:sz w:val="28"/>
          <w:szCs w:val="28"/>
        </w:rPr>
        <w:t>Пермский институт ФСИН России,</w:t>
      </w:r>
      <w:r>
        <w:rPr>
          <w:rFonts w:ascii="Times New Roman" w:eastAsia="Calibri" w:hAnsi="Times New Roman" w:cs="Times New Roman"/>
          <w:sz w:val="28"/>
          <w:szCs w:val="28"/>
          <w:lang w:eastAsia="en-US"/>
        </w:rPr>
        <w:t xml:space="preserve"> подполковник внутренней службы </w:t>
      </w:r>
      <w:r>
        <w:rPr>
          <w:rFonts w:ascii="Times New Roman" w:hAnsi="Times New Roman" w:cs="Times New Roman"/>
          <w:sz w:val="28"/>
          <w:szCs w:val="28"/>
        </w:rPr>
        <w:t>Лазаренко Л.В.</w:t>
      </w:r>
      <w:r>
        <w:rPr>
          <w:rFonts w:ascii="Times New Roman" w:eastAsia="Calibri" w:hAnsi="Times New Roman" w:cs="Times New Roman"/>
          <w:sz w:val="28"/>
          <w:szCs w:val="28"/>
          <w:lang w:eastAsia="en-US"/>
        </w:rPr>
        <w:t xml:space="preserve">, кандидат </w:t>
      </w:r>
      <w:r>
        <w:rPr>
          <w:rFonts w:ascii="Times New Roman" w:hAnsi="Times New Roman" w:cs="Times New Roman"/>
          <w:sz w:val="28"/>
          <w:szCs w:val="28"/>
        </w:rPr>
        <w:t>ветеринарных наук.</w:t>
      </w:r>
    </w:p>
    <w:p w14:paraId="0C5096B8" w14:textId="77777777" w:rsidR="002C5AB8" w:rsidRDefault="002C5AB8">
      <w:pPr>
        <w:spacing w:after="0" w:line="240" w:lineRule="auto"/>
        <w:ind w:firstLine="709"/>
        <w:jc w:val="both"/>
        <w:rPr>
          <w:rFonts w:ascii="Times New Roman" w:eastAsia="Calibri" w:hAnsi="Times New Roman" w:cs="Times New Roman"/>
          <w:strike/>
          <w:sz w:val="28"/>
          <w:szCs w:val="28"/>
          <w:lang w:eastAsia="en-US"/>
        </w:rPr>
      </w:pPr>
    </w:p>
    <w:p w14:paraId="0AB2C9A5" w14:textId="77777777" w:rsidR="002C5AB8" w:rsidRDefault="00E447D9">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Рецензенты программы:</w:t>
      </w:r>
    </w:p>
    <w:p w14:paraId="07EE6648" w14:textId="77777777" w:rsidR="002C5AB8" w:rsidRDefault="00E447D9">
      <w:pPr>
        <w:pStyle w:val="af5"/>
        <w:numPr>
          <w:ilvl w:val="0"/>
          <w:numId w:val="1"/>
        </w:numPr>
        <w:spacing w:after="0" w:line="240" w:lineRule="auto"/>
        <w:ind w:left="0"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Доцент кафедры анатомии сельскохозяйственных животных факультета ветеринарной медицины и зоотехнии ФГБОУ ВО Пермский ГАТУ</w:t>
      </w:r>
      <w:r>
        <w:rPr>
          <w:rFonts w:ascii="Times New Roman" w:hAnsi="Times New Roman" w:cs="Times New Roman"/>
          <w:color w:val="000000"/>
          <w:sz w:val="28"/>
          <w:szCs w:val="28"/>
          <w:shd w:val="clear" w:color="auto" w:fill="FFFFFF"/>
        </w:rPr>
        <w:t xml:space="preserve"> Гурова С.В.,</w:t>
      </w:r>
      <w:r>
        <w:rPr>
          <w:rFonts w:ascii="Times New Roman" w:hAnsi="Times New Roman" w:cs="Times New Roman"/>
          <w:sz w:val="28"/>
          <w:szCs w:val="28"/>
        </w:rPr>
        <w:t xml:space="preserve"> кандидат ветеринарных наук</w:t>
      </w:r>
      <w:r>
        <w:rPr>
          <w:rFonts w:ascii="Times New Roman" w:hAnsi="Times New Roman" w:cs="Times New Roman"/>
          <w:color w:val="000000"/>
          <w:sz w:val="28"/>
          <w:szCs w:val="28"/>
        </w:rPr>
        <w:t>.</w:t>
      </w:r>
    </w:p>
    <w:p w14:paraId="5FD6997E" w14:textId="77777777" w:rsidR="002C5AB8" w:rsidRDefault="00E447D9">
      <w:pPr>
        <w:pStyle w:val="af5"/>
        <w:numPr>
          <w:ilvl w:val="0"/>
          <w:numId w:val="1"/>
        </w:numPr>
        <w:spacing w:after="0" w:line="240" w:lineRule="auto"/>
        <w:ind w:left="0"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Профессор кафедры зоотехнии ФКОУ ВО Пермский институт ФСИН России, майор внутренней службы Кочетова О.В., доктор ветеринарных наук</w:t>
      </w:r>
      <w:r>
        <w:rPr>
          <w:rFonts w:ascii="Times New Roman" w:hAnsi="Times New Roman" w:cs="Times New Roman"/>
          <w:color w:val="000000"/>
          <w:sz w:val="28"/>
          <w:szCs w:val="28"/>
        </w:rPr>
        <w:t>, доцент.</w:t>
      </w:r>
    </w:p>
    <w:p w14:paraId="46CB5F99" w14:textId="77777777" w:rsidR="002C5AB8" w:rsidRDefault="002C5AB8">
      <w:pPr>
        <w:pStyle w:val="af8"/>
        <w:jc w:val="both"/>
        <w:rPr>
          <w:sz w:val="28"/>
          <w:szCs w:val="28"/>
        </w:rPr>
      </w:pPr>
    </w:p>
    <w:p w14:paraId="031F4ED9" w14:textId="77777777" w:rsidR="002C5AB8" w:rsidRDefault="00E447D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Pr>
          <w:rFonts w:ascii="Times New Roman" w:hAnsi="Times New Roman" w:cs="Times New Roman"/>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Pr>
          <w:rFonts w:ascii="Times New Roman" w:hAnsi="Times New Roman" w:cs="Times New Roman"/>
          <w:sz w:val="28"/>
          <w:szCs w:val="28"/>
        </w:rPr>
        <w:br/>
        <w:t>от 22.09.2017 № 972.</w:t>
      </w:r>
    </w:p>
    <w:p w14:paraId="63207B46" w14:textId="77777777" w:rsidR="002C5AB8" w:rsidRDefault="00E447D9">
      <w:pPr>
        <w:widowControl w:val="0"/>
        <w:tabs>
          <w:tab w:val="left" w:pos="-284"/>
        </w:tabs>
        <w:spacing w:after="0" w:line="240" w:lineRule="auto"/>
        <w:ind w:firstLine="709"/>
        <w:jc w:val="both"/>
        <w:rPr>
          <w:rFonts w:ascii="Times New Roman" w:hAnsi="Times New Roman" w:cs="Times New Roman"/>
        </w:rPr>
      </w:pPr>
      <w:r>
        <w:rPr>
          <w:rFonts w:ascii="Times New Roman" w:hAnsi="Times New Roman" w:cs="Times New Roman"/>
          <w:sz w:val="28"/>
          <w:szCs w:val="28"/>
        </w:rPr>
        <w:t>Примерная программа по дисциплине отсутствует.</w:t>
      </w:r>
    </w:p>
    <w:p w14:paraId="70261F38" w14:textId="77777777" w:rsidR="002C5AB8" w:rsidRDefault="002C5AB8">
      <w:pPr>
        <w:pStyle w:val="af8"/>
        <w:jc w:val="both"/>
        <w:rPr>
          <w:sz w:val="28"/>
          <w:szCs w:val="28"/>
        </w:rPr>
      </w:pPr>
    </w:p>
    <w:p w14:paraId="0188A2AE" w14:textId="77777777" w:rsidR="002C5AB8" w:rsidRDefault="00E447D9">
      <w:pPr>
        <w:pStyle w:val="af8"/>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71D5A016" w14:textId="77777777" w:rsidR="002C5AB8" w:rsidRDefault="00E447D9">
      <w:pPr>
        <w:pStyle w:val="af8"/>
        <w:ind w:right="50"/>
        <w:jc w:val="both"/>
        <w:rPr>
          <w:sz w:val="28"/>
          <w:szCs w:val="28"/>
        </w:rPr>
      </w:pPr>
      <w:r>
        <w:rPr>
          <w:sz w:val="28"/>
          <w:szCs w:val="28"/>
        </w:rPr>
        <w:t>кафедры зоотехнии, протокол от «16» марта 2021 года протокол № 7;</w:t>
      </w:r>
    </w:p>
    <w:p w14:paraId="2B6B52A6" w14:textId="77777777" w:rsidR="002C5AB8" w:rsidRDefault="00E447D9">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методического совета ФКОУ ВО Пермский институт ФСИН России, «14» апреля 2021 г., протокол № 9.</w:t>
      </w:r>
    </w:p>
    <w:p w14:paraId="4F4E6379" w14:textId="77777777" w:rsidR="002C5AB8" w:rsidRDefault="002C5AB8">
      <w:pPr>
        <w:tabs>
          <w:tab w:val="left" w:pos="-284"/>
        </w:tabs>
        <w:spacing w:after="0" w:line="240" w:lineRule="auto"/>
        <w:ind w:firstLine="709"/>
        <w:jc w:val="both"/>
        <w:rPr>
          <w:rFonts w:ascii="Times New Roman" w:hAnsi="Times New Roman" w:cs="Times New Roman"/>
          <w:sz w:val="28"/>
          <w:szCs w:val="28"/>
        </w:rPr>
      </w:pPr>
    </w:p>
    <w:p w14:paraId="0D4B0981" w14:textId="77777777" w:rsidR="002C5AB8" w:rsidRDefault="002C5AB8">
      <w:pPr>
        <w:tabs>
          <w:tab w:val="left" w:pos="-284"/>
        </w:tabs>
        <w:spacing w:after="0" w:line="240" w:lineRule="auto"/>
        <w:ind w:firstLine="709"/>
        <w:jc w:val="both"/>
        <w:rPr>
          <w:rFonts w:ascii="Times New Roman" w:hAnsi="Times New Roman" w:cs="Times New Roman"/>
          <w:sz w:val="28"/>
          <w:szCs w:val="28"/>
        </w:rPr>
      </w:pPr>
    </w:p>
    <w:p w14:paraId="12B84699" w14:textId="77777777" w:rsidR="002C5AB8" w:rsidRDefault="002C5AB8">
      <w:pPr>
        <w:tabs>
          <w:tab w:val="left" w:pos="-284"/>
        </w:tabs>
        <w:spacing w:after="0" w:line="240" w:lineRule="auto"/>
        <w:ind w:firstLine="709"/>
        <w:jc w:val="both"/>
        <w:rPr>
          <w:rFonts w:ascii="Times New Roman" w:hAnsi="Times New Roman" w:cs="Times New Roman"/>
          <w:sz w:val="28"/>
          <w:szCs w:val="28"/>
        </w:rPr>
      </w:pPr>
    </w:p>
    <w:p w14:paraId="42791FEB" w14:textId="77777777" w:rsidR="002C5AB8" w:rsidRDefault="00E447D9">
      <w:pPr>
        <w:tabs>
          <w:tab w:val="left" w:pos="-851"/>
          <w:tab w:val="left" w:pos="-284"/>
        </w:tabs>
        <w:spacing w:after="0" w:line="24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кафедры зоотехнии</w:t>
      </w:r>
    </w:p>
    <w:p w14:paraId="3BCA4706" w14:textId="77777777" w:rsidR="002C5AB8" w:rsidRDefault="00E447D9">
      <w:pPr>
        <w:tabs>
          <w:tab w:val="left" w:pos="-851"/>
          <w:tab w:val="left" w:pos="-284"/>
        </w:tabs>
        <w:spacing w:after="0" w:line="24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кандидат ветеринарных наук</w:t>
      </w:r>
    </w:p>
    <w:p w14:paraId="5A13840D" w14:textId="77777777" w:rsidR="002C5AB8" w:rsidRDefault="00E447D9">
      <w:pPr>
        <w:tabs>
          <w:tab w:val="left" w:pos="-851"/>
          <w:tab w:val="left" w:pos="-284"/>
        </w:tabs>
        <w:spacing w:after="0" w:line="24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подполковник внутренней службы                     С.В. Поносов</w:t>
      </w:r>
    </w:p>
    <w:p w14:paraId="39BDBC84" w14:textId="77777777" w:rsidR="002C5AB8" w:rsidRDefault="00E447D9">
      <w:pPr>
        <w:tabs>
          <w:tab w:val="left" w:pos="0"/>
        </w:tabs>
        <w:spacing w:after="0" w:line="240" w:lineRule="auto"/>
        <w:jc w:val="center"/>
        <w:rPr>
          <w:rFonts w:ascii="Times New Roman" w:eastAsia="Calibri" w:hAnsi="Times New Roman" w:cs="Times New Roman"/>
          <w:b/>
          <w:sz w:val="28"/>
          <w:szCs w:val="28"/>
          <w:lang w:eastAsia="en-US"/>
        </w:rPr>
      </w:pPr>
      <w:r>
        <w:br w:type="page"/>
      </w:r>
    </w:p>
    <w:p w14:paraId="3EF5ECF8" w14:textId="77777777" w:rsidR="002C5AB8" w:rsidRDefault="00E447D9">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СОДЕРЖАНИЕ</w:t>
      </w:r>
    </w:p>
    <w:p w14:paraId="7B90B7D6" w14:textId="77777777" w:rsidR="002C5AB8" w:rsidRDefault="002C5AB8">
      <w:pPr>
        <w:spacing w:after="0" w:line="240" w:lineRule="auto"/>
        <w:jc w:val="center"/>
        <w:rPr>
          <w:rFonts w:ascii="Times New Roman" w:eastAsia="Calibri" w:hAnsi="Times New Roman" w:cs="Times New Roman"/>
          <w:b/>
          <w:sz w:val="28"/>
          <w:szCs w:val="28"/>
          <w:lang w:eastAsia="en-US"/>
        </w:rPr>
      </w:pPr>
    </w:p>
    <w:tbl>
      <w:tblPr>
        <w:tblW w:w="9531" w:type="dxa"/>
        <w:tblLayout w:type="fixed"/>
        <w:tblLook w:val="04A0" w:firstRow="1" w:lastRow="0" w:firstColumn="1" w:lastColumn="0" w:noHBand="0" w:noVBand="1"/>
      </w:tblPr>
      <w:tblGrid>
        <w:gridCol w:w="635"/>
        <w:gridCol w:w="8219"/>
        <w:gridCol w:w="677"/>
      </w:tblGrid>
      <w:tr w:rsidR="002C5AB8" w14:paraId="2CCF019F" w14:textId="77777777">
        <w:tc>
          <w:tcPr>
            <w:tcW w:w="635" w:type="dxa"/>
          </w:tcPr>
          <w:p w14:paraId="79E99376"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tc>
        <w:tc>
          <w:tcPr>
            <w:tcW w:w="8219" w:type="dxa"/>
          </w:tcPr>
          <w:p w14:paraId="10CB067D"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tc>
        <w:tc>
          <w:tcPr>
            <w:tcW w:w="677" w:type="dxa"/>
          </w:tcPr>
          <w:p w14:paraId="57C49D2F" w14:textId="77777777" w:rsidR="002C5AB8" w:rsidRDefault="00E447D9">
            <w:pPr>
              <w:widowControl w:val="0"/>
              <w:tabs>
                <w:tab w:val="left" w:pos="709"/>
                <w:tab w:val="right" w:leader="dot" w:pos="93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w:t>
            </w:r>
          </w:p>
        </w:tc>
      </w:tr>
      <w:tr w:rsidR="002C5AB8" w14:paraId="687AF2C8" w14:textId="77777777">
        <w:tc>
          <w:tcPr>
            <w:tcW w:w="635" w:type="dxa"/>
          </w:tcPr>
          <w:p w14:paraId="1C7DF9AB"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8219" w:type="dxa"/>
          </w:tcPr>
          <w:p w14:paraId="27DFE4D9" w14:textId="77777777" w:rsidR="002C5AB8" w:rsidRDefault="00E447D9">
            <w:pPr>
              <w:pStyle w:val="25"/>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535B167F"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2C5AB8" w14:paraId="780E2E2B" w14:textId="77777777">
        <w:tc>
          <w:tcPr>
            <w:tcW w:w="635" w:type="dxa"/>
          </w:tcPr>
          <w:p w14:paraId="4FC0CB08"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8219" w:type="dxa"/>
          </w:tcPr>
          <w:p w14:paraId="3239CCB8" w14:textId="77777777" w:rsidR="002C5AB8" w:rsidRDefault="00E447D9">
            <w:pPr>
              <w:pStyle w:val="25"/>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6E6F8E60"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48B5E96B"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05C8811F"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2C5AB8" w14:paraId="7A7EAA9E" w14:textId="77777777">
        <w:tc>
          <w:tcPr>
            <w:tcW w:w="635" w:type="dxa"/>
          </w:tcPr>
          <w:p w14:paraId="530E1265"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8219" w:type="dxa"/>
          </w:tcPr>
          <w:p w14:paraId="5DE48063"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Место дисциплины в структуре образовательной программы……..</w:t>
            </w:r>
          </w:p>
        </w:tc>
        <w:tc>
          <w:tcPr>
            <w:tcW w:w="677" w:type="dxa"/>
          </w:tcPr>
          <w:p w14:paraId="221E2BAF"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2C5AB8" w14:paraId="3901F2CB" w14:textId="77777777">
        <w:tc>
          <w:tcPr>
            <w:tcW w:w="635" w:type="dxa"/>
          </w:tcPr>
          <w:p w14:paraId="68646BA1"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8219" w:type="dxa"/>
          </w:tcPr>
          <w:p w14:paraId="6F81DF9E"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Объем дисциплины……………………………………………………</w:t>
            </w:r>
          </w:p>
        </w:tc>
        <w:tc>
          <w:tcPr>
            <w:tcW w:w="677" w:type="dxa"/>
          </w:tcPr>
          <w:p w14:paraId="646CB252"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2C5AB8" w14:paraId="58CA3D29" w14:textId="77777777">
        <w:tc>
          <w:tcPr>
            <w:tcW w:w="635" w:type="dxa"/>
          </w:tcPr>
          <w:p w14:paraId="1ACC2B04"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8219" w:type="dxa"/>
          </w:tcPr>
          <w:p w14:paraId="259B070E"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Структура и содержание дисциплины……………………………….</w:t>
            </w:r>
          </w:p>
        </w:tc>
        <w:tc>
          <w:tcPr>
            <w:tcW w:w="677" w:type="dxa"/>
          </w:tcPr>
          <w:p w14:paraId="476A6C51"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2C5AB8" w14:paraId="7DA32A66" w14:textId="77777777">
        <w:tc>
          <w:tcPr>
            <w:tcW w:w="635" w:type="dxa"/>
          </w:tcPr>
          <w:p w14:paraId="619930A6"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8219" w:type="dxa"/>
          </w:tcPr>
          <w:p w14:paraId="4CEC3994"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Рекомендуемые образовательные технологии………………………</w:t>
            </w:r>
          </w:p>
        </w:tc>
        <w:tc>
          <w:tcPr>
            <w:tcW w:w="677" w:type="dxa"/>
          </w:tcPr>
          <w:p w14:paraId="1D69C479"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12</w:t>
            </w:r>
          </w:p>
        </w:tc>
      </w:tr>
      <w:tr w:rsidR="002C5AB8" w14:paraId="654D3DE5" w14:textId="77777777">
        <w:tc>
          <w:tcPr>
            <w:tcW w:w="635" w:type="dxa"/>
          </w:tcPr>
          <w:p w14:paraId="779E8017"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8219" w:type="dxa"/>
          </w:tcPr>
          <w:p w14:paraId="16A4E812"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Перечень учебно-методического обеспечения для самостоятельной работы обучающихся по дисциплине……………</w:t>
            </w:r>
          </w:p>
        </w:tc>
        <w:tc>
          <w:tcPr>
            <w:tcW w:w="677" w:type="dxa"/>
          </w:tcPr>
          <w:p w14:paraId="4F67BBCD"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599C8954"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2C5AB8" w14:paraId="7568F995" w14:textId="77777777">
        <w:tc>
          <w:tcPr>
            <w:tcW w:w="635" w:type="dxa"/>
          </w:tcPr>
          <w:p w14:paraId="5F4C66FC"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8219" w:type="dxa"/>
          </w:tcPr>
          <w:p w14:paraId="1117C7DD" w14:textId="77777777" w:rsidR="002C5AB8" w:rsidRDefault="00E447D9">
            <w:pPr>
              <w:pStyle w:val="97"/>
              <w:widowControl w:val="0"/>
              <w:tabs>
                <w:tab w:val="left" w:pos="567"/>
              </w:tabs>
              <w:spacing w:beforeAutospacing="0" w:after="0" w:afterAutospacing="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7" w:type="dxa"/>
          </w:tcPr>
          <w:p w14:paraId="585B157E"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3954630F"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2C5AB8" w14:paraId="66258110" w14:textId="77777777">
        <w:tc>
          <w:tcPr>
            <w:tcW w:w="635" w:type="dxa"/>
          </w:tcPr>
          <w:p w14:paraId="573BBFBD" w14:textId="77777777" w:rsidR="002C5AB8" w:rsidRDefault="00E447D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8.1.</w:t>
            </w:r>
          </w:p>
        </w:tc>
        <w:tc>
          <w:tcPr>
            <w:tcW w:w="8219" w:type="dxa"/>
          </w:tcPr>
          <w:p w14:paraId="2A37A42E" w14:textId="77777777" w:rsidR="002C5AB8" w:rsidRDefault="00E447D9">
            <w:pPr>
              <w:pStyle w:val="25"/>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33A24F7B"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74CFE232"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2C5AB8" w14:paraId="03B7C421" w14:textId="77777777">
        <w:tc>
          <w:tcPr>
            <w:tcW w:w="635" w:type="dxa"/>
          </w:tcPr>
          <w:p w14:paraId="47D5280A" w14:textId="77777777" w:rsidR="002C5AB8" w:rsidRDefault="00E447D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8.2.</w:t>
            </w:r>
          </w:p>
        </w:tc>
        <w:tc>
          <w:tcPr>
            <w:tcW w:w="8219" w:type="dxa"/>
          </w:tcPr>
          <w:p w14:paraId="576DF0AE" w14:textId="77777777" w:rsidR="002C5AB8" w:rsidRDefault="00E447D9">
            <w:pPr>
              <w:pStyle w:val="25"/>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2FB73661"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22ADE1AF"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16</w:t>
            </w:r>
          </w:p>
        </w:tc>
      </w:tr>
      <w:tr w:rsidR="002C5AB8" w14:paraId="7C1EE27A" w14:textId="77777777">
        <w:tc>
          <w:tcPr>
            <w:tcW w:w="635" w:type="dxa"/>
          </w:tcPr>
          <w:p w14:paraId="3BEBD964" w14:textId="77777777" w:rsidR="002C5AB8" w:rsidRDefault="00E447D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w:t>
            </w:r>
          </w:p>
        </w:tc>
        <w:tc>
          <w:tcPr>
            <w:tcW w:w="8219" w:type="dxa"/>
          </w:tcPr>
          <w:p w14:paraId="61FF9C08" w14:textId="77777777" w:rsidR="002C5AB8" w:rsidRDefault="00E447D9">
            <w:pPr>
              <w:keepNext/>
              <w:widowControl w:val="0"/>
              <w:spacing w:after="0" w:line="240" w:lineRule="auto"/>
              <w:jc w:val="both"/>
              <w:rPr>
                <w:rFonts w:ascii="Times New Roman" w:hAnsi="Times New Roman" w:cs="Times New Roman"/>
                <w:sz w:val="28"/>
                <w:szCs w:val="28"/>
              </w:rPr>
            </w:pPr>
            <w:r>
              <w:rPr>
                <w:rFonts w:ascii="Times New Roman" w:hAnsi="Times New Roman"/>
                <w:sz w:val="28"/>
                <w:szCs w:val="28"/>
              </w:rPr>
              <w:t>Перечень учебной литературы, необходимой для освоения дисциплины</w:t>
            </w:r>
            <w:r>
              <w:rPr>
                <w:rFonts w:ascii="Times New Roman" w:hAnsi="Times New Roman" w:cs="Times New Roman"/>
                <w:iCs/>
                <w:sz w:val="28"/>
                <w:szCs w:val="28"/>
              </w:rPr>
              <w:t xml:space="preserve"> …………………………………………………………...</w:t>
            </w:r>
          </w:p>
        </w:tc>
        <w:tc>
          <w:tcPr>
            <w:tcW w:w="677" w:type="dxa"/>
          </w:tcPr>
          <w:p w14:paraId="2611BC6B"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117622BA"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21</w:t>
            </w:r>
          </w:p>
        </w:tc>
      </w:tr>
      <w:tr w:rsidR="002C5AB8" w14:paraId="7623745B" w14:textId="77777777">
        <w:tc>
          <w:tcPr>
            <w:tcW w:w="635" w:type="dxa"/>
          </w:tcPr>
          <w:p w14:paraId="47E36944" w14:textId="77777777" w:rsidR="002C5AB8" w:rsidRDefault="00E447D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9.1.</w:t>
            </w:r>
          </w:p>
        </w:tc>
        <w:tc>
          <w:tcPr>
            <w:tcW w:w="8219" w:type="dxa"/>
          </w:tcPr>
          <w:p w14:paraId="7A4A34C9"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Основная литература………………………………………………….</w:t>
            </w:r>
          </w:p>
        </w:tc>
        <w:tc>
          <w:tcPr>
            <w:tcW w:w="677" w:type="dxa"/>
          </w:tcPr>
          <w:p w14:paraId="0BD7F01E"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21</w:t>
            </w:r>
          </w:p>
        </w:tc>
      </w:tr>
      <w:tr w:rsidR="002C5AB8" w14:paraId="5F22FB69" w14:textId="77777777">
        <w:tc>
          <w:tcPr>
            <w:tcW w:w="635" w:type="dxa"/>
          </w:tcPr>
          <w:p w14:paraId="4933AF82" w14:textId="77777777" w:rsidR="002C5AB8" w:rsidRDefault="00E447D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9.2.</w:t>
            </w:r>
          </w:p>
        </w:tc>
        <w:tc>
          <w:tcPr>
            <w:tcW w:w="8219" w:type="dxa"/>
          </w:tcPr>
          <w:p w14:paraId="5EE0F028"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Дополнительная литература…………………………………………..</w:t>
            </w:r>
          </w:p>
        </w:tc>
        <w:tc>
          <w:tcPr>
            <w:tcW w:w="677" w:type="dxa"/>
          </w:tcPr>
          <w:p w14:paraId="766A17E1"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21</w:t>
            </w:r>
          </w:p>
        </w:tc>
      </w:tr>
      <w:tr w:rsidR="002C5AB8" w14:paraId="7CBE57DD" w14:textId="77777777">
        <w:tc>
          <w:tcPr>
            <w:tcW w:w="635" w:type="dxa"/>
          </w:tcPr>
          <w:p w14:paraId="5C13E1E8"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8219" w:type="dxa"/>
          </w:tcPr>
          <w:p w14:paraId="01CE574E" w14:textId="77777777" w:rsidR="002C5AB8" w:rsidRDefault="00E447D9">
            <w:pPr>
              <w:pStyle w:val="25"/>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63F7EC87"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3939E2CB"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22</w:t>
            </w:r>
          </w:p>
        </w:tc>
      </w:tr>
      <w:tr w:rsidR="002C5AB8" w14:paraId="17E7FFCA" w14:textId="77777777">
        <w:tc>
          <w:tcPr>
            <w:tcW w:w="635" w:type="dxa"/>
          </w:tcPr>
          <w:p w14:paraId="2D3DBC7C"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8219" w:type="dxa"/>
          </w:tcPr>
          <w:p w14:paraId="3474BCFC" w14:textId="77777777" w:rsidR="002C5AB8" w:rsidRDefault="00E447D9">
            <w:pPr>
              <w:pStyle w:val="25"/>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7D82E483"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2185750C"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23</w:t>
            </w:r>
          </w:p>
        </w:tc>
      </w:tr>
      <w:tr w:rsidR="002C5AB8" w14:paraId="519E3A6E" w14:textId="77777777">
        <w:tc>
          <w:tcPr>
            <w:tcW w:w="635" w:type="dxa"/>
          </w:tcPr>
          <w:p w14:paraId="3A4CA53A"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8219" w:type="dxa"/>
          </w:tcPr>
          <w:p w14:paraId="296B686E" w14:textId="77777777" w:rsidR="002C5AB8" w:rsidRDefault="00E447D9">
            <w:pPr>
              <w:widowControl w:val="0"/>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18920CF2"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3607503E"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23</w:t>
            </w:r>
          </w:p>
        </w:tc>
      </w:tr>
    </w:tbl>
    <w:p w14:paraId="3E347AFB" w14:textId="77777777" w:rsidR="002C5AB8" w:rsidRDefault="00E447D9">
      <w:pPr>
        <w:spacing w:after="0" w:line="240" w:lineRule="auto"/>
        <w:ind w:left="709"/>
        <w:jc w:val="center"/>
        <w:rPr>
          <w:rFonts w:ascii="Times New Roman" w:eastAsia="Times New Roman" w:hAnsi="Times New Roman" w:cs="Times New Roman"/>
          <w:i/>
          <w:sz w:val="28"/>
          <w:szCs w:val="28"/>
        </w:rPr>
      </w:pPr>
      <w:r>
        <w:br w:type="page"/>
      </w:r>
    </w:p>
    <w:p w14:paraId="7E5ED409" w14:textId="77777777" w:rsidR="002C5AB8" w:rsidRDefault="00E447D9">
      <w:pPr>
        <w:pStyle w:val="af5"/>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1. Цель освоения дисциплины</w:t>
      </w:r>
    </w:p>
    <w:p w14:paraId="16F949D8" w14:textId="77777777" w:rsidR="002C5AB8" w:rsidRDefault="002C5AB8">
      <w:pPr>
        <w:pStyle w:val="af6"/>
        <w:suppressLineNumbers/>
        <w:spacing w:line="240" w:lineRule="auto"/>
        <w:ind w:left="720" w:firstLine="0"/>
        <w:rPr>
          <w:szCs w:val="28"/>
        </w:rPr>
      </w:pPr>
    </w:p>
    <w:p w14:paraId="74929E96"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освоения дисциплины «Морфология животных» является формирование у обучающихся компетенций ОПК-1.</w:t>
      </w:r>
    </w:p>
    <w:p w14:paraId="37DAC665" w14:textId="77777777" w:rsidR="002C5AB8" w:rsidRDefault="002C5AB8">
      <w:pPr>
        <w:pStyle w:val="af6"/>
        <w:spacing w:line="240" w:lineRule="auto"/>
        <w:ind w:firstLine="709"/>
        <w:rPr>
          <w:color w:val="000000"/>
          <w:szCs w:val="28"/>
        </w:rPr>
      </w:pPr>
    </w:p>
    <w:p w14:paraId="5EF9EBBA" w14:textId="77777777" w:rsidR="002C5AB8" w:rsidRDefault="00E447D9">
      <w:pPr>
        <w:pStyle w:val="af6"/>
        <w:widowControl w:val="0"/>
        <w:spacing w:line="240" w:lineRule="auto"/>
        <w:ind w:left="360" w:firstLine="0"/>
        <w:jc w:val="center"/>
        <w:rPr>
          <w:b/>
          <w:color w:val="000000"/>
          <w:sz w:val="28"/>
          <w:szCs w:val="28"/>
        </w:rPr>
      </w:pPr>
      <w:r>
        <w:rPr>
          <w:b/>
          <w:color w:val="000000"/>
          <w:sz w:val="28"/>
          <w:szCs w:val="28"/>
        </w:rPr>
        <w:t>2. 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2C5AB8" w14:paraId="6ABD7225" w14:textId="77777777">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14:paraId="34D53303" w14:textId="77777777" w:rsidR="002C5AB8" w:rsidRDefault="00E447D9">
            <w:pPr>
              <w:pStyle w:val="afc"/>
              <w:widowControl w:val="0"/>
              <w:spacing w:after="0" w:line="240" w:lineRule="auto"/>
              <w:jc w:val="center"/>
              <w:rPr>
                <w:rFonts w:ascii="Times New Roman" w:hAnsi="Times New Roman"/>
              </w:rPr>
            </w:pPr>
            <w:r>
              <w:rPr>
                <w:rFonts w:ascii="Times New Roman" w:hAnsi="Times New Roman"/>
                <w:b/>
                <w:bCs/>
                <w:color w:val="000000"/>
                <w:sz w:val="24"/>
                <w:szCs w:val="24"/>
              </w:rPr>
              <w:t>Наименование категории (группы)</w:t>
            </w:r>
          </w:p>
        </w:tc>
        <w:tc>
          <w:tcPr>
            <w:tcW w:w="1983" w:type="dxa"/>
            <w:tcBorders>
              <w:top w:val="single" w:sz="4" w:space="0" w:color="000000"/>
              <w:left w:val="single" w:sz="4" w:space="0" w:color="000000"/>
              <w:bottom w:val="single" w:sz="4" w:space="0" w:color="000000"/>
            </w:tcBorders>
            <w:shd w:val="clear" w:color="auto" w:fill="auto"/>
            <w:vAlign w:val="center"/>
          </w:tcPr>
          <w:p w14:paraId="7212B7E7" w14:textId="77777777" w:rsidR="002C5AB8" w:rsidRDefault="00E447D9">
            <w:pPr>
              <w:pStyle w:val="afc"/>
              <w:widowControl w:val="0"/>
              <w:spacing w:after="0" w:line="240" w:lineRule="auto"/>
              <w:jc w:val="center"/>
              <w:rPr>
                <w:rFonts w:ascii="Times New Roman" w:hAnsi="Times New Roman"/>
              </w:rPr>
            </w:pPr>
            <w:r>
              <w:rPr>
                <w:rFonts w:ascii="Times New Roman" w:hAnsi="Times New Roman"/>
                <w:b/>
                <w:bCs/>
                <w:color w:val="000000"/>
                <w:sz w:val="24"/>
                <w:szCs w:val="24"/>
              </w:rPr>
              <w:t>Результаты освоения ОП</w:t>
            </w:r>
          </w:p>
          <w:p w14:paraId="53261380" w14:textId="77777777" w:rsidR="002C5AB8" w:rsidRDefault="00E447D9">
            <w:pPr>
              <w:pStyle w:val="afc"/>
              <w:widowControl w:val="0"/>
              <w:spacing w:after="0" w:line="240" w:lineRule="auto"/>
              <w:jc w:val="center"/>
              <w:rPr>
                <w:rFonts w:ascii="Times New Roman" w:hAnsi="Times New Roman"/>
              </w:rPr>
            </w:pPr>
            <w:r>
              <w:rPr>
                <w:rFonts w:ascii="Times New Roman" w:hAnsi="Times New Roman"/>
                <w:b/>
                <w:bCs/>
                <w:color w:val="000000"/>
                <w:sz w:val="24"/>
                <w:szCs w:val="24"/>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76C6F5A1" w14:textId="77777777" w:rsidR="002C5AB8" w:rsidRDefault="00E447D9">
            <w:pPr>
              <w:pStyle w:val="afc"/>
              <w:widowControl w:val="0"/>
              <w:spacing w:after="0" w:line="240" w:lineRule="auto"/>
              <w:jc w:val="center"/>
              <w:rPr>
                <w:rFonts w:ascii="Times New Roman" w:hAnsi="Times New Roman"/>
              </w:rP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236A" w14:textId="77777777" w:rsidR="002C5AB8" w:rsidRDefault="00E447D9">
            <w:pPr>
              <w:pStyle w:val="afc"/>
              <w:widowControl w:val="0"/>
              <w:spacing w:after="0" w:line="240" w:lineRule="auto"/>
              <w:jc w:val="center"/>
              <w:rPr>
                <w:rFonts w:ascii="Times New Roman" w:hAnsi="Times New Roman"/>
              </w:rPr>
            </w:pPr>
            <w:r>
              <w:rPr>
                <w:rFonts w:ascii="Times New Roman" w:hAnsi="Times New Roman"/>
                <w:b/>
                <w:bCs/>
                <w:color w:val="000000"/>
                <w:sz w:val="24"/>
                <w:szCs w:val="24"/>
              </w:rPr>
              <w:t>Перечень планируемых результатов обучения по дисциплине</w:t>
            </w:r>
          </w:p>
        </w:tc>
      </w:tr>
      <w:tr w:rsidR="002C5AB8" w14:paraId="39C6C217" w14:textId="77777777">
        <w:trPr>
          <w:trHeight w:val="3321"/>
        </w:trPr>
        <w:tc>
          <w:tcPr>
            <w:tcW w:w="1560" w:type="dxa"/>
            <w:vMerge w:val="restart"/>
            <w:tcBorders>
              <w:top w:val="single" w:sz="4" w:space="0" w:color="000000"/>
              <w:left w:val="single" w:sz="4" w:space="0" w:color="000000"/>
            </w:tcBorders>
            <w:shd w:val="clear" w:color="auto" w:fill="auto"/>
            <w:vAlign w:val="center"/>
          </w:tcPr>
          <w:p w14:paraId="00D0F114" w14:textId="77777777" w:rsidR="002C5AB8" w:rsidRDefault="00E447D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Общепрофессиональные навыки</w:t>
            </w:r>
          </w:p>
        </w:tc>
        <w:tc>
          <w:tcPr>
            <w:tcW w:w="1983" w:type="dxa"/>
            <w:vMerge w:val="restart"/>
            <w:tcBorders>
              <w:top w:val="single" w:sz="4" w:space="0" w:color="000000"/>
              <w:left w:val="single" w:sz="4" w:space="0" w:color="000000"/>
              <w:right w:val="single" w:sz="4" w:space="0" w:color="000000"/>
            </w:tcBorders>
            <w:shd w:val="clear" w:color="auto" w:fill="auto"/>
            <w:vAlign w:val="center"/>
          </w:tcPr>
          <w:p w14:paraId="6ABD3480" w14:textId="77777777" w:rsidR="002C5AB8" w:rsidRDefault="00E447D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w:t>
            </w:r>
          </w:p>
          <w:p w14:paraId="77940118" w14:textId="77777777" w:rsidR="002C5AB8" w:rsidRDefault="00E447D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Способен определять биологический статус, нормативные общеклинические показатели органов и систем организма животных, а также качества сырья и продуктов животного и растительного происхождения;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3FADEEC" w14:textId="77777777" w:rsidR="002C5AB8" w:rsidRDefault="00E447D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ОПК-1.1</w:t>
            </w:r>
          </w:p>
          <w:p w14:paraId="4A46B81C" w14:textId="77777777" w:rsidR="002C5AB8" w:rsidRDefault="00E447D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Выделяет биологический статус, нормативные общеклинические показатели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1E2BD" w14:textId="77777777" w:rsidR="002C5AB8" w:rsidRDefault="00E447D9">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Знать:</w:t>
            </w:r>
          </w:p>
          <w:p w14:paraId="47343AF6" w14:textId="77777777" w:rsidR="002C5AB8" w:rsidRDefault="00E447D9">
            <w:pPr>
              <w:pStyle w:val="afb"/>
              <w:widowControl w:val="0"/>
              <w:jc w:val="both"/>
              <w:rPr>
                <w:rFonts w:ascii="Times New Roman" w:hAnsi="Times New Roman"/>
                <w:sz w:val="26"/>
                <w:szCs w:val="26"/>
              </w:rPr>
            </w:pPr>
            <w:r>
              <w:rPr>
                <w:rFonts w:ascii="Times New Roman" w:hAnsi="Times New Roman"/>
                <w:sz w:val="26"/>
                <w:szCs w:val="26"/>
              </w:rPr>
              <w:t>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 .</w:t>
            </w:r>
          </w:p>
        </w:tc>
      </w:tr>
      <w:tr w:rsidR="002C5AB8" w14:paraId="2C04DE0F" w14:textId="77777777">
        <w:trPr>
          <w:trHeight w:val="2333"/>
        </w:trPr>
        <w:tc>
          <w:tcPr>
            <w:tcW w:w="1560" w:type="dxa"/>
            <w:vMerge/>
            <w:tcBorders>
              <w:left w:val="single" w:sz="4" w:space="0" w:color="000000"/>
            </w:tcBorders>
            <w:shd w:val="clear" w:color="auto" w:fill="auto"/>
            <w:vAlign w:val="center"/>
          </w:tcPr>
          <w:p w14:paraId="1910B437" w14:textId="77777777" w:rsidR="002C5AB8" w:rsidRDefault="002C5AB8">
            <w:pPr>
              <w:pStyle w:val="afc"/>
              <w:widowControl w:val="0"/>
              <w:spacing w:after="0" w:line="240" w:lineRule="auto"/>
              <w:jc w:val="center"/>
              <w:rPr>
                <w:rFonts w:ascii="Times New Roman" w:hAnsi="Times New Roman"/>
                <w:sz w:val="24"/>
                <w:szCs w:val="24"/>
              </w:rPr>
            </w:pPr>
          </w:p>
        </w:tc>
        <w:tc>
          <w:tcPr>
            <w:tcW w:w="1983" w:type="dxa"/>
            <w:vMerge/>
            <w:tcBorders>
              <w:left w:val="single" w:sz="4" w:space="0" w:color="000000"/>
              <w:right w:val="single" w:sz="4" w:space="0" w:color="000000"/>
            </w:tcBorders>
            <w:shd w:val="clear" w:color="auto" w:fill="auto"/>
            <w:vAlign w:val="center"/>
          </w:tcPr>
          <w:p w14:paraId="30DE5CE0" w14:textId="77777777" w:rsidR="002C5AB8" w:rsidRDefault="002C5AB8">
            <w:pPr>
              <w:widowControl w:val="0"/>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D9DCE5F" w14:textId="77777777" w:rsidR="002C5AB8" w:rsidRDefault="00E447D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ОПК-1.2</w:t>
            </w:r>
          </w:p>
          <w:p w14:paraId="0A02F9EB" w14:textId="77777777" w:rsidR="002C5AB8" w:rsidRDefault="00E447D9">
            <w:pPr>
              <w:pStyle w:val="Default"/>
              <w:widowControl w:val="0"/>
              <w:jc w:val="center"/>
              <w:rPr>
                <w:b/>
                <w:bCs/>
                <w:iCs/>
                <w:color w:val="auto"/>
              </w:rPr>
            </w:pPr>
            <w:r>
              <w:rPr>
                <w:sz w:val="26"/>
                <w:szCs w:val="26"/>
              </w:rPr>
              <w:t>Определяет биологический статус, нормативные общеклинические показатели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A52F6" w14:textId="77777777" w:rsidR="002C5AB8" w:rsidRDefault="00E447D9">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Уметь:</w:t>
            </w:r>
          </w:p>
          <w:p w14:paraId="6B8D6FBF" w14:textId="77777777" w:rsidR="002C5AB8" w:rsidRDefault="00E447D9">
            <w:pPr>
              <w:widowControl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определять 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w:t>
            </w:r>
          </w:p>
        </w:tc>
      </w:tr>
      <w:tr w:rsidR="002C5AB8" w14:paraId="0D95121E" w14:textId="77777777">
        <w:trPr>
          <w:trHeight w:val="403"/>
        </w:trPr>
        <w:tc>
          <w:tcPr>
            <w:tcW w:w="1560" w:type="dxa"/>
            <w:vMerge/>
            <w:tcBorders>
              <w:left w:val="single" w:sz="4" w:space="0" w:color="000000"/>
              <w:bottom w:val="single" w:sz="4" w:space="0" w:color="000000"/>
            </w:tcBorders>
            <w:shd w:val="clear" w:color="auto" w:fill="auto"/>
            <w:vAlign w:val="center"/>
          </w:tcPr>
          <w:p w14:paraId="51C7C009" w14:textId="77777777" w:rsidR="002C5AB8" w:rsidRDefault="002C5AB8">
            <w:pPr>
              <w:pStyle w:val="afc"/>
              <w:widowControl w:val="0"/>
              <w:spacing w:after="0" w:line="240" w:lineRule="auto"/>
              <w:jc w:val="center"/>
              <w:rPr>
                <w:rFonts w:ascii="Times New Roman" w:hAnsi="Times New Roman"/>
                <w:sz w:val="24"/>
                <w:szCs w:val="24"/>
              </w:rPr>
            </w:pPr>
          </w:p>
        </w:tc>
        <w:tc>
          <w:tcPr>
            <w:tcW w:w="1983" w:type="dxa"/>
            <w:vMerge/>
            <w:tcBorders>
              <w:left w:val="single" w:sz="4" w:space="0" w:color="000000"/>
              <w:bottom w:val="single" w:sz="4" w:space="0" w:color="000000"/>
              <w:right w:val="single" w:sz="4" w:space="0" w:color="000000"/>
            </w:tcBorders>
            <w:shd w:val="clear" w:color="auto" w:fill="auto"/>
            <w:vAlign w:val="center"/>
          </w:tcPr>
          <w:p w14:paraId="771F0A42" w14:textId="77777777" w:rsidR="002C5AB8" w:rsidRDefault="002C5AB8">
            <w:pPr>
              <w:widowControl w:val="0"/>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CD982E1" w14:textId="77777777" w:rsidR="002C5AB8" w:rsidRDefault="00E447D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ОПК-1.3</w:t>
            </w:r>
          </w:p>
          <w:p w14:paraId="3F7EEA26" w14:textId="77777777" w:rsidR="002C5AB8" w:rsidRDefault="00E447D9">
            <w:pPr>
              <w:pStyle w:val="Default"/>
              <w:widowControl w:val="0"/>
              <w:jc w:val="center"/>
              <w:rPr>
                <w:b/>
                <w:bCs/>
                <w:iCs/>
                <w:color w:val="auto"/>
              </w:rPr>
            </w:pPr>
            <w:r>
              <w:rPr>
                <w:sz w:val="26"/>
                <w:szCs w:val="26"/>
              </w:rPr>
              <w:t>Применяет приборы и инструменты, необходимые для определения биологического статуса, нормативных общеклинических показателей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989C0" w14:textId="77777777" w:rsidR="002C5AB8" w:rsidRDefault="00E447D9">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Владеть:</w:t>
            </w:r>
          </w:p>
          <w:p w14:paraId="54564B56" w14:textId="77777777" w:rsidR="002C5AB8" w:rsidRDefault="00E447D9">
            <w:pPr>
              <w:widowControl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навыками определения биологического статуса, нормативных общеклинических показателей органов и систем организма животных и качества сырья и продуктов животного и растительного происхождения</w:t>
            </w:r>
          </w:p>
        </w:tc>
      </w:tr>
    </w:tbl>
    <w:p w14:paraId="2AE4B449" w14:textId="77777777" w:rsidR="002C5AB8" w:rsidRDefault="002C5AB8">
      <w:pPr>
        <w:spacing w:after="0" w:line="240" w:lineRule="auto"/>
        <w:ind w:left="709"/>
        <w:rPr>
          <w:rFonts w:ascii="Times New Roman" w:hAnsi="Times New Roman" w:cs="Times New Roman"/>
          <w:color w:val="000000"/>
          <w:sz w:val="2"/>
          <w:szCs w:val="2"/>
        </w:rPr>
      </w:pPr>
    </w:p>
    <w:p w14:paraId="22E50E84" w14:textId="77777777" w:rsidR="002C5AB8" w:rsidRDefault="00E447D9">
      <w:pPr>
        <w:spacing w:after="0" w:line="240" w:lineRule="auto"/>
        <w:ind w:left="709"/>
        <w:rPr>
          <w:rFonts w:ascii="Times New Roman" w:hAnsi="Times New Roman" w:cs="Times New Roman"/>
          <w:color w:val="000000"/>
          <w:sz w:val="2"/>
          <w:szCs w:val="2"/>
        </w:rPr>
      </w:pPr>
      <w:r>
        <w:rPr>
          <w:rFonts w:ascii="Times New Roman" w:hAnsi="Times New Roman" w:cs="Times New Roman"/>
          <w:color w:val="000000"/>
          <w:sz w:val="2"/>
          <w:szCs w:val="2"/>
        </w:rPr>
        <w:t>+</w:t>
      </w:r>
    </w:p>
    <w:p w14:paraId="486AA80F" w14:textId="77777777" w:rsidR="002C5AB8" w:rsidRDefault="00E447D9">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3. Место дисциплины в структуре ОП</w:t>
      </w:r>
    </w:p>
    <w:p w14:paraId="3EBE1394"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Дисциплина «Морфология животных» относится к обязательной части Блока 1 «Дисциплины (модули)» (</w:t>
      </w:r>
      <w:r>
        <w:rPr>
          <w:rFonts w:ascii="Times New Roman" w:hAnsi="Times New Roman" w:cs="Times New Roman"/>
          <w:color w:val="000000"/>
          <w:sz w:val="28"/>
          <w:szCs w:val="28"/>
        </w:rPr>
        <w:t>Б1.О.09</w:t>
      </w:r>
      <w:r>
        <w:rPr>
          <w:rFonts w:ascii="Times New Roman" w:hAnsi="Times New Roman" w:cs="Times New Roman"/>
          <w:sz w:val="28"/>
          <w:szCs w:val="28"/>
        </w:rPr>
        <w:t xml:space="preserve">) </w:t>
      </w:r>
      <w:r>
        <w:rPr>
          <w:rFonts w:ascii="Times New Roman" w:eastAsia="Times New Roman" w:hAnsi="Times New Roman" w:cs="Times New Roman"/>
          <w:bCs/>
          <w:sz w:val="28"/>
          <w:szCs w:val="28"/>
        </w:rPr>
        <w:t xml:space="preserve">в соответствии с ФГОС ВО по направлению подготовки </w:t>
      </w:r>
      <w:r>
        <w:rPr>
          <w:rFonts w:ascii="Times New Roman" w:hAnsi="Times New Roman" w:cs="Times New Roman"/>
          <w:sz w:val="28"/>
          <w:szCs w:val="28"/>
        </w:rPr>
        <w:t>36.03.02 Зоотехния</w:t>
      </w:r>
      <w:r>
        <w:rPr>
          <w:rFonts w:ascii="Times New Roman" w:eastAsia="Times New Roman" w:hAnsi="Times New Roman" w:cs="Times New Roman"/>
          <w:bCs/>
          <w:sz w:val="28"/>
          <w:szCs w:val="28"/>
        </w:rPr>
        <w:t xml:space="preserve">и базируется на знаниях, полученных </w:t>
      </w:r>
      <w:r>
        <w:rPr>
          <w:rFonts w:ascii="Times New Roman" w:eastAsia="Times New Roman" w:hAnsi="Times New Roman" w:cs="Times New Roman"/>
          <w:sz w:val="28"/>
          <w:szCs w:val="28"/>
        </w:rPr>
        <w:t xml:space="preserve">в общеобразовательной школе </w:t>
      </w:r>
      <w:r>
        <w:rPr>
          <w:rFonts w:ascii="Times New Roman" w:eastAsia="Times New Roman" w:hAnsi="Times New Roman" w:cs="Times New Roman"/>
          <w:bCs/>
          <w:sz w:val="28"/>
          <w:szCs w:val="28"/>
        </w:rPr>
        <w:t xml:space="preserve">в ходе изучения учебных </w:t>
      </w:r>
      <w:r>
        <w:rPr>
          <w:rFonts w:ascii="Times New Roman" w:eastAsia="Times New Roman" w:hAnsi="Times New Roman" w:cs="Times New Roman"/>
          <w:sz w:val="28"/>
          <w:szCs w:val="28"/>
        </w:rPr>
        <w:t>предметов</w:t>
      </w:r>
      <w:r>
        <w:rPr>
          <w:rFonts w:ascii="Times New Roman" w:hAnsi="Times New Roman" w:cs="Times New Roman"/>
          <w:sz w:val="28"/>
          <w:szCs w:val="28"/>
        </w:rPr>
        <w:t xml:space="preserve"> «Биология», «Зоология».</w:t>
      </w:r>
    </w:p>
    <w:p w14:paraId="1D01DD39" w14:textId="77777777" w:rsidR="002C5AB8" w:rsidRDefault="00E447D9">
      <w:pPr>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начала изучения дисциплины «</w:t>
      </w:r>
      <w:r>
        <w:rPr>
          <w:rFonts w:ascii="Times New Roman" w:hAnsi="Times New Roman" w:cs="Times New Roman"/>
          <w:sz w:val="28"/>
          <w:szCs w:val="28"/>
        </w:rPr>
        <w:t>Морфология животных</w:t>
      </w:r>
      <w:r>
        <w:rPr>
          <w:rFonts w:ascii="Times New Roman" w:eastAsia="Times New Roman" w:hAnsi="Times New Roman" w:cs="Times New Roman"/>
          <w:bCs/>
          <w:sz w:val="28"/>
          <w:szCs w:val="28"/>
        </w:rPr>
        <w:t>» обучающиеся должны:</w:t>
      </w:r>
    </w:p>
    <w:p w14:paraId="6B909FFB"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Знать:</w:t>
      </w:r>
    </w:p>
    <w:p w14:paraId="26565CF1"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общие принципы строения организма животных, относящихся классу Млекопитающие;</w:t>
      </w:r>
    </w:p>
    <w:p w14:paraId="5A384DA9"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строение органов пищеварительной, дыхательной, кровеносной, выделительной, нервной систем и органов чувств;</w:t>
      </w:r>
    </w:p>
    <w:p w14:paraId="3D082A81"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строение опорно-двигательной системы и покровов тела;</w:t>
      </w:r>
    </w:p>
    <w:p w14:paraId="7D537618"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строение органов размножения.</w:t>
      </w:r>
    </w:p>
    <w:p w14:paraId="05E671C1"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Уметь:</w:t>
      </w:r>
    </w:p>
    <w:p w14:paraId="74A6B67A"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определять принадлежность животных к разным классам;</w:t>
      </w:r>
    </w:p>
    <w:p w14:paraId="3AB35D75"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определять внешний вид органа и его принадлежность к определенной системе.</w:t>
      </w:r>
    </w:p>
    <w:p w14:paraId="0E152427"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Владеть:</w:t>
      </w:r>
    </w:p>
    <w:p w14:paraId="5C18AD0E"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навыками препарирования биологических объектов;</w:t>
      </w:r>
    </w:p>
    <w:p w14:paraId="39B3D777"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методами определения принадлежности внутренних органов.</w:t>
      </w:r>
    </w:p>
    <w:p w14:paraId="435DC0DA" w14:textId="77777777" w:rsidR="002C5AB8" w:rsidRDefault="002C5AB8">
      <w:pPr>
        <w:pStyle w:val="af6"/>
        <w:suppressLineNumbers/>
        <w:spacing w:line="240" w:lineRule="auto"/>
        <w:ind w:firstLine="0"/>
        <w:rPr>
          <w:szCs w:val="28"/>
        </w:rPr>
      </w:pPr>
    </w:p>
    <w:p w14:paraId="7EBC561D" w14:textId="77777777" w:rsidR="002C5AB8" w:rsidRDefault="00E447D9">
      <w:pPr>
        <w:widowControl w:val="0"/>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4. Объем дисциплины</w:t>
      </w:r>
    </w:p>
    <w:p w14:paraId="1A409E75" w14:textId="77777777" w:rsidR="002C5AB8" w:rsidRDefault="00E447D9">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Общая трудоемкость дисциплины «Морфология животных» составляет </w:t>
      </w:r>
      <w:r>
        <w:rPr>
          <w:rFonts w:ascii="Times New Roman" w:hAnsi="Times New Roman" w:cs="Times New Roman"/>
          <w:sz w:val="28"/>
          <w:szCs w:val="28"/>
        </w:rPr>
        <w:t>5 зачетных единиц</w:t>
      </w:r>
      <w:r>
        <w:rPr>
          <w:rFonts w:ascii="Times New Roman" w:eastAsia="Calibri" w:hAnsi="Times New Roman" w:cs="Times New Roman"/>
          <w:color w:val="000000"/>
          <w:sz w:val="28"/>
          <w:szCs w:val="28"/>
          <w:lang w:eastAsia="en-US"/>
        </w:rPr>
        <w:t xml:space="preserve"> (</w:t>
      </w:r>
      <w:r>
        <w:rPr>
          <w:rFonts w:ascii="Times New Roman" w:hAnsi="Times New Roman" w:cs="Times New Roman"/>
          <w:sz w:val="28"/>
          <w:szCs w:val="28"/>
        </w:rPr>
        <w:t>180 часов</w:t>
      </w:r>
      <w:r>
        <w:rPr>
          <w:rFonts w:ascii="Times New Roman" w:eastAsia="Calibri" w:hAnsi="Times New Roman" w:cs="Times New Roman"/>
          <w:color w:val="000000"/>
          <w:sz w:val="28"/>
          <w:szCs w:val="28"/>
          <w:lang w:eastAsia="en-US"/>
        </w:rPr>
        <w:t>).</w:t>
      </w:r>
    </w:p>
    <w:p w14:paraId="3C0BB529" w14:textId="77777777" w:rsidR="002C5AB8" w:rsidRDefault="002C5AB8">
      <w:pPr>
        <w:pStyle w:val="af5"/>
        <w:spacing w:after="0" w:line="240" w:lineRule="auto"/>
        <w:ind w:left="0"/>
        <w:rPr>
          <w:rFonts w:ascii="Times New Roman" w:eastAsia="Times New Roman" w:hAnsi="Times New Roman" w:cs="Times New Roman"/>
          <w:b/>
          <w:sz w:val="28"/>
          <w:szCs w:val="28"/>
        </w:rPr>
      </w:pPr>
    </w:p>
    <w:p w14:paraId="2831CAC0" w14:textId="77777777" w:rsidR="002C5AB8" w:rsidRDefault="00E447D9">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5. Структура и содержание дисциплины</w:t>
      </w:r>
    </w:p>
    <w:p w14:paraId="193BEDF6" w14:textId="77777777" w:rsidR="002C5AB8" w:rsidRDefault="00E447D9">
      <w:pPr>
        <w:spacing w:after="0" w:line="240" w:lineRule="auto"/>
        <w:jc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Тематический план</w:t>
      </w:r>
    </w:p>
    <w:p w14:paraId="2B24B16A" w14:textId="77777777" w:rsidR="002C5AB8" w:rsidRDefault="00E447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обучения</w:t>
      </w:r>
    </w:p>
    <w:tbl>
      <w:tblPr>
        <w:tblW w:w="9892" w:type="dxa"/>
        <w:jc w:val="center"/>
        <w:tblLayout w:type="fixed"/>
        <w:tblLook w:val="04A0" w:firstRow="1" w:lastRow="0" w:firstColumn="1" w:lastColumn="0" w:noHBand="0" w:noVBand="1"/>
      </w:tblPr>
      <w:tblGrid>
        <w:gridCol w:w="765"/>
        <w:gridCol w:w="3757"/>
        <w:gridCol w:w="709"/>
        <w:gridCol w:w="709"/>
        <w:gridCol w:w="566"/>
        <w:gridCol w:w="567"/>
        <w:gridCol w:w="710"/>
        <w:gridCol w:w="709"/>
        <w:gridCol w:w="708"/>
        <w:gridCol w:w="692"/>
      </w:tblGrid>
      <w:tr w:rsidR="002C5AB8" w14:paraId="558AFD5B" w14:textId="77777777">
        <w:trPr>
          <w:trHeight w:val="254"/>
          <w:jc w:val="center"/>
        </w:trPr>
        <w:tc>
          <w:tcPr>
            <w:tcW w:w="764" w:type="dxa"/>
            <w:vMerge w:val="restart"/>
            <w:tcBorders>
              <w:top w:val="single" w:sz="4" w:space="0" w:color="000000"/>
              <w:left w:val="single" w:sz="4" w:space="0" w:color="000000"/>
              <w:right w:val="single" w:sz="4" w:space="0" w:color="000000"/>
            </w:tcBorders>
            <w:vAlign w:val="center"/>
          </w:tcPr>
          <w:p w14:paraId="39B6E814"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3757" w:type="dxa"/>
            <w:vMerge w:val="restart"/>
            <w:tcBorders>
              <w:top w:val="single" w:sz="4" w:space="0" w:color="000000"/>
              <w:left w:val="single" w:sz="4" w:space="0" w:color="000000"/>
              <w:right w:val="single" w:sz="4" w:space="0" w:color="000000"/>
            </w:tcBorders>
            <w:vAlign w:val="center"/>
          </w:tcPr>
          <w:p w14:paraId="38F2266D"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709" w:type="dxa"/>
            <w:vMerge w:val="restart"/>
            <w:tcBorders>
              <w:top w:val="single" w:sz="4" w:space="0" w:color="000000"/>
              <w:left w:val="single" w:sz="4" w:space="0" w:color="000000"/>
              <w:right w:val="single" w:sz="4" w:space="0" w:color="000000"/>
            </w:tcBorders>
            <w:textDirection w:val="btLr"/>
            <w:vAlign w:val="center"/>
          </w:tcPr>
          <w:p w14:paraId="3CB8F14C"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1E0DD850"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3969" w:type="dxa"/>
            <w:gridSpan w:val="6"/>
            <w:tcBorders>
              <w:top w:val="single" w:sz="4" w:space="0" w:color="000000"/>
              <w:left w:val="single" w:sz="4" w:space="0" w:color="000000"/>
              <w:bottom w:val="single" w:sz="4" w:space="0" w:color="000000"/>
              <w:right w:val="single" w:sz="4" w:space="0" w:color="000000"/>
            </w:tcBorders>
            <w:vAlign w:val="center"/>
          </w:tcPr>
          <w:p w14:paraId="14303787"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Контактная работа </w:t>
            </w:r>
            <w:r>
              <w:rPr>
                <w:rFonts w:ascii="Times New Roman" w:eastAsia="Times New Roman" w:hAnsi="Times New Roman" w:cs="Times New Roman"/>
                <w:sz w:val="24"/>
                <w:szCs w:val="24"/>
              </w:rPr>
              <w:br/>
              <w:t>с преподавателем:</w:t>
            </w:r>
          </w:p>
        </w:tc>
        <w:tc>
          <w:tcPr>
            <w:tcW w:w="692" w:type="dxa"/>
            <w:vMerge w:val="restart"/>
            <w:tcBorders>
              <w:top w:val="single" w:sz="4" w:space="0" w:color="000000"/>
              <w:left w:val="single" w:sz="4" w:space="0" w:color="000000"/>
              <w:bottom w:val="single" w:sz="4" w:space="0" w:color="000000"/>
              <w:right w:val="single" w:sz="4" w:space="0" w:color="000000"/>
            </w:tcBorders>
            <w:textDirection w:val="btLr"/>
          </w:tcPr>
          <w:p w14:paraId="18CEEDF1" w14:textId="77777777" w:rsidR="002C5AB8" w:rsidRDefault="00E447D9">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 работа</w:t>
            </w:r>
          </w:p>
        </w:tc>
      </w:tr>
      <w:tr w:rsidR="002C5AB8" w14:paraId="78A997A7" w14:textId="77777777">
        <w:trPr>
          <w:cantSplit/>
          <w:trHeight w:val="2488"/>
          <w:jc w:val="center"/>
        </w:trPr>
        <w:tc>
          <w:tcPr>
            <w:tcW w:w="764" w:type="dxa"/>
            <w:vMerge/>
            <w:tcBorders>
              <w:top w:val="single" w:sz="4" w:space="0" w:color="000000"/>
              <w:left w:val="single" w:sz="4" w:space="0" w:color="000000"/>
              <w:right w:val="single" w:sz="4" w:space="0" w:color="000000"/>
            </w:tcBorders>
          </w:tcPr>
          <w:p w14:paraId="50267ED9" w14:textId="77777777" w:rsidR="002C5AB8" w:rsidRDefault="002C5AB8">
            <w:pPr>
              <w:widowControl w:val="0"/>
              <w:spacing w:after="0" w:line="240" w:lineRule="auto"/>
              <w:rPr>
                <w:rFonts w:ascii="Times New Roman" w:eastAsia="Times New Roman" w:hAnsi="Times New Roman" w:cs="Times New Roman"/>
                <w:sz w:val="24"/>
                <w:szCs w:val="24"/>
              </w:rPr>
            </w:pPr>
          </w:p>
        </w:tc>
        <w:tc>
          <w:tcPr>
            <w:tcW w:w="3757" w:type="dxa"/>
            <w:vMerge/>
            <w:tcBorders>
              <w:top w:val="single" w:sz="4" w:space="0" w:color="000000"/>
              <w:left w:val="single" w:sz="4" w:space="0" w:color="000000"/>
              <w:right w:val="single" w:sz="4" w:space="0" w:color="000000"/>
            </w:tcBorders>
          </w:tcPr>
          <w:p w14:paraId="6FDD2F29" w14:textId="77777777" w:rsidR="002C5AB8" w:rsidRDefault="002C5AB8">
            <w:pPr>
              <w:widowControl w:val="0"/>
              <w:spacing w:after="0" w:line="240" w:lineRule="auto"/>
              <w:rPr>
                <w:rFonts w:ascii="Times New Roman" w:eastAsia="Times New Roman" w:hAnsi="Times New Roman" w:cs="Times New Roman"/>
                <w:sz w:val="24"/>
                <w:szCs w:val="24"/>
              </w:rPr>
            </w:pPr>
          </w:p>
        </w:tc>
        <w:tc>
          <w:tcPr>
            <w:tcW w:w="709" w:type="dxa"/>
            <w:vMerge/>
            <w:tcBorders>
              <w:top w:val="single" w:sz="4" w:space="0" w:color="000000"/>
              <w:left w:val="single" w:sz="4" w:space="0" w:color="000000"/>
              <w:right w:val="single" w:sz="4" w:space="0" w:color="000000"/>
            </w:tcBorders>
          </w:tcPr>
          <w:p w14:paraId="13671A0E" w14:textId="77777777" w:rsidR="002C5AB8" w:rsidRDefault="002C5AB8">
            <w:pPr>
              <w:widowControl w:val="0"/>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right w:val="single" w:sz="4" w:space="0" w:color="000000"/>
            </w:tcBorders>
            <w:textDirection w:val="btLr"/>
            <w:vAlign w:val="center"/>
          </w:tcPr>
          <w:p w14:paraId="755F3CC3"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566" w:type="dxa"/>
            <w:tcBorders>
              <w:top w:val="single" w:sz="4" w:space="0" w:color="000000"/>
              <w:left w:val="single" w:sz="4" w:space="0" w:color="000000"/>
              <w:right w:val="single" w:sz="4" w:space="0" w:color="000000"/>
            </w:tcBorders>
            <w:textDirection w:val="btLr"/>
            <w:vAlign w:val="center"/>
          </w:tcPr>
          <w:p w14:paraId="61AAEF16"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567" w:type="dxa"/>
            <w:tcBorders>
              <w:top w:val="single" w:sz="4" w:space="0" w:color="000000"/>
              <w:left w:val="single" w:sz="4" w:space="0" w:color="000000"/>
              <w:right w:val="single" w:sz="4" w:space="0" w:color="000000"/>
            </w:tcBorders>
            <w:textDirection w:val="btLr"/>
            <w:vAlign w:val="center"/>
          </w:tcPr>
          <w:p w14:paraId="75A30EB5"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0B782F4B"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10" w:type="dxa"/>
            <w:tcBorders>
              <w:top w:val="single" w:sz="4" w:space="0" w:color="000000"/>
              <w:left w:val="single" w:sz="4" w:space="0" w:color="000000"/>
              <w:right w:val="single" w:sz="4" w:space="0" w:color="000000"/>
            </w:tcBorders>
            <w:textDirection w:val="btLr"/>
            <w:vAlign w:val="center"/>
          </w:tcPr>
          <w:p w14:paraId="1CBAF557"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4B62BAB6"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09" w:type="dxa"/>
            <w:tcBorders>
              <w:top w:val="single" w:sz="4" w:space="0" w:color="000000"/>
              <w:left w:val="single" w:sz="4" w:space="0" w:color="000000"/>
              <w:right w:val="single" w:sz="4" w:space="0" w:color="000000"/>
            </w:tcBorders>
            <w:textDirection w:val="btLr"/>
            <w:vAlign w:val="center"/>
          </w:tcPr>
          <w:p w14:paraId="25A1A31F"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Лабораторные  </w:t>
            </w:r>
            <w:r>
              <w:rPr>
                <w:rFonts w:ascii="Times New Roman" w:eastAsia="Times New Roman" w:hAnsi="Times New Roman" w:cs="Times New Roman"/>
                <w:sz w:val="24"/>
                <w:szCs w:val="24"/>
              </w:rPr>
              <w:t>занятия</w:t>
            </w:r>
          </w:p>
        </w:tc>
        <w:tc>
          <w:tcPr>
            <w:tcW w:w="708" w:type="dxa"/>
            <w:tcBorders>
              <w:top w:val="single" w:sz="4" w:space="0" w:color="000000"/>
              <w:left w:val="single" w:sz="4" w:space="0" w:color="000000"/>
              <w:right w:val="single" w:sz="4" w:space="0" w:color="000000"/>
            </w:tcBorders>
            <w:textDirection w:val="btLr"/>
          </w:tcPr>
          <w:p w14:paraId="44FBAF48" w14:textId="77777777" w:rsidR="002C5AB8" w:rsidRDefault="00E447D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 том числе практическая подготовка</w:t>
            </w:r>
          </w:p>
          <w:p w14:paraId="068040E4" w14:textId="77777777" w:rsidR="002C5AB8" w:rsidRDefault="002C5AB8">
            <w:pPr>
              <w:widowControl w:val="0"/>
              <w:spacing w:after="0" w:line="240" w:lineRule="auto"/>
              <w:jc w:val="center"/>
              <w:rPr>
                <w:rFonts w:ascii="Times New Roman" w:eastAsia="Times New Roman" w:hAnsi="Times New Roman" w:cs="Times New Roman"/>
              </w:rPr>
            </w:pPr>
          </w:p>
        </w:tc>
        <w:tc>
          <w:tcPr>
            <w:tcW w:w="692" w:type="dxa"/>
            <w:vMerge/>
            <w:tcBorders>
              <w:top w:val="single" w:sz="4" w:space="0" w:color="000000"/>
              <w:left w:val="single" w:sz="4" w:space="0" w:color="000000"/>
              <w:right w:val="single" w:sz="4" w:space="0" w:color="000000"/>
            </w:tcBorders>
            <w:textDirection w:val="btLr"/>
          </w:tcPr>
          <w:p w14:paraId="0146153E" w14:textId="77777777" w:rsidR="002C5AB8" w:rsidRDefault="002C5AB8">
            <w:pPr>
              <w:widowControl w:val="0"/>
              <w:spacing w:after="0" w:line="240" w:lineRule="auto"/>
              <w:jc w:val="center"/>
              <w:rPr>
                <w:rFonts w:ascii="Times New Roman" w:eastAsia="Times New Roman" w:hAnsi="Times New Roman" w:cs="Times New Roman"/>
                <w:sz w:val="24"/>
                <w:szCs w:val="24"/>
              </w:rPr>
            </w:pPr>
          </w:p>
        </w:tc>
      </w:tr>
    </w:tbl>
    <w:p w14:paraId="1D2BE159" w14:textId="77777777" w:rsidR="002C5AB8" w:rsidRDefault="002C5AB8">
      <w:pPr>
        <w:spacing w:after="0" w:line="240" w:lineRule="auto"/>
        <w:jc w:val="center"/>
        <w:rPr>
          <w:rFonts w:ascii="Times New Roman" w:eastAsia="Times New Roman" w:hAnsi="Times New Roman" w:cs="Times New Roman"/>
          <w:sz w:val="2"/>
          <w:szCs w:val="2"/>
        </w:rPr>
      </w:pPr>
    </w:p>
    <w:tbl>
      <w:tblPr>
        <w:tblW w:w="9892" w:type="dxa"/>
        <w:jc w:val="center"/>
        <w:tblLayout w:type="fixed"/>
        <w:tblLook w:val="04A0" w:firstRow="1" w:lastRow="0" w:firstColumn="1" w:lastColumn="0" w:noHBand="0" w:noVBand="1"/>
      </w:tblPr>
      <w:tblGrid>
        <w:gridCol w:w="765"/>
        <w:gridCol w:w="3757"/>
        <w:gridCol w:w="709"/>
        <w:gridCol w:w="709"/>
        <w:gridCol w:w="566"/>
        <w:gridCol w:w="567"/>
        <w:gridCol w:w="710"/>
        <w:gridCol w:w="709"/>
        <w:gridCol w:w="699"/>
        <w:gridCol w:w="9"/>
        <w:gridCol w:w="692"/>
      </w:tblGrid>
      <w:tr w:rsidR="002C5AB8" w14:paraId="65E5435F" w14:textId="77777777">
        <w:trPr>
          <w:trHeight w:val="64"/>
          <w:tblHeader/>
          <w:jc w:val="center"/>
        </w:trPr>
        <w:tc>
          <w:tcPr>
            <w:tcW w:w="764" w:type="dxa"/>
            <w:tcBorders>
              <w:top w:val="single" w:sz="4" w:space="0" w:color="000000"/>
              <w:left w:val="single" w:sz="4" w:space="0" w:color="000000"/>
              <w:bottom w:val="single" w:sz="4" w:space="0" w:color="000000"/>
              <w:right w:val="single" w:sz="4" w:space="0" w:color="000000"/>
            </w:tcBorders>
          </w:tcPr>
          <w:p w14:paraId="3770E621" w14:textId="77777777" w:rsidR="002C5AB8" w:rsidRDefault="00E447D9">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3757" w:type="dxa"/>
            <w:tcBorders>
              <w:top w:val="single" w:sz="4" w:space="0" w:color="000000"/>
              <w:left w:val="single" w:sz="4" w:space="0" w:color="000000"/>
              <w:bottom w:val="single" w:sz="4" w:space="0" w:color="000000"/>
              <w:right w:val="single" w:sz="4" w:space="0" w:color="000000"/>
            </w:tcBorders>
            <w:vAlign w:val="center"/>
          </w:tcPr>
          <w:p w14:paraId="01394ED1"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E915EB4"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79EACA66"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3F639A70"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6B2881CB"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w:t>
            </w:r>
          </w:p>
        </w:tc>
        <w:tc>
          <w:tcPr>
            <w:tcW w:w="710" w:type="dxa"/>
            <w:tcBorders>
              <w:top w:val="single" w:sz="4" w:space="0" w:color="000000"/>
              <w:left w:val="single" w:sz="4" w:space="0" w:color="000000"/>
              <w:bottom w:val="single" w:sz="4" w:space="0" w:color="000000"/>
              <w:right w:val="single" w:sz="4" w:space="0" w:color="000000"/>
            </w:tcBorders>
            <w:vAlign w:val="center"/>
          </w:tcPr>
          <w:p w14:paraId="0C08310D"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314E6D35"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8C0478C"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w:t>
            </w:r>
          </w:p>
        </w:tc>
        <w:tc>
          <w:tcPr>
            <w:tcW w:w="692" w:type="dxa"/>
            <w:tcBorders>
              <w:top w:val="single" w:sz="4" w:space="0" w:color="000000"/>
              <w:left w:val="single" w:sz="4" w:space="0" w:color="000000"/>
              <w:bottom w:val="single" w:sz="4" w:space="0" w:color="000000"/>
              <w:right w:val="single" w:sz="4" w:space="0" w:color="000000"/>
            </w:tcBorders>
            <w:vAlign w:val="center"/>
          </w:tcPr>
          <w:p w14:paraId="73858FA9"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w:t>
            </w:r>
          </w:p>
        </w:tc>
      </w:tr>
      <w:tr w:rsidR="002C5AB8" w14:paraId="3F4B26B4" w14:textId="77777777">
        <w:trPr>
          <w:cantSplit/>
          <w:trHeight w:val="20"/>
          <w:jc w:val="center"/>
        </w:trPr>
        <w:tc>
          <w:tcPr>
            <w:tcW w:w="9891" w:type="dxa"/>
            <w:gridSpan w:val="11"/>
            <w:tcBorders>
              <w:top w:val="single" w:sz="4" w:space="0" w:color="000000"/>
              <w:left w:val="single" w:sz="4" w:space="0" w:color="000000"/>
              <w:bottom w:val="single" w:sz="4" w:space="0" w:color="000000"/>
              <w:right w:val="single" w:sz="4" w:space="0" w:color="000000"/>
            </w:tcBorders>
          </w:tcPr>
          <w:p w14:paraId="275692D1"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курс, 1 семестр</w:t>
            </w:r>
          </w:p>
        </w:tc>
      </w:tr>
      <w:tr w:rsidR="002C5AB8" w14:paraId="6A8653BD" w14:textId="77777777">
        <w:trPr>
          <w:cantSplit/>
          <w:trHeight w:val="20"/>
          <w:jc w:val="center"/>
        </w:trPr>
        <w:tc>
          <w:tcPr>
            <w:tcW w:w="9891" w:type="dxa"/>
            <w:gridSpan w:val="11"/>
            <w:tcBorders>
              <w:top w:val="single" w:sz="4" w:space="0" w:color="000000"/>
              <w:left w:val="single" w:sz="4" w:space="0" w:color="000000"/>
              <w:bottom w:val="single" w:sz="4" w:space="0" w:color="000000"/>
              <w:right w:val="single" w:sz="4" w:space="0" w:color="000000"/>
            </w:tcBorders>
          </w:tcPr>
          <w:p w14:paraId="4118ABDF"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bCs/>
                <w:sz w:val="24"/>
                <w:szCs w:val="24"/>
              </w:rPr>
              <w:t>Раздел 1. Основы цитологии, гистологии и эмбриологии</w:t>
            </w:r>
          </w:p>
        </w:tc>
      </w:tr>
      <w:tr w:rsidR="002C5AB8" w14:paraId="1290A7F6"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3E476FA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757" w:type="dxa"/>
            <w:tcBorders>
              <w:top w:val="single" w:sz="4" w:space="0" w:color="000000"/>
              <w:left w:val="single" w:sz="4" w:space="0" w:color="000000"/>
              <w:bottom w:val="single" w:sz="4" w:space="0" w:color="000000"/>
              <w:right w:val="single" w:sz="4" w:space="0" w:color="000000"/>
            </w:tcBorders>
            <w:vAlign w:val="center"/>
          </w:tcPr>
          <w:p w14:paraId="5593F68B"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Введение в цитологию, гистологию и эмбриологию</w:t>
            </w:r>
          </w:p>
        </w:tc>
        <w:tc>
          <w:tcPr>
            <w:tcW w:w="709" w:type="dxa"/>
            <w:tcBorders>
              <w:top w:val="single" w:sz="4" w:space="0" w:color="000000"/>
              <w:left w:val="single" w:sz="4" w:space="0" w:color="000000"/>
              <w:bottom w:val="single" w:sz="4" w:space="0" w:color="000000"/>
              <w:right w:val="single" w:sz="4" w:space="0" w:color="000000"/>
            </w:tcBorders>
            <w:vAlign w:val="center"/>
          </w:tcPr>
          <w:p w14:paraId="2866234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7163A95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17644CF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DE88766" w14:textId="77777777" w:rsidR="002C5AB8" w:rsidRDefault="002C5AB8">
            <w:pPr>
              <w:widowControl w:val="0"/>
              <w:spacing w:after="0" w:line="240" w:lineRule="auto"/>
              <w:ind w:left="-109"/>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5C9F49B1" w14:textId="77777777" w:rsidR="002C5AB8" w:rsidRDefault="002C5AB8">
            <w:pPr>
              <w:pStyle w:val="af8"/>
              <w:widowControl w:val="0"/>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5DAEC08" w14:textId="77777777" w:rsidR="002C5AB8" w:rsidRDefault="002C5AB8">
            <w:pPr>
              <w:widowControl w:val="0"/>
              <w:tabs>
                <w:tab w:val="left" w:pos="892"/>
              </w:tabs>
              <w:spacing w:after="0" w:line="240" w:lineRule="auto"/>
              <w:jc w:val="center"/>
              <w:rPr>
                <w:rFonts w:ascii="Times New Roman" w:hAnsi="Times New Roman" w:cs="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1A9DDBDB" w14:textId="77777777" w:rsidR="002C5AB8" w:rsidRDefault="002C5AB8">
            <w:pPr>
              <w:widowControl w:val="0"/>
              <w:spacing w:after="0" w:line="240" w:lineRule="auto"/>
              <w:jc w:val="center"/>
              <w:rPr>
                <w:rFonts w:ascii="Times New Roman" w:hAnsi="Times New Roman" w:cs="Times New Roman"/>
                <w:sz w:val="24"/>
                <w:szCs w:val="24"/>
              </w:rPr>
            </w:pPr>
          </w:p>
        </w:tc>
        <w:tc>
          <w:tcPr>
            <w:tcW w:w="692" w:type="dxa"/>
            <w:tcBorders>
              <w:top w:val="single" w:sz="4" w:space="0" w:color="000000"/>
              <w:left w:val="single" w:sz="4" w:space="0" w:color="000000"/>
              <w:bottom w:val="single" w:sz="4" w:space="0" w:color="000000"/>
              <w:right w:val="single" w:sz="4" w:space="0" w:color="000000"/>
            </w:tcBorders>
            <w:vAlign w:val="center"/>
          </w:tcPr>
          <w:p w14:paraId="3508181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C5AB8" w14:paraId="3B613DF6"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5288430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757" w:type="dxa"/>
            <w:tcBorders>
              <w:top w:val="single" w:sz="4" w:space="0" w:color="000000"/>
              <w:left w:val="single" w:sz="4" w:space="0" w:color="000000"/>
              <w:bottom w:val="single" w:sz="4" w:space="0" w:color="000000"/>
              <w:right w:val="single" w:sz="4" w:space="0" w:color="000000"/>
            </w:tcBorders>
            <w:vAlign w:val="center"/>
          </w:tcPr>
          <w:p w14:paraId="508092BA"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цитологии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6F89B6F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113D3A4A"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74F1D57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C9712FD"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4AC06F51" w14:textId="77777777" w:rsidR="002C5AB8" w:rsidRDefault="002C5AB8">
            <w:pPr>
              <w:pStyle w:val="af8"/>
              <w:widowControl w:val="0"/>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37B568F" w14:textId="77777777" w:rsidR="002C5AB8" w:rsidRDefault="00E447D9">
            <w:pPr>
              <w:pStyle w:val="af8"/>
              <w:widowControl w:val="0"/>
              <w:tabs>
                <w:tab w:val="left" w:pos="892"/>
              </w:tabs>
              <w:ind w:firstLine="0"/>
              <w:jc w:val="center"/>
              <w:rPr>
                <w:sz w:val="24"/>
                <w:szCs w:val="24"/>
              </w:rPr>
            </w:pPr>
            <w:r>
              <w:rPr>
                <w:sz w:val="24"/>
                <w:szCs w:val="24"/>
              </w:rPr>
              <w:t>4</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3DB4878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51BF851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6225A754"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1C92DD3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757" w:type="dxa"/>
            <w:tcBorders>
              <w:top w:val="single" w:sz="4" w:space="0" w:color="000000"/>
              <w:left w:val="single" w:sz="4" w:space="0" w:color="000000"/>
              <w:bottom w:val="single" w:sz="4" w:space="0" w:color="000000"/>
              <w:right w:val="single" w:sz="4" w:space="0" w:color="000000"/>
            </w:tcBorders>
            <w:vAlign w:val="center"/>
          </w:tcPr>
          <w:p w14:paraId="493D2819"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эмбриологии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4A382BD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000000"/>
              <w:left w:val="single" w:sz="4" w:space="0" w:color="000000"/>
              <w:bottom w:val="single" w:sz="4" w:space="0" w:color="000000"/>
              <w:right w:val="single" w:sz="4" w:space="0" w:color="000000"/>
            </w:tcBorders>
            <w:vAlign w:val="center"/>
          </w:tcPr>
          <w:p w14:paraId="67F77C8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1C71063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3707FDD0"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48A0F73E" w14:textId="77777777" w:rsidR="002C5AB8" w:rsidRDefault="002C5AB8">
            <w:pPr>
              <w:pStyle w:val="af8"/>
              <w:widowControl w:val="0"/>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239E7D4" w14:textId="77777777" w:rsidR="002C5AB8" w:rsidRDefault="00E447D9">
            <w:pPr>
              <w:pStyle w:val="af8"/>
              <w:widowControl w:val="0"/>
              <w:tabs>
                <w:tab w:val="left" w:pos="892"/>
              </w:tabs>
              <w:ind w:firstLine="0"/>
              <w:jc w:val="center"/>
              <w:rPr>
                <w:sz w:val="24"/>
                <w:szCs w:val="24"/>
              </w:rPr>
            </w:pPr>
            <w:r>
              <w:rPr>
                <w:sz w:val="24"/>
                <w:szCs w:val="24"/>
              </w:rPr>
              <w:t>4</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627F95D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Borders>
              <w:top w:val="single" w:sz="4" w:space="0" w:color="000000"/>
              <w:left w:val="single" w:sz="4" w:space="0" w:color="000000"/>
              <w:bottom w:val="single" w:sz="4" w:space="0" w:color="000000"/>
              <w:right w:val="single" w:sz="4" w:space="0" w:color="000000"/>
            </w:tcBorders>
            <w:vAlign w:val="center"/>
          </w:tcPr>
          <w:p w14:paraId="53A4538A"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C5AB8" w14:paraId="6D1A8BDE"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5991255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757" w:type="dxa"/>
            <w:tcBorders>
              <w:top w:val="single" w:sz="4" w:space="0" w:color="000000"/>
              <w:left w:val="single" w:sz="4" w:space="0" w:color="000000"/>
              <w:bottom w:val="single" w:sz="4" w:space="0" w:color="000000"/>
              <w:right w:val="single" w:sz="4" w:space="0" w:color="000000"/>
            </w:tcBorders>
            <w:vAlign w:val="center"/>
          </w:tcPr>
          <w:p w14:paraId="30519288"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общей гистологии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446F39C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000000"/>
              <w:left w:val="single" w:sz="4" w:space="0" w:color="000000"/>
              <w:bottom w:val="single" w:sz="4" w:space="0" w:color="000000"/>
              <w:right w:val="single" w:sz="4" w:space="0" w:color="000000"/>
            </w:tcBorders>
            <w:vAlign w:val="center"/>
          </w:tcPr>
          <w:p w14:paraId="7A08875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343D251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28C3DECF"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7D4778AC" w14:textId="77777777" w:rsidR="002C5AB8" w:rsidRDefault="002C5AB8">
            <w:pPr>
              <w:pStyle w:val="af8"/>
              <w:widowControl w:val="0"/>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9ED57A5" w14:textId="77777777" w:rsidR="002C5AB8" w:rsidRDefault="00E447D9">
            <w:pPr>
              <w:pStyle w:val="af8"/>
              <w:widowControl w:val="0"/>
              <w:tabs>
                <w:tab w:val="left" w:pos="892"/>
              </w:tabs>
              <w:ind w:firstLine="0"/>
              <w:jc w:val="center"/>
              <w:rPr>
                <w:sz w:val="24"/>
                <w:szCs w:val="24"/>
              </w:rPr>
            </w:pPr>
            <w:r>
              <w:rPr>
                <w:sz w:val="24"/>
                <w:szCs w:val="24"/>
              </w:rPr>
              <w:t>4</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614823D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2793D33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C5AB8" w14:paraId="4C5A2441" w14:textId="77777777">
        <w:trPr>
          <w:cantSplit/>
          <w:trHeight w:val="20"/>
          <w:jc w:val="center"/>
        </w:trPr>
        <w:tc>
          <w:tcPr>
            <w:tcW w:w="9891" w:type="dxa"/>
            <w:gridSpan w:val="11"/>
            <w:tcBorders>
              <w:top w:val="single" w:sz="4" w:space="0" w:color="000000"/>
              <w:left w:val="single" w:sz="4" w:space="0" w:color="000000"/>
              <w:bottom w:val="single" w:sz="4" w:space="0" w:color="000000"/>
              <w:right w:val="single" w:sz="4" w:space="0" w:color="000000"/>
            </w:tcBorders>
          </w:tcPr>
          <w:p w14:paraId="2E74A7E7"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bCs/>
                <w:sz w:val="24"/>
                <w:szCs w:val="24"/>
              </w:rPr>
              <w:t>Раздел 2. Анатомия с частной гистологией</w:t>
            </w:r>
          </w:p>
        </w:tc>
      </w:tr>
      <w:tr w:rsidR="002C5AB8" w14:paraId="4F23397A"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392DBB9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757" w:type="dxa"/>
            <w:tcBorders>
              <w:top w:val="single" w:sz="4" w:space="0" w:color="000000"/>
              <w:left w:val="single" w:sz="4" w:space="0" w:color="000000"/>
              <w:bottom w:val="single" w:sz="4" w:space="0" w:color="000000"/>
              <w:right w:val="single" w:sz="4" w:space="0" w:color="000000"/>
            </w:tcBorders>
            <w:vAlign w:val="center"/>
          </w:tcPr>
          <w:p w14:paraId="2A815702"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Введение в анатомию</w:t>
            </w:r>
          </w:p>
        </w:tc>
        <w:tc>
          <w:tcPr>
            <w:tcW w:w="709" w:type="dxa"/>
            <w:tcBorders>
              <w:top w:val="single" w:sz="4" w:space="0" w:color="000000"/>
              <w:left w:val="single" w:sz="4" w:space="0" w:color="000000"/>
              <w:bottom w:val="single" w:sz="4" w:space="0" w:color="000000"/>
              <w:right w:val="single" w:sz="4" w:space="0" w:color="000000"/>
            </w:tcBorders>
            <w:vAlign w:val="center"/>
          </w:tcPr>
          <w:p w14:paraId="3EF3BD7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27B7907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482DD4B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1471048" w14:textId="77777777" w:rsidR="002C5AB8" w:rsidRDefault="002C5AB8">
            <w:pPr>
              <w:widowControl w:val="0"/>
              <w:spacing w:after="0" w:line="240" w:lineRule="auto"/>
              <w:ind w:left="-250" w:right="-280"/>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3E4867C8" w14:textId="77777777" w:rsidR="002C5AB8" w:rsidRDefault="00E447D9">
            <w:pPr>
              <w:pStyle w:val="af8"/>
              <w:widowControl w:val="0"/>
              <w:ind w:firstLine="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7AC24463"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09C676EA" w14:textId="77777777" w:rsidR="002C5AB8" w:rsidRDefault="002C5AB8">
            <w:pPr>
              <w:widowControl w:val="0"/>
              <w:spacing w:after="0" w:line="240" w:lineRule="auto"/>
              <w:jc w:val="center"/>
              <w:rPr>
                <w:rFonts w:ascii="Times New Roman" w:hAnsi="Times New Roman" w:cs="Times New Roman"/>
                <w:sz w:val="24"/>
                <w:szCs w:val="24"/>
              </w:rPr>
            </w:pP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1DCCA6A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4A74021F"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1560D61D"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757" w:type="dxa"/>
            <w:tcBorders>
              <w:top w:val="single" w:sz="4" w:space="0" w:color="000000"/>
              <w:left w:val="single" w:sz="4" w:space="0" w:color="000000"/>
              <w:bottom w:val="single" w:sz="4" w:space="0" w:color="000000"/>
              <w:right w:val="single" w:sz="4" w:space="0" w:color="000000"/>
            </w:tcBorders>
            <w:vAlign w:val="center"/>
          </w:tcPr>
          <w:p w14:paraId="3F02D361"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Аппарат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6A73F69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vAlign w:val="center"/>
          </w:tcPr>
          <w:p w14:paraId="7DC8148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7FC9AF0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774B9958"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2A46B909" w14:textId="77777777" w:rsidR="002C5AB8" w:rsidRDefault="00E447D9">
            <w:pPr>
              <w:pStyle w:val="af8"/>
              <w:widowControl w:val="0"/>
              <w:ind w:firstLine="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76354FA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9" w:type="dxa"/>
            <w:tcBorders>
              <w:top w:val="single" w:sz="4" w:space="0" w:color="000000"/>
              <w:left w:val="single" w:sz="4" w:space="0" w:color="000000"/>
              <w:bottom w:val="single" w:sz="4" w:space="0" w:color="000000"/>
              <w:right w:val="single" w:sz="4" w:space="0" w:color="000000"/>
            </w:tcBorders>
            <w:vAlign w:val="center"/>
          </w:tcPr>
          <w:p w14:paraId="763EB600" w14:textId="77777777" w:rsidR="002C5AB8" w:rsidRDefault="0079466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5ED91E8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37E56CF7"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5F822F2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757" w:type="dxa"/>
            <w:tcBorders>
              <w:top w:val="single" w:sz="4" w:space="0" w:color="000000"/>
              <w:left w:val="single" w:sz="4" w:space="0" w:color="000000"/>
              <w:bottom w:val="single" w:sz="4" w:space="0" w:color="000000"/>
              <w:right w:val="single" w:sz="4" w:space="0" w:color="000000"/>
            </w:tcBorders>
            <w:vAlign w:val="center"/>
          </w:tcPr>
          <w:p w14:paraId="20571D52"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Кожный покров</w:t>
            </w:r>
          </w:p>
        </w:tc>
        <w:tc>
          <w:tcPr>
            <w:tcW w:w="709" w:type="dxa"/>
            <w:tcBorders>
              <w:top w:val="single" w:sz="4" w:space="0" w:color="000000"/>
              <w:left w:val="single" w:sz="4" w:space="0" w:color="000000"/>
              <w:bottom w:val="single" w:sz="4" w:space="0" w:color="000000"/>
              <w:right w:val="single" w:sz="4" w:space="0" w:color="000000"/>
            </w:tcBorders>
            <w:vAlign w:val="center"/>
          </w:tcPr>
          <w:p w14:paraId="490C90D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021CFE2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2D4E7ED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7652786"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3EA9FE3F" w14:textId="77777777" w:rsidR="002C5AB8" w:rsidRDefault="00E447D9">
            <w:pPr>
              <w:pStyle w:val="af8"/>
              <w:widowControl w:val="0"/>
              <w:ind w:firstLine="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1A8B8411"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75563718" w14:textId="77777777" w:rsidR="002C5AB8" w:rsidRDefault="0079466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078C996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36ED56FB"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77921F3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757" w:type="dxa"/>
            <w:tcBorders>
              <w:top w:val="single" w:sz="4" w:space="0" w:color="000000"/>
              <w:left w:val="single" w:sz="4" w:space="0" w:color="000000"/>
              <w:bottom w:val="single" w:sz="4" w:space="0" w:color="000000"/>
              <w:right w:val="single" w:sz="4" w:space="0" w:color="000000"/>
            </w:tcBorders>
            <w:vAlign w:val="center"/>
          </w:tcPr>
          <w:p w14:paraId="3BC35E03"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Спланхнология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50FA706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32B62A8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118A6F7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6E2C35C" w14:textId="77777777" w:rsidR="002C5AB8" w:rsidRDefault="002C5AB8">
            <w:pPr>
              <w:widowControl w:val="0"/>
              <w:spacing w:after="0" w:line="240" w:lineRule="auto"/>
              <w:ind w:left="-250" w:right="-280"/>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446D4A75" w14:textId="77777777" w:rsidR="002C5AB8" w:rsidRDefault="00E447D9">
            <w:pPr>
              <w:pStyle w:val="af8"/>
              <w:widowControl w:val="0"/>
              <w:ind w:firstLine="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FCE4086"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168E1C3D"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64DE158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2A31D6C0" w14:textId="77777777">
        <w:trPr>
          <w:cantSplit/>
          <w:trHeight w:val="323"/>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4A2E9AB9" w14:textId="77777777" w:rsidR="002C5AB8" w:rsidRDefault="00E447D9">
            <w:pPr>
              <w:widowControl w:val="0"/>
              <w:tabs>
                <w:tab w:val="left" w:pos="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57" w:type="dxa"/>
            <w:tcBorders>
              <w:top w:val="single" w:sz="4" w:space="0" w:color="000000"/>
              <w:left w:val="single" w:sz="4" w:space="0" w:color="000000"/>
              <w:bottom w:val="single" w:sz="4" w:space="0" w:color="000000"/>
              <w:right w:val="single" w:sz="4" w:space="0" w:color="000000"/>
            </w:tcBorders>
            <w:vAlign w:val="center"/>
          </w:tcPr>
          <w:p w14:paraId="78F2863E"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Пищеварительный аппарат</w:t>
            </w:r>
          </w:p>
        </w:tc>
        <w:tc>
          <w:tcPr>
            <w:tcW w:w="709" w:type="dxa"/>
            <w:tcBorders>
              <w:top w:val="single" w:sz="4" w:space="0" w:color="000000"/>
              <w:left w:val="single" w:sz="4" w:space="0" w:color="000000"/>
              <w:bottom w:val="single" w:sz="4" w:space="0" w:color="000000"/>
              <w:right w:val="single" w:sz="4" w:space="0" w:color="000000"/>
            </w:tcBorders>
            <w:vAlign w:val="center"/>
          </w:tcPr>
          <w:p w14:paraId="0B14ECF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3CD37DB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1889F7D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FF50B2D"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76BAC005" w14:textId="77777777" w:rsidR="002C5AB8" w:rsidRDefault="00E447D9">
            <w:pPr>
              <w:pStyle w:val="af8"/>
              <w:widowControl w:val="0"/>
              <w:ind w:firstLine="0"/>
              <w:jc w:val="center"/>
              <w:rPr>
                <w:sz w:val="24"/>
                <w:szCs w:val="24"/>
              </w:rPr>
            </w:pPr>
            <w:r>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756577A0"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50AB200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4FF94DF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4BB55431"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5508568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757" w:type="dxa"/>
            <w:tcBorders>
              <w:top w:val="single" w:sz="4" w:space="0" w:color="000000"/>
              <w:left w:val="single" w:sz="4" w:space="0" w:color="000000"/>
              <w:bottom w:val="single" w:sz="4" w:space="0" w:color="000000"/>
              <w:right w:val="single" w:sz="4" w:space="0" w:color="000000"/>
            </w:tcBorders>
            <w:vAlign w:val="center"/>
          </w:tcPr>
          <w:p w14:paraId="3BED07AF"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Дыхательный аппарат</w:t>
            </w:r>
          </w:p>
        </w:tc>
        <w:tc>
          <w:tcPr>
            <w:tcW w:w="709" w:type="dxa"/>
            <w:tcBorders>
              <w:top w:val="single" w:sz="4" w:space="0" w:color="000000"/>
              <w:left w:val="single" w:sz="4" w:space="0" w:color="000000"/>
              <w:bottom w:val="single" w:sz="4" w:space="0" w:color="000000"/>
              <w:right w:val="single" w:sz="4" w:space="0" w:color="000000"/>
            </w:tcBorders>
            <w:vAlign w:val="center"/>
          </w:tcPr>
          <w:p w14:paraId="0F4CA1B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09E4947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2121634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8EAEC98" w14:textId="77777777" w:rsidR="002C5AB8" w:rsidRDefault="002C5AB8">
            <w:pPr>
              <w:widowControl w:val="0"/>
              <w:spacing w:after="0" w:line="240" w:lineRule="auto"/>
              <w:ind w:left="-250" w:right="-280"/>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07834D7A" w14:textId="77777777" w:rsidR="002C5AB8" w:rsidRDefault="00E447D9">
            <w:pPr>
              <w:pStyle w:val="af8"/>
              <w:widowControl w:val="0"/>
              <w:ind w:firstLine="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533FF505"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57A7A76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55CD9AB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5264D761"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066BC35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757" w:type="dxa"/>
            <w:tcBorders>
              <w:top w:val="single" w:sz="4" w:space="0" w:color="000000"/>
              <w:left w:val="single" w:sz="4" w:space="0" w:color="000000"/>
              <w:bottom w:val="single" w:sz="4" w:space="0" w:color="000000"/>
              <w:right w:val="single" w:sz="4" w:space="0" w:color="000000"/>
            </w:tcBorders>
            <w:vAlign w:val="center"/>
          </w:tcPr>
          <w:p w14:paraId="6F322E95"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Мочеполовой аппарат</w:t>
            </w:r>
          </w:p>
        </w:tc>
        <w:tc>
          <w:tcPr>
            <w:tcW w:w="709" w:type="dxa"/>
            <w:tcBorders>
              <w:top w:val="single" w:sz="4" w:space="0" w:color="000000"/>
              <w:left w:val="single" w:sz="4" w:space="0" w:color="000000"/>
              <w:bottom w:val="single" w:sz="4" w:space="0" w:color="000000"/>
              <w:right w:val="single" w:sz="4" w:space="0" w:color="000000"/>
            </w:tcBorders>
            <w:vAlign w:val="center"/>
          </w:tcPr>
          <w:p w14:paraId="7331F0A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5DE93CE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57D28A3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30C4195"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483CCB6B" w14:textId="77777777" w:rsidR="002C5AB8" w:rsidRDefault="00E447D9">
            <w:pPr>
              <w:pStyle w:val="af8"/>
              <w:widowControl w:val="0"/>
              <w:ind w:firstLine="0"/>
              <w:jc w:val="center"/>
              <w:rPr>
                <w:sz w:val="24"/>
                <w:szCs w:val="24"/>
              </w:rPr>
            </w:pPr>
            <w:r>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5F549CFD"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4C177CF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3C20D3A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47215B47"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01A78E0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757" w:type="dxa"/>
            <w:tcBorders>
              <w:top w:val="single" w:sz="4" w:space="0" w:color="000000"/>
              <w:left w:val="single" w:sz="4" w:space="0" w:color="000000"/>
              <w:bottom w:val="single" w:sz="4" w:space="0" w:color="000000"/>
              <w:right w:val="single" w:sz="4" w:space="0" w:color="000000"/>
            </w:tcBorders>
            <w:vAlign w:val="center"/>
          </w:tcPr>
          <w:p w14:paraId="1400DB65"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Ангиология, лимфология, органы иммуногенеза и гемопоэза</w:t>
            </w:r>
          </w:p>
        </w:tc>
        <w:tc>
          <w:tcPr>
            <w:tcW w:w="709" w:type="dxa"/>
            <w:tcBorders>
              <w:top w:val="single" w:sz="4" w:space="0" w:color="000000"/>
              <w:left w:val="single" w:sz="4" w:space="0" w:color="000000"/>
              <w:bottom w:val="single" w:sz="4" w:space="0" w:color="000000"/>
              <w:right w:val="single" w:sz="4" w:space="0" w:color="000000"/>
            </w:tcBorders>
            <w:vAlign w:val="center"/>
          </w:tcPr>
          <w:p w14:paraId="7FED694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000000"/>
              <w:left w:val="single" w:sz="4" w:space="0" w:color="000000"/>
              <w:bottom w:val="single" w:sz="4" w:space="0" w:color="000000"/>
              <w:right w:val="single" w:sz="4" w:space="0" w:color="000000"/>
            </w:tcBorders>
            <w:vAlign w:val="center"/>
          </w:tcPr>
          <w:p w14:paraId="51ED18A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0FD8B6E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07ECD69E"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23F22F10" w14:textId="77777777" w:rsidR="002C5AB8" w:rsidRDefault="00E447D9">
            <w:pPr>
              <w:pStyle w:val="af8"/>
              <w:widowControl w:val="0"/>
              <w:ind w:firstLine="0"/>
              <w:jc w:val="center"/>
              <w:rPr>
                <w:sz w:val="24"/>
                <w:szCs w:val="24"/>
              </w:rPr>
            </w:pPr>
            <w:r>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1D042D1D"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4443832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6D0A81C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C5AB8" w14:paraId="3716FE1B"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65B77E3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757" w:type="dxa"/>
            <w:tcBorders>
              <w:top w:val="single" w:sz="4" w:space="0" w:color="000000"/>
              <w:left w:val="single" w:sz="4" w:space="0" w:color="000000"/>
              <w:bottom w:val="single" w:sz="4" w:space="0" w:color="000000"/>
              <w:right w:val="single" w:sz="4" w:space="0" w:color="000000"/>
            </w:tcBorders>
            <w:vAlign w:val="center"/>
          </w:tcPr>
          <w:p w14:paraId="4B730D5B"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Железы внутренней секреции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17D4271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40EB63D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2161C61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EF9F0F2"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159D466A" w14:textId="77777777" w:rsidR="002C5AB8" w:rsidRDefault="00E447D9">
            <w:pPr>
              <w:pStyle w:val="af8"/>
              <w:widowControl w:val="0"/>
              <w:ind w:firstLine="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DA30375"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01C88D2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05DAD48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0D3BABE1" w14:textId="77777777">
        <w:trPr>
          <w:cantSplit/>
          <w:trHeight w:val="323"/>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081F26D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3757" w:type="dxa"/>
            <w:tcBorders>
              <w:top w:val="single" w:sz="4" w:space="0" w:color="000000"/>
              <w:left w:val="single" w:sz="4" w:space="0" w:color="000000"/>
              <w:bottom w:val="single" w:sz="4" w:space="0" w:color="000000"/>
              <w:right w:val="single" w:sz="4" w:space="0" w:color="000000"/>
            </w:tcBorders>
            <w:vAlign w:val="center"/>
          </w:tcPr>
          <w:p w14:paraId="2E21FD3E"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Неврология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68FD060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4DDCC72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29D02A9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31FF728C"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2FDA3077" w14:textId="77777777" w:rsidR="002C5AB8" w:rsidRDefault="00E447D9">
            <w:pPr>
              <w:pStyle w:val="af8"/>
              <w:widowControl w:val="0"/>
              <w:ind w:firstLine="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0820345"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76C4573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6551C69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2C3A53B8"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453D8C3D"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3757" w:type="dxa"/>
            <w:tcBorders>
              <w:top w:val="single" w:sz="4" w:space="0" w:color="000000"/>
              <w:left w:val="single" w:sz="4" w:space="0" w:color="000000"/>
              <w:bottom w:val="single" w:sz="4" w:space="0" w:color="000000"/>
              <w:right w:val="single" w:sz="4" w:space="0" w:color="000000"/>
            </w:tcBorders>
            <w:vAlign w:val="center"/>
          </w:tcPr>
          <w:p w14:paraId="6539CE29"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Органы чувств</w:t>
            </w:r>
          </w:p>
        </w:tc>
        <w:tc>
          <w:tcPr>
            <w:tcW w:w="709" w:type="dxa"/>
            <w:tcBorders>
              <w:top w:val="single" w:sz="4" w:space="0" w:color="000000"/>
              <w:left w:val="single" w:sz="4" w:space="0" w:color="000000"/>
              <w:bottom w:val="single" w:sz="4" w:space="0" w:color="000000"/>
              <w:right w:val="single" w:sz="4" w:space="0" w:color="000000"/>
            </w:tcBorders>
            <w:vAlign w:val="center"/>
          </w:tcPr>
          <w:p w14:paraId="75A6D81A"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1CBD5C2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2784FDA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4033C45"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7B2BE5AD" w14:textId="77777777" w:rsidR="002C5AB8" w:rsidRDefault="00E447D9">
            <w:pPr>
              <w:pStyle w:val="af8"/>
              <w:widowControl w:val="0"/>
              <w:ind w:firstLine="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5E170A0B"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34E92CED"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706D4D4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3B230234"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54AA72DD"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3757" w:type="dxa"/>
            <w:tcBorders>
              <w:top w:val="single" w:sz="4" w:space="0" w:color="000000"/>
              <w:left w:val="single" w:sz="4" w:space="0" w:color="000000"/>
              <w:bottom w:val="single" w:sz="4" w:space="0" w:color="000000"/>
              <w:right w:val="single" w:sz="4" w:space="0" w:color="000000"/>
            </w:tcBorders>
            <w:vAlign w:val="center"/>
          </w:tcPr>
          <w:p w14:paraId="2A056AE4"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анатомии домашних птиц</w:t>
            </w:r>
          </w:p>
        </w:tc>
        <w:tc>
          <w:tcPr>
            <w:tcW w:w="709" w:type="dxa"/>
            <w:tcBorders>
              <w:top w:val="single" w:sz="4" w:space="0" w:color="000000"/>
              <w:left w:val="single" w:sz="4" w:space="0" w:color="000000"/>
              <w:bottom w:val="single" w:sz="4" w:space="0" w:color="000000"/>
              <w:right w:val="single" w:sz="4" w:space="0" w:color="000000"/>
            </w:tcBorders>
            <w:vAlign w:val="center"/>
          </w:tcPr>
          <w:p w14:paraId="2CE2882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098E9D3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3F31CDF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4B6B8FE" w14:textId="77777777" w:rsidR="002C5AB8" w:rsidRDefault="002C5AB8">
            <w:pPr>
              <w:widowControl w:val="0"/>
              <w:spacing w:after="0" w:line="240" w:lineRule="auto"/>
              <w:ind w:left="-250" w:right="-280"/>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20E3E0AF" w14:textId="77777777" w:rsidR="002C5AB8" w:rsidRDefault="002C5AB8">
            <w:pPr>
              <w:pStyle w:val="af8"/>
              <w:widowControl w:val="0"/>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12F6F84"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73D601E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7413EAC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34DFB985" w14:textId="77777777">
        <w:trPr>
          <w:cantSplit/>
          <w:trHeight w:val="227"/>
          <w:jc w:val="center"/>
        </w:trPr>
        <w:tc>
          <w:tcPr>
            <w:tcW w:w="4521" w:type="dxa"/>
            <w:gridSpan w:val="2"/>
            <w:tcBorders>
              <w:top w:val="single" w:sz="4" w:space="0" w:color="000000"/>
              <w:left w:val="single" w:sz="4" w:space="0" w:color="000000"/>
              <w:bottom w:val="single" w:sz="4" w:space="0" w:color="000000"/>
              <w:right w:val="single" w:sz="4" w:space="0" w:color="000000"/>
            </w:tcBorders>
            <w:vAlign w:val="center"/>
          </w:tcPr>
          <w:p w14:paraId="49184EFF" w14:textId="77777777" w:rsidR="002C5AB8" w:rsidRDefault="00E447D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контроля: </w:t>
            </w:r>
            <w:r>
              <w:rPr>
                <w:rFonts w:ascii="Times New Roman" w:hAnsi="Times New Roman" w:cs="Times New Roman"/>
                <w:sz w:val="24"/>
                <w:szCs w:val="24"/>
              </w:rPr>
              <w:t>экзамен</w:t>
            </w:r>
          </w:p>
        </w:tc>
        <w:tc>
          <w:tcPr>
            <w:tcW w:w="709" w:type="dxa"/>
            <w:tcBorders>
              <w:top w:val="single" w:sz="4" w:space="0" w:color="000000"/>
              <w:left w:val="single" w:sz="4" w:space="0" w:color="000000"/>
              <w:bottom w:val="single" w:sz="4" w:space="0" w:color="000000"/>
              <w:right w:val="single" w:sz="4" w:space="0" w:color="000000"/>
            </w:tcBorders>
            <w:vAlign w:val="center"/>
          </w:tcPr>
          <w:p w14:paraId="449B58C4" w14:textId="77777777" w:rsidR="002C5AB8" w:rsidRDefault="002C5AB8">
            <w:pPr>
              <w:widowControl w:val="0"/>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6A91FA9" w14:textId="77777777" w:rsidR="002C5AB8" w:rsidRDefault="002C5AB8">
            <w:pPr>
              <w:widowControl w:val="0"/>
              <w:spacing w:after="0" w:line="240" w:lineRule="auto"/>
              <w:jc w:val="center"/>
              <w:rPr>
                <w:rFonts w:ascii="Times New Roman" w:hAnsi="Times New Roman" w:cs="Times New Roman"/>
                <w:b/>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713062AB" w14:textId="77777777" w:rsidR="002C5AB8" w:rsidRDefault="002C5AB8">
            <w:pPr>
              <w:widowControl w:val="0"/>
              <w:spacing w:after="0" w:line="240" w:lineRule="auto"/>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84636E0" w14:textId="77777777" w:rsidR="002C5AB8" w:rsidRDefault="002C5AB8">
            <w:pPr>
              <w:widowControl w:val="0"/>
              <w:spacing w:after="0" w:line="240" w:lineRule="auto"/>
              <w:jc w:val="center"/>
              <w:rPr>
                <w:rFonts w:ascii="Times New Roman" w:hAnsi="Times New Roman" w:cs="Times New Roman"/>
                <w:b/>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68B419D9" w14:textId="77777777" w:rsidR="002C5AB8" w:rsidRDefault="002C5AB8">
            <w:pPr>
              <w:widowControl w:val="0"/>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05077F1" w14:textId="77777777" w:rsidR="002C5AB8" w:rsidRDefault="002C5AB8">
            <w:pPr>
              <w:widowControl w:val="0"/>
              <w:spacing w:after="0" w:line="240" w:lineRule="auto"/>
              <w:jc w:val="center"/>
              <w:rPr>
                <w:rFonts w:ascii="Times New Roman" w:hAnsi="Times New Roman" w:cs="Times New Roman"/>
                <w:b/>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0A1637CA" w14:textId="77777777" w:rsidR="002C5AB8" w:rsidRDefault="002C5AB8">
            <w:pPr>
              <w:widowControl w:val="0"/>
              <w:spacing w:after="0" w:line="240" w:lineRule="auto"/>
              <w:jc w:val="center"/>
              <w:rPr>
                <w:rFonts w:ascii="Times New Roman" w:hAnsi="Times New Roman" w:cs="Times New Roman"/>
                <w:b/>
                <w:sz w:val="24"/>
                <w:szCs w:val="24"/>
              </w:rPr>
            </w:pP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1166EEB1" w14:textId="77777777" w:rsidR="002C5AB8" w:rsidRDefault="002C5AB8">
            <w:pPr>
              <w:widowControl w:val="0"/>
              <w:spacing w:after="0" w:line="240" w:lineRule="auto"/>
              <w:jc w:val="center"/>
              <w:rPr>
                <w:rFonts w:ascii="Times New Roman" w:hAnsi="Times New Roman" w:cs="Times New Roman"/>
                <w:b/>
                <w:sz w:val="24"/>
                <w:szCs w:val="24"/>
              </w:rPr>
            </w:pPr>
          </w:p>
        </w:tc>
      </w:tr>
      <w:tr w:rsidR="002C5AB8" w14:paraId="7F1B9A47" w14:textId="77777777">
        <w:trPr>
          <w:cantSplit/>
          <w:trHeight w:val="227"/>
          <w:jc w:val="center"/>
        </w:trPr>
        <w:tc>
          <w:tcPr>
            <w:tcW w:w="4521" w:type="dxa"/>
            <w:gridSpan w:val="2"/>
            <w:tcBorders>
              <w:top w:val="single" w:sz="4" w:space="0" w:color="000000"/>
              <w:left w:val="single" w:sz="4" w:space="0" w:color="000000"/>
              <w:bottom w:val="single" w:sz="4" w:space="0" w:color="000000"/>
              <w:right w:val="single" w:sz="4" w:space="0" w:color="000000"/>
            </w:tcBorders>
            <w:vAlign w:val="center"/>
          </w:tcPr>
          <w:p w14:paraId="05DCE628" w14:textId="77777777" w:rsidR="002C5AB8" w:rsidRDefault="00E447D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Итого за семестр </w:t>
            </w:r>
          </w:p>
        </w:tc>
        <w:tc>
          <w:tcPr>
            <w:tcW w:w="709" w:type="dxa"/>
            <w:tcBorders>
              <w:top w:val="single" w:sz="4" w:space="0" w:color="000000"/>
              <w:left w:val="single" w:sz="4" w:space="0" w:color="000000"/>
              <w:bottom w:val="single" w:sz="4" w:space="0" w:color="000000"/>
              <w:right w:val="single" w:sz="4" w:space="0" w:color="000000"/>
            </w:tcBorders>
            <w:vAlign w:val="center"/>
          </w:tcPr>
          <w:p w14:paraId="067640E9" w14:textId="77777777" w:rsidR="002C5AB8" w:rsidRDefault="00E447D9">
            <w:pPr>
              <w:pStyle w:val="af8"/>
              <w:widowControl w:val="0"/>
              <w:ind w:firstLine="0"/>
              <w:jc w:val="center"/>
              <w:rPr>
                <w:b/>
                <w:sz w:val="24"/>
                <w:szCs w:val="24"/>
              </w:rPr>
            </w:pPr>
            <w:r>
              <w:rPr>
                <w:b/>
                <w:bCs/>
                <w:sz w:val="24"/>
                <w:szCs w:val="24"/>
              </w:rPr>
              <w:t>180</w:t>
            </w:r>
          </w:p>
        </w:tc>
        <w:tc>
          <w:tcPr>
            <w:tcW w:w="709" w:type="dxa"/>
            <w:tcBorders>
              <w:top w:val="single" w:sz="4" w:space="0" w:color="000000"/>
              <w:left w:val="single" w:sz="4" w:space="0" w:color="000000"/>
              <w:bottom w:val="single" w:sz="4" w:space="0" w:color="000000"/>
              <w:right w:val="single" w:sz="4" w:space="0" w:color="000000"/>
            </w:tcBorders>
            <w:vAlign w:val="center"/>
          </w:tcPr>
          <w:p w14:paraId="01A4DCDA"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108</w:t>
            </w:r>
          </w:p>
        </w:tc>
        <w:tc>
          <w:tcPr>
            <w:tcW w:w="566" w:type="dxa"/>
            <w:tcBorders>
              <w:top w:val="single" w:sz="4" w:space="0" w:color="000000"/>
              <w:left w:val="single" w:sz="4" w:space="0" w:color="000000"/>
              <w:bottom w:val="single" w:sz="4" w:space="0" w:color="000000"/>
              <w:right w:val="single" w:sz="4" w:space="0" w:color="000000"/>
            </w:tcBorders>
            <w:vAlign w:val="center"/>
          </w:tcPr>
          <w:p w14:paraId="2CB93F22"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567" w:type="dxa"/>
            <w:tcBorders>
              <w:top w:val="single" w:sz="4" w:space="0" w:color="000000"/>
              <w:left w:val="single" w:sz="4" w:space="0" w:color="000000"/>
              <w:bottom w:val="single" w:sz="4" w:space="0" w:color="000000"/>
              <w:right w:val="single" w:sz="4" w:space="0" w:color="000000"/>
            </w:tcBorders>
            <w:vAlign w:val="center"/>
          </w:tcPr>
          <w:p w14:paraId="59B7CE13"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710" w:type="dxa"/>
            <w:tcBorders>
              <w:top w:val="single" w:sz="4" w:space="0" w:color="000000"/>
              <w:left w:val="single" w:sz="4" w:space="0" w:color="000000"/>
              <w:bottom w:val="single" w:sz="4" w:space="0" w:color="000000"/>
              <w:right w:val="single" w:sz="4" w:space="0" w:color="000000"/>
            </w:tcBorders>
            <w:vAlign w:val="center"/>
          </w:tcPr>
          <w:p w14:paraId="7B698242"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709" w:type="dxa"/>
            <w:tcBorders>
              <w:top w:val="single" w:sz="4" w:space="0" w:color="000000"/>
              <w:left w:val="single" w:sz="4" w:space="0" w:color="000000"/>
              <w:bottom w:val="single" w:sz="4" w:space="0" w:color="000000"/>
              <w:right w:val="single" w:sz="4" w:space="0" w:color="000000"/>
            </w:tcBorders>
            <w:vAlign w:val="center"/>
          </w:tcPr>
          <w:p w14:paraId="19B70DEC"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699" w:type="dxa"/>
            <w:tcBorders>
              <w:top w:val="single" w:sz="4" w:space="0" w:color="000000"/>
              <w:left w:val="single" w:sz="4" w:space="0" w:color="000000"/>
              <w:bottom w:val="single" w:sz="4" w:space="0" w:color="000000"/>
              <w:right w:val="single" w:sz="4" w:space="0" w:color="000000"/>
            </w:tcBorders>
            <w:vAlign w:val="center"/>
          </w:tcPr>
          <w:p w14:paraId="1E9DD899"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42</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288B3276"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72</w:t>
            </w:r>
          </w:p>
        </w:tc>
      </w:tr>
      <w:tr w:rsidR="002C5AB8" w14:paraId="3942E1DB" w14:textId="77777777">
        <w:trPr>
          <w:cantSplit/>
          <w:trHeight w:val="227"/>
          <w:jc w:val="center"/>
        </w:trPr>
        <w:tc>
          <w:tcPr>
            <w:tcW w:w="4521" w:type="dxa"/>
            <w:gridSpan w:val="2"/>
            <w:tcBorders>
              <w:top w:val="single" w:sz="4" w:space="0" w:color="000000"/>
              <w:left w:val="single" w:sz="4" w:space="0" w:color="000000"/>
              <w:bottom w:val="single" w:sz="4" w:space="0" w:color="000000"/>
              <w:right w:val="single" w:sz="4" w:space="0" w:color="000000"/>
            </w:tcBorders>
            <w:vAlign w:val="center"/>
          </w:tcPr>
          <w:p w14:paraId="60FA8596" w14:textId="77777777" w:rsidR="002C5AB8" w:rsidRDefault="00E447D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Всего по дисциплине </w:t>
            </w:r>
          </w:p>
        </w:tc>
        <w:tc>
          <w:tcPr>
            <w:tcW w:w="709" w:type="dxa"/>
            <w:tcBorders>
              <w:top w:val="single" w:sz="4" w:space="0" w:color="000000"/>
              <w:left w:val="single" w:sz="4" w:space="0" w:color="000000"/>
              <w:bottom w:val="single" w:sz="4" w:space="0" w:color="000000"/>
              <w:right w:val="single" w:sz="4" w:space="0" w:color="000000"/>
            </w:tcBorders>
            <w:vAlign w:val="center"/>
          </w:tcPr>
          <w:p w14:paraId="05E3A5A3" w14:textId="77777777" w:rsidR="002C5AB8" w:rsidRDefault="00E447D9">
            <w:pPr>
              <w:pStyle w:val="af8"/>
              <w:widowControl w:val="0"/>
              <w:ind w:firstLine="0"/>
              <w:jc w:val="center"/>
              <w:rPr>
                <w:b/>
                <w:sz w:val="24"/>
                <w:szCs w:val="24"/>
              </w:rPr>
            </w:pPr>
            <w:r>
              <w:rPr>
                <w:b/>
                <w:bCs/>
                <w:sz w:val="24"/>
                <w:szCs w:val="24"/>
              </w:rPr>
              <w:t>180</w:t>
            </w:r>
          </w:p>
        </w:tc>
        <w:tc>
          <w:tcPr>
            <w:tcW w:w="709" w:type="dxa"/>
            <w:tcBorders>
              <w:top w:val="single" w:sz="4" w:space="0" w:color="000000"/>
              <w:left w:val="single" w:sz="4" w:space="0" w:color="000000"/>
              <w:bottom w:val="single" w:sz="4" w:space="0" w:color="000000"/>
              <w:right w:val="single" w:sz="4" w:space="0" w:color="000000"/>
            </w:tcBorders>
            <w:vAlign w:val="center"/>
          </w:tcPr>
          <w:p w14:paraId="0955FF09"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108</w:t>
            </w:r>
          </w:p>
        </w:tc>
        <w:tc>
          <w:tcPr>
            <w:tcW w:w="566" w:type="dxa"/>
            <w:tcBorders>
              <w:top w:val="single" w:sz="4" w:space="0" w:color="000000"/>
              <w:left w:val="single" w:sz="4" w:space="0" w:color="000000"/>
              <w:bottom w:val="single" w:sz="4" w:space="0" w:color="000000"/>
              <w:right w:val="single" w:sz="4" w:space="0" w:color="000000"/>
            </w:tcBorders>
            <w:vAlign w:val="center"/>
          </w:tcPr>
          <w:p w14:paraId="4325C52D"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567" w:type="dxa"/>
            <w:tcBorders>
              <w:top w:val="single" w:sz="4" w:space="0" w:color="000000"/>
              <w:left w:val="single" w:sz="4" w:space="0" w:color="000000"/>
              <w:bottom w:val="single" w:sz="4" w:space="0" w:color="000000"/>
              <w:right w:val="single" w:sz="4" w:space="0" w:color="000000"/>
            </w:tcBorders>
            <w:vAlign w:val="center"/>
          </w:tcPr>
          <w:p w14:paraId="1B0A1F13"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710" w:type="dxa"/>
            <w:tcBorders>
              <w:top w:val="single" w:sz="4" w:space="0" w:color="000000"/>
              <w:left w:val="single" w:sz="4" w:space="0" w:color="000000"/>
              <w:bottom w:val="single" w:sz="4" w:space="0" w:color="000000"/>
              <w:right w:val="single" w:sz="4" w:space="0" w:color="000000"/>
            </w:tcBorders>
            <w:vAlign w:val="center"/>
          </w:tcPr>
          <w:p w14:paraId="6E56D991"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709" w:type="dxa"/>
            <w:tcBorders>
              <w:top w:val="single" w:sz="4" w:space="0" w:color="000000"/>
              <w:left w:val="single" w:sz="4" w:space="0" w:color="000000"/>
              <w:bottom w:val="single" w:sz="4" w:space="0" w:color="000000"/>
              <w:right w:val="single" w:sz="4" w:space="0" w:color="000000"/>
            </w:tcBorders>
            <w:vAlign w:val="center"/>
          </w:tcPr>
          <w:p w14:paraId="14E57C53"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699" w:type="dxa"/>
            <w:tcBorders>
              <w:top w:val="single" w:sz="4" w:space="0" w:color="000000"/>
              <w:left w:val="single" w:sz="4" w:space="0" w:color="000000"/>
              <w:bottom w:val="single" w:sz="4" w:space="0" w:color="000000"/>
              <w:right w:val="single" w:sz="4" w:space="0" w:color="000000"/>
            </w:tcBorders>
            <w:vAlign w:val="center"/>
          </w:tcPr>
          <w:p w14:paraId="42DF3E50"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42</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09666BD1"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72</w:t>
            </w:r>
          </w:p>
        </w:tc>
      </w:tr>
    </w:tbl>
    <w:p w14:paraId="55DF597C"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экзамена – 20 ч.</w:t>
      </w:r>
    </w:p>
    <w:p w14:paraId="7478DC76" w14:textId="77777777" w:rsidR="002C5AB8" w:rsidRDefault="002C5AB8">
      <w:pPr>
        <w:spacing w:after="0" w:line="240" w:lineRule="auto"/>
        <w:ind w:firstLine="709"/>
        <w:jc w:val="both"/>
        <w:rPr>
          <w:rFonts w:ascii="Times New Roman" w:hAnsi="Times New Roman" w:cs="Times New Roman"/>
          <w:sz w:val="28"/>
          <w:szCs w:val="28"/>
        </w:rPr>
      </w:pPr>
    </w:p>
    <w:p w14:paraId="5BAE82B7" w14:textId="77777777" w:rsidR="002C5AB8" w:rsidRDefault="00E447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Заочная форма обучения</w:t>
      </w:r>
    </w:p>
    <w:tbl>
      <w:tblPr>
        <w:tblW w:w="9892" w:type="dxa"/>
        <w:jc w:val="center"/>
        <w:tblLayout w:type="fixed"/>
        <w:tblLook w:val="04A0" w:firstRow="1" w:lastRow="0" w:firstColumn="1" w:lastColumn="0" w:noHBand="0" w:noVBand="1"/>
      </w:tblPr>
      <w:tblGrid>
        <w:gridCol w:w="765"/>
        <w:gridCol w:w="3757"/>
        <w:gridCol w:w="709"/>
        <w:gridCol w:w="709"/>
        <w:gridCol w:w="566"/>
        <w:gridCol w:w="567"/>
        <w:gridCol w:w="710"/>
        <w:gridCol w:w="709"/>
        <w:gridCol w:w="708"/>
        <w:gridCol w:w="692"/>
      </w:tblGrid>
      <w:tr w:rsidR="002C5AB8" w14:paraId="17698231" w14:textId="77777777">
        <w:trPr>
          <w:trHeight w:val="254"/>
          <w:jc w:val="center"/>
        </w:trPr>
        <w:tc>
          <w:tcPr>
            <w:tcW w:w="764" w:type="dxa"/>
            <w:vMerge w:val="restart"/>
            <w:tcBorders>
              <w:top w:val="single" w:sz="4" w:space="0" w:color="000000"/>
              <w:left w:val="single" w:sz="4" w:space="0" w:color="000000"/>
              <w:right w:val="single" w:sz="4" w:space="0" w:color="000000"/>
            </w:tcBorders>
            <w:vAlign w:val="center"/>
          </w:tcPr>
          <w:p w14:paraId="50D99D64"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3757" w:type="dxa"/>
            <w:vMerge w:val="restart"/>
            <w:tcBorders>
              <w:top w:val="single" w:sz="4" w:space="0" w:color="000000"/>
              <w:left w:val="single" w:sz="4" w:space="0" w:color="000000"/>
              <w:right w:val="single" w:sz="4" w:space="0" w:color="000000"/>
            </w:tcBorders>
            <w:vAlign w:val="center"/>
          </w:tcPr>
          <w:p w14:paraId="4777E948"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709" w:type="dxa"/>
            <w:vMerge w:val="restart"/>
            <w:tcBorders>
              <w:top w:val="single" w:sz="4" w:space="0" w:color="000000"/>
              <w:left w:val="single" w:sz="4" w:space="0" w:color="000000"/>
              <w:right w:val="single" w:sz="4" w:space="0" w:color="000000"/>
            </w:tcBorders>
            <w:textDirection w:val="btLr"/>
            <w:vAlign w:val="center"/>
          </w:tcPr>
          <w:p w14:paraId="5E3D54D5"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71EC5BDF"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3969" w:type="dxa"/>
            <w:gridSpan w:val="6"/>
            <w:tcBorders>
              <w:top w:val="single" w:sz="4" w:space="0" w:color="000000"/>
              <w:left w:val="single" w:sz="4" w:space="0" w:color="000000"/>
              <w:bottom w:val="single" w:sz="4" w:space="0" w:color="000000"/>
              <w:right w:val="single" w:sz="4" w:space="0" w:color="000000"/>
            </w:tcBorders>
            <w:vAlign w:val="center"/>
          </w:tcPr>
          <w:p w14:paraId="138D7AD1"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Контактная работа </w:t>
            </w:r>
            <w:r>
              <w:rPr>
                <w:rFonts w:ascii="Times New Roman" w:eastAsia="Times New Roman" w:hAnsi="Times New Roman" w:cs="Times New Roman"/>
                <w:sz w:val="24"/>
                <w:szCs w:val="24"/>
              </w:rPr>
              <w:br/>
              <w:t>с преподавателем:</w:t>
            </w:r>
          </w:p>
        </w:tc>
        <w:tc>
          <w:tcPr>
            <w:tcW w:w="692" w:type="dxa"/>
            <w:vMerge w:val="restart"/>
            <w:tcBorders>
              <w:top w:val="single" w:sz="4" w:space="0" w:color="000000"/>
              <w:left w:val="single" w:sz="4" w:space="0" w:color="000000"/>
              <w:bottom w:val="single" w:sz="4" w:space="0" w:color="000000"/>
              <w:right w:val="single" w:sz="4" w:space="0" w:color="000000"/>
            </w:tcBorders>
            <w:textDirection w:val="btLr"/>
          </w:tcPr>
          <w:p w14:paraId="35AD60B2" w14:textId="77777777" w:rsidR="002C5AB8" w:rsidRDefault="00E447D9">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57634C0D" w14:textId="77777777" w:rsidR="002C5AB8" w:rsidRDefault="00E447D9">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r>
      <w:tr w:rsidR="002C5AB8" w14:paraId="4DC120A7" w14:textId="77777777">
        <w:trPr>
          <w:cantSplit/>
          <w:trHeight w:val="2540"/>
          <w:jc w:val="center"/>
        </w:trPr>
        <w:tc>
          <w:tcPr>
            <w:tcW w:w="764" w:type="dxa"/>
            <w:vMerge/>
            <w:tcBorders>
              <w:top w:val="single" w:sz="4" w:space="0" w:color="000000"/>
              <w:left w:val="single" w:sz="4" w:space="0" w:color="000000"/>
              <w:right w:val="single" w:sz="4" w:space="0" w:color="000000"/>
            </w:tcBorders>
          </w:tcPr>
          <w:p w14:paraId="45B441C1" w14:textId="77777777" w:rsidR="002C5AB8" w:rsidRDefault="002C5AB8">
            <w:pPr>
              <w:widowControl w:val="0"/>
              <w:spacing w:after="0" w:line="240" w:lineRule="auto"/>
              <w:rPr>
                <w:rFonts w:ascii="Times New Roman" w:eastAsia="Times New Roman" w:hAnsi="Times New Roman" w:cs="Times New Roman"/>
                <w:sz w:val="24"/>
                <w:szCs w:val="24"/>
              </w:rPr>
            </w:pPr>
          </w:p>
        </w:tc>
        <w:tc>
          <w:tcPr>
            <w:tcW w:w="3757" w:type="dxa"/>
            <w:vMerge/>
            <w:tcBorders>
              <w:top w:val="single" w:sz="4" w:space="0" w:color="000000"/>
              <w:left w:val="single" w:sz="4" w:space="0" w:color="000000"/>
              <w:right w:val="single" w:sz="4" w:space="0" w:color="000000"/>
            </w:tcBorders>
          </w:tcPr>
          <w:p w14:paraId="2F4B6C8B" w14:textId="77777777" w:rsidR="002C5AB8" w:rsidRDefault="002C5AB8">
            <w:pPr>
              <w:widowControl w:val="0"/>
              <w:spacing w:after="0" w:line="240" w:lineRule="auto"/>
              <w:rPr>
                <w:rFonts w:ascii="Times New Roman" w:eastAsia="Times New Roman" w:hAnsi="Times New Roman" w:cs="Times New Roman"/>
                <w:sz w:val="24"/>
                <w:szCs w:val="24"/>
              </w:rPr>
            </w:pPr>
          </w:p>
        </w:tc>
        <w:tc>
          <w:tcPr>
            <w:tcW w:w="709" w:type="dxa"/>
            <w:vMerge/>
            <w:tcBorders>
              <w:top w:val="single" w:sz="4" w:space="0" w:color="000000"/>
              <w:left w:val="single" w:sz="4" w:space="0" w:color="000000"/>
              <w:right w:val="single" w:sz="4" w:space="0" w:color="000000"/>
            </w:tcBorders>
          </w:tcPr>
          <w:p w14:paraId="7B8FEBC1" w14:textId="77777777" w:rsidR="002C5AB8" w:rsidRDefault="002C5AB8">
            <w:pPr>
              <w:widowControl w:val="0"/>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right w:val="single" w:sz="4" w:space="0" w:color="000000"/>
            </w:tcBorders>
            <w:textDirection w:val="btLr"/>
            <w:vAlign w:val="center"/>
          </w:tcPr>
          <w:p w14:paraId="5B545475"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566" w:type="dxa"/>
            <w:tcBorders>
              <w:top w:val="single" w:sz="4" w:space="0" w:color="000000"/>
              <w:left w:val="single" w:sz="4" w:space="0" w:color="000000"/>
              <w:right w:val="single" w:sz="4" w:space="0" w:color="000000"/>
            </w:tcBorders>
            <w:textDirection w:val="btLr"/>
            <w:vAlign w:val="center"/>
          </w:tcPr>
          <w:p w14:paraId="4D38E465"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567" w:type="dxa"/>
            <w:tcBorders>
              <w:top w:val="single" w:sz="4" w:space="0" w:color="000000"/>
              <w:left w:val="single" w:sz="4" w:space="0" w:color="000000"/>
              <w:right w:val="single" w:sz="4" w:space="0" w:color="000000"/>
            </w:tcBorders>
            <w:textDirection w:val="btLr"/>
            <w:vAlign w:val="center"/>
          </w:tcPr>
          <w:p w14:paraId="1A9ED301"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5A119ECF"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10" w:type="dxa"/>
            <w:tcBorders>
              <w:top w:val="single" w:sz="4" w:space="0" w:color="000000"/>
              <w:left w:val="single" w:sz="4" w:space="0" w:color="000000"/>
              <w:right w:val="single" w:sz="4" w:space="0" w:color="000000"/>
            </w:tcBorders>
            <w:textDirection w:val="btLr"/>
            <w:vAlign w:val="center"/>
          </w:tcPr>
          <w:p w14:paraId="7106560B"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1B1FE4F3"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09" w:type="dxa"/>
            <w:tcBorders>
              <w:top w:val="single" w:sz="4" w:space="0" w:color="000000"/>
              <w:left w:val="single" w:sz="4" w:space="0" w:color="000000"/>
              <w:right w:val="single" w:sz="4" w:space="0" w:color="000000"/>
            </w:tcBorders>
            <w:textDirection w:val="btLr"/>
            <w:vAlign w:val="center"/>
          </w:tcPr>
          <w:p w14:paraId="319F08FB"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Лабораторные  </w:t>
            </w:r>
            <w:r>
              <w:rPr>
                <w:rFonts w:ascii="Times New Roman" w:eastAsia="Times New Roman" w:hAnsi="Times New Roman" w:cs="Times New Roman"/>
                <w:sz w:val="24"/>
                <w:szCs w:val="24"/>
              </w:rPr>
              <w:t>занятия</w:t>
            </w:r>
          </w:p>
        </w:tc>
        <w:tc>
          <w:tcPr>
            <w:tcW w:w="708" w:type="dxa"/>
            <w:tcBorders>
              <w:top w:val="single" w:sz="4" w:space="0" w:color="000000"/>
              <w:left w:val="single" w:sz="4" w:space="0" w:color="000000"/>
              <w:right w:val="single" w:sz="4" w:space="0" w:color="000000"/>
            </w:tcBorders>
            <w:textDirection w:val="btLr"/>
          </w:tcPr>
          <w:p w14:paraId="3D2862B2" w14:textId="77777777" w:rsidR="002C5AB8" w:rsidRDefault="00E447D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 том числе практическая подготовка</w:t>
            </w:r>
          </w:p>
          <w:p w14:paraId="515F1484" w14:textId="77777777" w:rsidR="002C5AB8" w:rsidRDefault="002C5AB8">
            <w:pPr>
              <w:widowControl w:val="0"/>
              <w:spacing w:after="0" w:line="240" w:lineRule="auto"/>
              <w:jc w:val="center"/>
              <w:rPr>
                <w:rFonts w:ascii="Times New Roman" w:eastAsia="Times New Roman" w:hAnsi="Times New Roman" w:cs="Times New Roman"/>
              </w:rPr>
            </w:pPr>
          </w:p>
        </w:tc>
        <w:tc>
          <w:tcPr>
            <w:tcW w:w="692" w:type="dxa"/>
            <w:vMerge/>
            <w:tcBorders>
              <w:top w:val="single" w:sz="4" w:space="0" w:color="000000"/>
              <w:left w:val="single" w:sz="4" w:space="0" w:color="000000"/>
              <w:right w:val="single" w:sz="4" w:space="0" w:color="000000"/>
            </w:tcBorders>
            <w:textDirection w:val="btLr"/>
          </w:tcPr>
          <w:p w14:paraId="47A2DB3A" w14:textId="77777777" w:rsidR="002C5AB8" w:rsidRDefault="002C5AB8">
            <w:pPr>
              <w:widowControl w:val="0"/>
              <w:spacing w:after="0" w:line="240" w:lineRule="auto"/>
              <w:jc w:val="center"/>
              <w:rPr>
                <w:rFonts w:ascii="Times New Roman" w:eastAsia="Times New Roman" w:hAnsi="Times New Roman" w:cs="Times New Roman"/>
                <w:sz w:val="24"/>
                <w:szCs w:val="24"/>
              </w:rPr>
            </w:pPr>
          </w:p>
        </w:tc>
      </w:tr>
    </w:tbl>
    <w:p w14:paraId="050E85AE" w14:textId="77777777" w:rsidR="002C5AB8" w:rsidRDefault="002C5AB8">
      <w:pPr>
        <w:spacing w:after="0" w:line="240" w:lineRule="auto"/>
        <w:jc w:val="center"/>
        <w:rPr>
          <w:rFonts w:ascii="Times New Roman" w:eastAsia="Times New Roman" w:hAnsi="Times New Roman" w:cs="Times New Roman"/>
          <w:sz w:val="2"/>
          <w:szCs w:val="2"/>
        </w:rPr>
      </w:pPr>
    </w:p>
    <w:tbl>
      <w:tblPr>
        <w:tblW w:w="9892" w:type="dxa"/>
        <w:jc w:val="center"/>
        <w:tblLayout w:type="fixed"/>
        <w:tblLook w:val="04A0" w:firstRow="1" w:lastRow="0" w:firstColumn="1" w:lastColumn="0" w:noHBand="0" w:noVBand="1"/>
      </w:tblPr>
      <w:tblGrid>
        <w:gridCol w:w="765"/>
        <w:gridCol w:w="3757"/>
        <w:gridCol w:w="709"/>
        <w:gridCol w:w="709"/>
        <w:gridCol w:w="566"/>
        <w:gridCol w:w="567"/>
        <w:gridCol w:w="710"/>
        <w:gridCol w:w="709"/>
        <w:gridCol w:w="708"/>
        <w:gridCol w:w="692"/>
      </w:tblGrid>
      <w:tr w:rsidR="002C5AB8" w14:paraId="177D673D" w14:textId="77777777">
        <w:trPr>
          <w:trHeight w:val="64"/>
          <w:tblHeader/>
          <w:jc w:val="center"/>
        </w:trPr>
        <w:tc>
          <w:tcPr>
            <w:tcW w:w="764" w:type="dxa"/>
            <w:tcBorders>
              <w:top w:val="single" w:sz="4" w:space="0" w:color="000000"/>
              <w:left w:val="single" w:sz="4" w:space="0" w:color="000000"/>
              <w:bottom w:val="single" w:sz="4" w:space="0" w:color="000000"/>
              <w:right w:val="single" w:sz="4" w:space="0" w:color="000000"/>
            </w:tcBorders>
          </w:tcPr>
          <w:p w14:paraId="192B23FA" w14:textId="77777777" w:rsidR="002C5AB8" w:rsidRDefault="00E447D9">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3757" w:type="dxa"/>
            <w:tcBorders>
              <w:top w:val="single" w:sz="4" w:space="0" w:color="000000"/>
              <w:left w:val="single" w:sz="4" w:space="0" w:color="000000"/>
              <w:bottom w:val="single" w:sz="4" w:space="0" w:color="000000"/>
              <w:right w:val="single" w:sz="4" w:space="0" w:color="000000"/>
            </w:tcBorders>
            <w:vAlign w:val="center"/>
          </w:tcPr>
          <w:p w14:paraId="270FF767"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A92EC22"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6179934A"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10146DE7"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7AC8FF98"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w:t>
            </w:r>
          </w:p>
        </w:tc>
        <w:tc>
          <w:tcPr>
            <w:tcW w:w="710" w:type="dxa"/>
            <w:tcBorders>
              <w:top w:val="single" w:sz="4" w:space="0" w:color="000000"/>
              <w:left w:val="single" w:sz="4" w:space="0" w:color="000000"/>
              <w:bottom w:val="single" w:sz="4" w:space="0" w:color="000000"/>
              <w:right w:val="single" w:sz="4" w:space="0" w:color="000000"/>
            </w:tcBorders>
            <w:vAlign w:val="center"/>
          </w:tcPr>
          <w:p w14:paraId="0C0271C4"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54D3364E"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w:t>
            </w:r>
          </w:p>
        </w:tc>
        <w:tc>
          <w:tcPr>
            <w:tcW w:w="708" w:type="dxa"/>
            <w:tcBorders>
              <w:top w:val="single" w:sz="4" w:space="0" w:color="000000"/>
              <w:left w:val="single" w:sz="4" w:space="0" w:color="000000"/>
              <w:bottom w:val="single" w:sz="4" w:space="0" w:color="000000"/>
              <w:right w:val="single" w:sz="4" w:space="0" w:color="000000"/>
            </w:tcBorders>
            <w:vAlign w:val="center"/>
          </w:tcPr>
          <w:p w14:paraId="45D740D4"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w:t>
            </w:r>
          </w:p>
        </w:tc>
        <w:tc>
          <w:tcPr>
            <w:tcW w:w="692" w:type="dxa"/>
            <w:tcBorders>
              <w:top w:val="single" w:sz="4" w:space="0" w:color="000000"/>
              <w:left w:val="single" w:sz="4" w:space="0" w:color="000000"/>
              <w:bottom w:val="single" w:sz="4" w:space="0" w:color="000000"/>
              <w:right w:val="single" w:sz="4" w:space="0" w:color="000000"/>
            </w:tcBorders>
            <w:vAlign w:val="center"/>
          </w:tcPr>
          <w:p w14:paraId="6DDECD78"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w:t>
            </w:r>
          </w:p>
        </w:tc>
      </w:tr>
      <w:tr w:rsidR="002C5AB8" w14:paraId="0F00BE95" w14:textId="77777777">
        <w:trPr>
          <w:cantSplit/>
          <w:trHeight w:val="20"/>
          <w:jc w:val="center"/>
        </w:trPr>
        <w:tc>
          <w:tcPr>
            <w:tcW w:w="9891" w:type="dxa"/>
            <w:gridSpan w:val="10"/>
            <w:tcBorders>
              <w:top w:val="single" w:sz="4" w:space="0" w:color="000000"/>
              <w:left w:val="single" w:sz="4" w:space="0" w:color="000000"/>
              <w:bottom w:val="single" w:sz="4" w:space="0" w:color="000000"/>
              <w:right w:val="single" w:sz="4" w:space="0" w:color="000000"/>
            </w:tcBorders>
          </w:tcPr>
          <w:p w14:paraId="40EE3F57" w14:textId="77777777" w:rsidR="002C5AB8" w:rsidRDefault="00E447D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курс</w:t>
            </w:r>
          </w:p>
        </w:tc>
      </w:tr>
      <w:tr w:rsidR="002C5AB8" w14:paraId="3E1F17DD" w14:textId="77777777">
        <w:trPr>
          <w:cantSplit/>
          <w:trHeight w:val="20"/>
          <w:jc w:val="center"/>
        </w:trPr>
        <w:tc>
          <w:tcPr>
            <w:tcW w:w="9891" w:type="dxa"/>
            <w:gridSpan w:val="10"/>
            <w:tcBorders>
              <w:top w:val="single" w:sz="4" w:space="0" w:color="000000"/>
              <w:left w:val="single" w:sz="4" w:space="0" w:color="000000"/>
              <w:bottom w:val="single" w:sz="4" w:space="0" w:color="000000"/>
              <w:right w:val="single" w:sz="4" w:space="0" w:color="000000"/>
            </w:tcBorders>
          </w:tcPr>
          <w:p w14:paraId="2A9C02AB"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b/>
                <w:bCs/>
                <w:sz w:val="24"/>
                <w:szCs w:val="24"/>
              </w:rPr>
              <w:t>Раздел 1. Основы цитологии, гистологии и эмбриологии</w:t>
            </w:r>
          </w:p>
        </w:tc>
      </w:tr>
      <w:tr w:rsidR="002C5AB8" w14:paraId="75D2E5F5"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49E3468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757" w:type="dxa"/>
            <w:tcBorders>
              <w:top w:val="single" w:sz="4" w:space="0" w:color="000000"/>
              <w:left w:val="single" w:sz="4" w:space="0" w:color="000000"/>
              <w:bottom w:val="single" w:sz="4" w:space="0" w:color="000000"/>
              <w:right w:val="single" w:sz="4" w:space="0" w:color="000000"/>
            </w:tcBorders>
            <w:vAlign w:val="center"/>
          </w:tcPr>
          <w:p w14:paraId="2F15DA06"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Введение в цитологию, гистологию и эмбриологию</w:t>
            </w:r>
          </w:p>
        </w:tc>
        <w:tc>
          <w:tcPr>
            <w:tcW w:w="709" w:type="dxa"/>
            <w:tcBorders>
              <w:top w:val="single" w:sz="4" w:space="0" w:color="000000"/>
              <w:left w:val="single" w:sz="4" w:space="0" w:color="000000"/>
              <w:bottom w:val="single" w:sz="4" w:space="0" w:color="000000"/>
              <w:right w:val="single" w:sz="4" w:space="0" w:color="000000"/>
            </w:tcBorders>
            <w:vAlign w:val="center"/>
          </w:tcPr>
          <w:p w14:paraId="7459F35D"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39DA3929" w14:textId="77777777" w:rsidR="002C5AB8" w:rsidRDefault="002C5AB8">
            <w:pPr>
              <w:widowControl w:val="0"/>
              <w:spacing w:after="0" w:line="240" w:lineRule="auto"/>
              <w:jc w:val="center"/>
              <w:rPr>
                <w:rFonts w:ascii="Times New Roman"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03CFB5D6" w14:textId="77777777" w:rsidR="002C5AB8" w:rsidRDefault="002C5AB8">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27F8159"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00920C6D"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DF363F2"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D4E3D83" w14:textId="77777777" w:rsidR="002C5AB8" w:rsidRDefault="002C5AB8">
            <w:pPr>
              <w:pStyle w:val="af8"/>
              <w:widowControl w:val="0"/>
              <w:ind w:firstLine="0"/>
              <w:jc w:val="center"/>
              <w:rPr>
                <w:sz w:val="24"/>
                <w:szCs w:val="24"/>
              </w:rPr>
            </w:pPr>
          </w:p>
        </w:tc>
        <w:tc>
          <w:tcPr>
            <w:tcW w:w="692" w:type="dxa"/>
            <w:tcBorders>
              <w:top w:val="single" w:sz="4" w:space="0" w:color="000000"/>
              <w:left w:val="single" w:sz="4" w:space="0" w:color="000000"/>
              <w:bottom w:val="single" w:sz="4" w:space="0" w:color="000000"/>
              <w:right w:val="single" w:sz="4" w:space="0" w:color="000000"/>
            </w:tcBorders>
            <w:vAlign w:val="center"/>
          </w:tcPr>
          <w:p w14:paraId="3D9AC70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21D3E6DF"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36CCD69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757" w:type="dxa"/>
            <w:tcBorders>
              <w:top w:val="single" w:sz="4" w:space="0" w:color="000000"/>
              <w:left w:val="single" w:sz="4" w:space="0" w:color="000000"/>
              <w:bottom w:val="single" w:sz="4" w:space="0" w:color="000000"/>
              <w:right w:val="single" w:sz="4" w:space="0" w:color="000000"/>
            </w:tcBorders>
            <w:vAlign w:val="center"/>
          </w:tcPr>
          <w:p w14:paraId="6B518951"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цитологии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320DCB2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56388D2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528B40F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34942D7"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6C960187"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1C58690"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1C8192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1479DB0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31467849"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594CB84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757" w:type="dxa"/>
            <w:tcBorders>
              <w:top w:val="single" w:sz="4" w:space="0" w:color="000000"/>
              <w:left w:val="single" w:sz="4" w:space="0" w:color="000000"/>
              <w:bottom w:val="single" w:sz="4" w:space="0" w:color="000000"/>
              <w:right w:val="single" w:sz="4" w:space="0" w:color="000000"/>
            </w:tcBorders>
            <w:vAlign w:val="center"/>
          </w:tcPr>
          <w:p w14:paraId="6F4554C6"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эмбриологии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51D234DA"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0842720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81D406B" w14:textId="77777777" w:rsidR="002C5AB8" w:rsidRDefault="002C5AB8">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53D4CD3"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6BB8E92E"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FD68232" w14:textId="77777777" w:rsidR="002C5AB8" w:rsidRDefault="00E447D9">
            <w:pPr>
              <w:pStyle w:val="af8"/>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534D950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Borders>
              <w:top w:val="single" w:sz="4" w:space="0" w:color="000000"/>
              <w:left w:val="single" w:sz="4" w:space="0" w:color="000000"/>
              <w:bottom w:val="single" w:sz="4" w:space="0" w:color="000000"/>
              <w:right w:val="single" w:sz="4" w:space="0" w:color="000000"/>
            </w:tcBorders>
            <w:vAlign w:val="center"/>
          </w:tcPr>
          <w:p w14:paraId="6259FCD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5B679196"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778165BA"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757" w:type="dxa"/>
            <w:tcBorders>
              <w:top w:val="single" w:sz="4" w:space="0" w:color="000000"/>
              <w:left w:val="single" w:sz="4" w:space="0" w:color="000000"/>
              <w:bottom w:val="single" w:sz="4" w:space="0" w:color="000000"/>
              <w:right w:val="single" w:sz="4" w:space="0" w:color="000000"/>
            </w:tcBorders>
            <w:vAlign w:val="center"/>
          </w:tcPr>
          <w:p w14:paraId="3A288F46"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общей гистологии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410D504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36CD006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7194E54D"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82DA72A"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0A73018E"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90F4B78" w14:textId="77777777" w:rsidR="002C5AB8" w:rsidRDefault="00E447D9">
            <w:pPr>
              <w:pStyle w:val="af8"/>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5ACF453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5C9F03F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5AC7BEF9" w14:textId="77777777">
        <w:trPr>
          <w:cantSplit/>
          <w:trHeight w:val="64"/>
          <w:jc w:val="center"/>
        </w:trPr>
        <w:tc>
          <w:tcPr>
            <w:tcW w:w="45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49218D" w14:textId="77777777" w:rsidR="002C5AB8" w:rsidRDefault="00E447D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Итого за 1 курс</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8F3F1"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33699"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26173"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158C4" w14:textId="77777777" w:rsidR="002C5AB8" w:rsidRDefault="002C5AB8">
            <w:pPr>
              <w:widowControl w:val="0"/>
              <w:spacing w:after="0" w:line="240" w:lineRule="auto"/>
              <w:jc w:val="center"/>
              <w:rPr>
                <w:rFonts w:ascii="Times New Roman" w:hAnsi="Times New Roman" w:cs="Times New Roman"/>
                <w:b/>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6FE8A" w14:textId="77777777" w:rsidR="002C5AB8" w:rsidRDefault="002C5AB8">
            <w:pPr>
              <w:widowControl w:val="0"/>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FDBD5" w14:textId="77777777" w:rsidR="002C5AB8" w:rsidRDefault="00E447D9">
            <w:pPr>
              <w:pStyle w:val="af8"/>
              <w:widowControl w:val="0"/>
              <w:ind w:firstLine="0"/>
              <w:jc w:val="center"/>
              <w:rPr>
                <w:b/>
                <w:sz w:val="24"/>
                <w:szCs w:val="24"/>
              </w:rPr>
            </w:pPr>
            <w:r>
              <w:rPr>
                <w:b/>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16335" w14:textId="77777777" w:rsidR="002C5AB8" w:rsidRDefault="00E447D9">
            <w:pPr>
              <w:pStyle w:val="af8"/>
              <w:widowControl w:val="0"/>
              <w:ind w:firstLine="0"/>
              <w:jc w:val="center"/>
              <w:rPr>
                <w:b/>
                <w:sz w:val="24"/>
                <w:szCs w:val="24"/>
              </w:rPr>
            </w:pPr>
            <w:r>
              <w:rPr>
                <w:b/>
                <w:sz w:val="24"/>
                <w:szCs w:val="24"/>
              </w:rPr>
              <w:t>8</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7A026"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w:t>
            </w:r>
          </w:p>
        </w:tc>
      </w:tr>
      <w:tr w:rsidR="002C5AB8" w14:paraId="7267BA15" w14:textId="77777777">
        <w:trPr>
          <w:cantSplit/>
          <w:trHeight w:val="64"/>
          <w:jc w:val="center"/>
        </w:trPr>
        <w:tc>
          <w:tcPr>
            <w:tcW w:w="9891" w:type="dxa"/>
            <w:gridSpan w:val="10"/>
            <w:tcBorders>
              <w:top w:val="single" w:sz="4" w:space="0" w:color="000000"/>
              <w:left w:val="single" w:sz="4" w:space="0" w:color="000000"/>
              <w:bottom w:val="single" w:sz="4" w:space="0" w:color="000000"/>
              <w:right w:val="single" w:sz="4" w:space="0" w:color="000000"/>
            </w:tcBorders>
            <w:shd w:val="clear" w:color="auto" w:fill="auto"/>
          </w:tcPr>
          <w:p w14:paraId="3BF64953" w14:textId="77777777" w:rsidR="002C5AB8" w:rsidRDefault="00E447D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курс</w:t>
            </w:r>
          </w:p>
        </w:tc>
      </w:tr>
      <w:tr w:rsidR="002C5AB8" w14:paraId="03EC30E3" w14:textId="77777777">
        <w:trPr>
          <w:cantSplit/>
          <w:trHeight w:val="20"/>
          <w:jc w:val="center"/>
        </w:trPr>
        <w:tc>
          <w:tcPr>
            <w:tcW w:w="9891" w:type="dxa"/>
            <w:gridSpan w:val="10"/>
            <w:tcBorders>
              <w:top w:val="single" w:sz="4" w:space="0" w:color="000000"/>
              <w:left w:val="single" w:sz="4" w:space="0" w:color="000000"/>
              <w:bottom w:val="single" w:sz="4" w:space="0" w:color="000000"/>
              <w:right w:val="single" w:sz="4" w:space="0" w:color="000000"/>
            </w:tcBorders>
          </w:tcPr>
          <w:p w14:paraId="105ABC08"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b/>
                <w:bCs/>
                <w:sz w:val="24"/>
                <w:szCs w:val="24"/>
              </w:rPr>
              <w:t>Раздел 2. Анатомия с частной гистологией</w:t>
            </w:r>
          </w:p>
        </w:tc>
      </w:tr>
      <w:tr w:rsidR="002C5AB8" w14:paraId="2EAABE8A"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171C2DDD"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757" w:type="dxa"/>
            <w:tcBorders>
              <w:top w:val="single" w:sz="4" w:space="0" w:color="000000"/>
              <w:left w:val="single" w:sz="4" w:space="0" w:color="000000"/>
              <w:bottom w:val="single" w:sz="4" w:space="0" w:color="000000"/>
              <w:right w:val="single" w:sz="4" w:space="0" w:color="000000"/>
            </w:tcBorders>
            <w:vAlign w:val="center"/>
          </w:tcPr>
          <w:p w14:paraId="2F183002"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Введение в анатомию</w:t>
            </w:r>
          </w:p>
        </w:tc>
        <w:tc>
          <w:tcPr>
            <w:tcW w:w="709" w:type="dxa"/>
            <w:tcBorders>
              <w:top w:val="single" w:sz="4" w:space="0" w:color="000000"/>
              <w:left w:val="single" w:sz="4" w:space="0" w:color="000000"/>
              <w:bottom w:val="single" w:sz="4" w:space="0" w:color="000000"/>
              <w:right w:val="single" w:sz="4" w:space="0" w:color="000000"/>
            </w:tcBorders>
            <w:vAlign w:val="center"/>
          </w:tcPr>
          <w:p w14:paraId="4DF6837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051E0B5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6CA5579A"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E1E90BB"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15A30B10"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AEC0FF9"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D2D8EE9" w14:textId="77777777" w:rsidR="002C5AB8" w:rsidRDefault="002C5AB8">
            <w:pPr>
              <w:pStyle w:val="af8"/>
              <w:widowControl w:val="0"/>
              <w:ind w:firstLine="0"/>
              <w:jc w:val="center"/>
              <w:rPr>
                <w:sz w:val="24"/>
                <w:szCs w:val="24"/>
              </w:rPr>
            </w:pPr>
          </w:p>
        </w:tc>
        <w:tc>
          <w:tcPr>
            <w:tcW w:w="692" w:type="dxa"/>
            <w:tcBorders>
              <w:top w:val="single" w:sz="4" w:space="0" w:color="000000"/>
              <w:left w:val="single" w:sz="4" w:space="0" w:color="000000"/>
              <w:bottom w:val="single" w:sz="4" w:space="0" w:color="000000"/>
              <w:right w:val="single" w:sz="4" w:space="0" w:color="000000"/>
            </w:tcBorders>
            <w:vAlign w:val="center"/>
          </w:tcPr>
          <w:p w14:paraId="17D0571D"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C5AB8" w14:paraId="3D061136"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675C872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757" w:type="dxa"/>
            <w:tcBorders>
              <w:top w:val="single" w:sz="4" w:space="0" w:color="000000"/>
              <w:left w:val="single" w:sz="4" w:space="0" w:color="000000"/>
              <w:bottom w:val="single" w:sz="4" w:space="0" w:color="000000"/>
              <w:right w:val="single" w:sz="4" w:space="0" w:color="000000"/>
            </w:tcBorders>
            <w:vAlign w:val="center"/>
          </w:tcPr>
          <w:p w14:paraId="63B9C6E5"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Аппарат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6910365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vAlign w:val="center"/>
          </w:tcPr>
          <w:p w14:paraId="2E01070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7876D76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232780B"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6533E794"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34811B5" w14:textId="77777777" w:rsidR="002C5AB8" w:rsidRDefault="00E447D9">
            <w:pPr>
              <w:pStyle w:val="af8"/>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4EDBF75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Borders>
              <w:top w:val="single" w:sz="4" w:space="0" w:color="000000"/>
              <w:left w:val="single" w:sz="4" w:space="0" w:color="000000"/>
              <w:bottom w:val="single" w:sz="4" w:space="0" w:color="000000"/>
              <w:right w:val="single" w:sz="4" w:space="0" w:color="000000"/>
            </w:tcBorders>
            <w:vAlign w:val="center"/>
          </w:tcPr>
          <w:p w14:paraId="67AB987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2C5AB8" w14:paraId="7AC7EC4B"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2CCF0CA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757" w:type="dxa"/>
            <w:tcBorders>
              <w:top w:val="single" w:sz="4" w:space="0" w:color="000000"/>
              <w:left w:val="single" w:sz="4" w:space="0" w:color="000000"/>
              <w:bottom w:val="single" w:sz="4" w:space="0" w:color="000000"/>
              <w:right w:val="single" w:sz="4" w:space="0" w:color="000000"/>
            </w:tcBorders>
            <w:vAlign w:val="center"/>
          </w:tcPr>
          <w:p w14:paraId="1E241EF5"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Кожный покров</w:t>
            </w:r>
          </w:p>
        </w:tc>
        <w:tc>
          <w:tcPr>
            <w:tcW w:w="709" w:type="dxa"/>
            <w:tcBorders>
              <w:top w:val="single" w:sz="4" w:space="0" w:color="000000"/>
              <w:left w:val="single" w:sz="4" w:space="0" w:color="000000"/>
              <w:bottom w:val="single" w:sz="4" w:space="0" w:color="000000"/>
              <w:right w:val="single" w:sz="4" w:space="0" w:color="000000"/>
            </w:tcBorders>
            <w:vAlign w:val="center"/>
          </w:tcPr>
          <w:p w14:paraId="6AC465C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0B80ABA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62450565" w14:textId="77777777" w:rsidR="002C5AB8" w:rsidRDefault="002C5AB8">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CECDF97"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764A6CE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041044F"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94F004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Borders>
              <w:top w:val="single" w:sz="4" w:space="0" w:color="000000"/>
              <w:left w:val="single" w:sz="4" w:space="0" w:color="000000"/>
              <w:bottom w:val="single" w:sz="4" w:space="0" w:color="000000"/>
              <w:right w:val="single" w:sz="4" w:space="0" w:color="000000"/>
            </w:tcBorders>
            <w:vAlign w:val="center"/>
          </w:tcPr>
          <w:p w14:paraId="66CA526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5A7237C0"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62C0DFE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3757" w:type="dxa"/>
            <w:tcBorders>
              <w:top w:val="single" w:sz="4" w:space="0" w:color="000000"/>
              <w:left w:val="single" w:sz="4" w:space="0" w:color="000000"/>
              <w:bottom w:val="single" w:sz="4" w:space="0" w:color="000000"/>
              <w:right w:val="single" w:sz="4" w:space="0" w:color="000000"/>
            </w:tcBorders>
            <w:vAlign w:val="center"/>
          </w:tcPr>
          <w:p w14:paraId="1C5A4EB4"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Спланхнология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4F8A023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7C82F17B" w14:textId="77777777" w:rsidR="002C5AB8" w:rsidRDefault="002C5AB8">
            <w:pPr>
              <w:widowControl w:val="0"/>
              <w:spacing w:after="0" w:line="240" w:lineRule="auto"/>
              <w:jc w:val="center"/>
              <w:rPr>
                <w:rFonts w:ascii="Times New Roman"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4676FA2A" w14:textId="77777777" w:rsidR="002C5AB8" w:rsidRDefault="002C5AB8">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D67E81C"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7640659E"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F874A5F"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43CEE9D"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509AB72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46B154D2" w14:textId="77777777">
        <w:trPr>
          <w:cantSplit/>
          <w:trHeight w:val="323"/>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6AD1AAFF" w14:textId="77777777" w:rsidR="002C5AB8" w:rsidRDefault="00E447D9">
            <w:pPr>
              <w:widowControl w:val="0"/>
              <w:tabs>
                <w:tab w:val="left" w:pos="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57" w:type="dxa"/>
            <w:tcBorders>
              <w:top w:val="single" w:sz="4" w:space="0" w:color="000000"/>
              <w:left w:val="single" w:sz="4" w:space="0" w:color="000000"/>
              <w:bottom w:val="single" w:sz="4" w:space="0" w:color="000000"/>
              <w:right w:val="single" w:sz="4" w:space="0" w:color="000000"/>
            </w:tcBorders>
            <w:vAlign w:val="center"/>
          </w:tcPr>
          <w:p w14:paraId="0899E835"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Пищеварительный аппарат</w:t>
            </w:r>
          </w:p>
        </w:tc>
        <w:tc>
          <w:tcPr>
            <w:tcW w:w="709" w:type="dxa"/>
            <w:tcBorders>
              <w:top w:val="single" w:sz="4" w:space="0" w:color="000000"/>
              <w:left w:val="single" w:sz="4" w:space="0" w:color="000000"/>
              <w:bottom w:val="single" w:sz="4" w:space="0" w:color="000000"/>
              <w:right w:val="single" w:sz="4" w:space="0" w:color="000000"/>
            </w:tcBorders>
            <w:vAlign w:val="center"/>
          </w:tcPr>
          <w:p w14:paraId="136DFE9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vAlign w:val="center"/>
          </w:tcPr>
          <w:p w14:paraId="7DCBB4D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0AE4ECA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B588397"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5DBCEA0E"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36C0FC0"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3A50B7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Borders>
              <w:top w:val="single" w:sz="4" w:space="0" w:color="000000"/>
              <w:left w:val="single" w:sz="4" w:space="0" w:color="000000"/>
              <w:bottom w:val="single" w:sz="4" w:space="0" w:color="000000"/>
              <w:right w:val="single" w:sz="4" w:space="0" w:color="000000"/>
            </w:tcBorders>
            <w:vAlign w:val="center"/>
          </w:tcPr>
          <w:p w14:paraId="7DB5E8C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2C5AB8" w14:paraId="5EB71CA8"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1C0FCD7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757" w:type="dxa"/>
            <w:tcBorders>
              <w:top w:val="single" w:sz="4" w:space="0" w:color="000000"/>
              <w:left w:val="single" w:sz="4" w:space="0" w:color="000000"/>
              <w:bottom w:val="single" w:sz="4" w:space="0" w:color="000000"/>
              <w:right w:val="single" w:sz="4" w:space="0" w:color="000000"/>
            </w:tcBorders>
            <w:vAlign w:val="center"/>
          </w:tcPr>
          <w:p w14:paraId="254910AA"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Дыхательный аппарат</w:t>
            </w:r>
          </w:p>
        </w:tc>
        <w:tc>
          <w:tcPr>
            <w:tcW w:w="709" w:type="dxa"/>
            <w:tcBorders>
              <w:top w:val="single" w:sz="4" w:space="0" w:color="000000"/>
              <w:left w:val="single" w:sz="4" w:space="0" w:color="000000"/>
              <w:bottom w:val="single" w:sz="4" w:space="0" w:color="000000"/>
              <w:right w:val="single" w:sz="4" w:space="0" w:color="000000"/>
            </w:tcBorders>
            <w:vAlign w:val="center"/>
          </w:tcPr>
          <w:p w14:paraId="7F110E7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4C64DAB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5427CFD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65D1C69"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0D17AF8E"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0B69208"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70D26A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2E8FD3A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0F29A014"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31D3505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757" w:type="dxa"/>
            <w:tcBorders>
              <w:top w:val="single" w:sz="4" w:space="0" w:color="000000"/>
              <w:left w:val="single" w:sz="4" w:space="0" w:color="000000"/>
              <w:bottom w:val="single" w:sz="4" w:space="0" w:color="000000"/>
              <w:right w:val="single" w:sz="4" w:space="0" w:color="000000"/>
            </w:tcBorders>
            <w:vAlign w:val="center"/>
          </w:tcPr>
          <w:p w14:paraId="12BD13DD"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Мочеполовой аппарат</w:t>
            </w:r>
          </w:p>
        </w:tc>
        <w:tc>
          <w:tcPr>
            <w:tcW w:w="709" w:type="dxa"/>
            <w:tcBorders>
              <w:top w:val="single" w:sz="4" w:space="0" w:color="000000"/>
              <w:left w:val="single" w:sz="4" w:space="0" w:color="000000"/>
              <w:bottom w:val="single" w:sz="4" w:space="0" w:color="000000"/>
              <w:right w:val="single" w:sz="4" w:space="0" w:color="000000"/>
            </w:tcBorders>
            <w:vAlign w:val="center"/>
          </w:tcPr>
          <w:p w14:paraId="7AAFAFF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vAlign w:val="center"/>
          </w:tcPr>
          <w:p w14:paraId="40FF91A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27832FD9" w14:textId="77777777" w:rsidR="002C5AB8" w:rsidRDefault="002C5AB8">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ECF678E"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25C4969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1D2F1C3"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491687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Borders>
              <w:top w:val="single" w:sz="4" w:space="0" w:color="000000"/>
              <w:left w:val="single" w:sz="4" w:space="0" w:color="000000"/>
              <w:bottom w:val="single" w:sz="4" w:space="0" w:color="000000"/>
              <w:right w:val="single" w:sz="4" w:space="0" w:color="000000"/>
            </w:tcBorders>
            <w:vAlign w:val="center"/>
          </w:tcPr>
          <w:p w14:paraId="2961273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2C5AB8" w14:paraId="69860498"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4AEEDCD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757" w:type="dxa"/>
            <w:tcBorders>
              <w:top w:val="single" w:sz="4" w:space="0" w:color="000000"/>
              <w:left w:val="single" w:sz="4" w:space="0" w:color="000000"/>
              <w:bottom w:val="single" w:sz="4" w:space="0" w:color="000000"/>
              <w:right w:val="single" w:sz="4" w:space="0" w:color="000000"/>
            </w:tcBorders>
            <w:vAlign w:val="center"/>
          </w:tcPr>
          <w:p w14:paraId="489BA33C"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Ангиология, лимфология, органы иммуногенеза и гемопоэза</w:t>
            </w:r>
          </w:p>
        </w:tc>
        <w:tc>
          <w:tcPr>
            <w:tcW w:w="709" w:type="dxa"/>
            <w:tcBorders>
              <w:top w:val="single" w:sz="4" w:space="0" w:color="000000"/>
              <w:left w:val="single" w:sz="4" w:space="0" w:color="000000"/>
              <w:bottom w:val="single" w:sz="4" w:space="0" w:color="000000"/>
              <w:right w:val="single" w:sz="4" w:space="0" w:color="000000"/>
            </w:tcBorders>
            <w:vAlign w:val="center"/>
          </w:tcPr>
          <w:p w14:paraId="15D2214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000000"/>
              <w:left w:val="single" w:sz="4" w:space="0" w:color="000000"/>
              <w:bottom w:val="single" w:sz="4" w:space="0" w:color="000000"/>
              <w:right w:val="single" w:sz="4" w:space="0" w:color="000000"/>
            </w:tcBorders>
            <w:vAlign w:val="center"/>
          </w:tcPr>
          <w:p w14:paraId="395414A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69AA60A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849DF46"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550751A7"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4D4499D" w14:textId="77777777" w:rsidR="002C5AB8" w:rsidRDefault="00E447D9">
            <w:pPr>
              <w:pStyle w:val="af8"/>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2F18CCA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Borders>
              <w:top w:val="single" w:sz="4" w:space="0" w:color="000000"/>
              <w:left w:val="single" w:sz="4" w:space="0" w:color="000000"/>
              <w:bottom w:val="single" w:sz="4" w:space="0" w:color="000000"/>
              <w:right w:val="single" w:sz="4" w:space="0" w:color="000000"/>
            </w:tcBorders>
            <w:vAlign w:val="center"/>
          </w:tcPr>
          <w:p w14:paraId="656EDFA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2C5AB8" w14:paraId="1E2C7C6B"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556B24A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757" w:type="dxa"/>
            <w:tcBorders>
              <w:top w:val="single" w:sz="4" w:space="0" w:color="000000"/>
              <w:left w:val="single" w:sz="4" w:space="0" w:color="000000"/>
              <w:bottom w:val="single" w:sz="4" w:space="0" w:color="000000"/>
              <w:right w:val="single" w:sz="4" w:space="0" w:color="000000"/>
            </w:tcBorders>
            <w:vAlign w:val="center"/>
          </w:tcPr>
          <w:p w14:paraId="0A69973A"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Железы внутренней секреции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0FDB31EA"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6716871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664885B1" w14:textId="77777777" w:rsidR="002C5AB8" w:rsidRDefault="002C5AB8">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73DD46F"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6A0B66D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527508A4"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ED960C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2463A7E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0F85CA93" w14:textId="77777777">
        <w:trPr>
          <w:cantSplit/>
          <w:trHeight w:val="323"/>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2BADDD4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3757" w:type="dxa"/>
            <w:tcBorders>
              <w:top w:val="single" w:sz="4" w:space="0" w:color="000000"/>
              <w:left w:val="single" w:sz="4" w:space="0" w:color="000000"/>
              <w:bottom w:val="single" w:sz="4" w:space="0" w:color="000000"/>
              <w:right w:val="single" w:sz="4" w:space="0" w:color="000000"/>
            </w:tcBorders>
            <w:vAlign w:val="center"/>
          </w:tcPr>
          <w:p w14:paraId="480DCBEC"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Неврология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5454F73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vAlign w:val="center"/>
          </w:tcPr>
          <w:p w14:paraId="5A9E15E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DBB664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950B64C"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486E541B"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B9D691F"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0D6B7E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Borders>
              <w:top w:val="single" w:sz="4" w:space="0" w:color="000000"/>
              <w:left w:val="single" w:sz="4" w:space="0" w:color="000000"/>
              <w:bottom w:val="single" w:sz="4" w:space="0" w:color="000000"/>
              <w:right w:val="single" w:sz="4" w:space="0" w:color="000000"/>
            </w:tcBorders>
            <w:vAlign w:val="center"/>
          </w:tcPr>
          <w:p w14:paraId="785928F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2C5AB8" w14:paraId="3F5BC049"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1AB9357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3757" w:type="dxa"/>
            <w:tcBorders>
              <w:top w:val="single" w:sz="4" w:space="0" w:color="000000"/>
              <w:left w:val="single" w:sz="4" w:space="0" w:color="000000"/>
              <w:bottom w:val="single" w:sz="4" w:space="0" w:color="000000"/>
              <w:right w:val="single" w:sz="4" w:space="0" w:color="000000"/>
            </w:tcBorders>
            <w:vAlign w:val="center"/>
          </w:tcPr>
          <w:p w14:paraId="4E448AFE"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Органы чувств</w:t>
            </w:r>
          </w:p>
        </w:tc>
        <w:tc>
          <w:tcPr>
            <w:tcW w:w="709" w:type="dxa"/>
            <w:tcBorders>
              <w:top w:val="single" w:sz="4" w:space="0" w:color="000000"/>
              <w:left w:val="single" w:sz="4" w:space="0" w:color="000000"/>
              <w:bottom w:val="single" w:sz="4" w:space="0" w:color="000000"/>
              <w:right w:val="single" w:sz="4" w:space="0" w:color="000000"/>
            </w:tcBorders>
            <w:vAlign w:val="center"/>
          </w:tcPr>
          <w:p w14:paraId="369502A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0D94568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0EC75A6C" w14:textId="77777777" w:rsidR="002C5AB8" w:rsidRDefault="002C5AB8">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0E4A69F"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2ED8DCE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509E89A4"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D13339D"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14B0027A"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2C5AB8" w14:paraId="2EF5B669"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3DEC92AD"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3757" w:type="dxa"/>
            <w:tcBorders>
              <w:top w:val="single" w:sz="4" w:space="0" w:color="000000"/>
              <w:left w:val="single" w:sz="4" w:space="0" w:color="000000"/>
              <w:bottom w:val="single" w:sz="4" w:space="0" w:color="000000"/>
              <w:right w:val="single" w:sz="4" w:space="0" w:color="000000"/>
            </w:tcBorders>
            <w:vAlign w:val="center"/>
          </w:tcPr>
          <w:p w14:paraId="37C3CEBD"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анатомии домашних птиц</w:t>
            </w:r>
          </w:p>
        </w:tc>
        <w:tc>
          <w:tcPr>
            <w:tcW w:w="709" w:type="dxa"/>
            <w:tcBorders>
              <w:top w:val="single" w:sz="4" w:space="0" w:color="000000"/>
              <w:left w:val="single" w:sz="4" w:space="0" w:color="000000"/>
              <w:bottom w:val="single" w:sz="4" w:space="0" w:color="000000"/>
              <w:right w:val="single" w:sz="4" w:space="0" w:color="000000"/>
            </w:tcBorders>
            <w:vAlign w:val="center"/>
          </w:tcPr>
          <w:p w14:paraId="6DDF04F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1FCE95E8" w14:textId="77777777" w:rsidR="002C5AB8" w:rsidRDefault="002C5AB8">
            <w:pPr>
              <w:widowControl w:val="0"/>
              <w:spacing w:after="0" w:line="240" w:lineRule="auto"/>
              <w:jc w:val="center"/>
              <w:rPr>
                <w:rFonts w:ascii="Times New Roman"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5359A9D7" w14:textId="77777777" w:rsidR="002C5AB8" w:rsidRDefault="002C5AB8">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1D57EAA"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66690643"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622359E"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96FE33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646C6F4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246C07EA" w14:textId="77777777">
        <w:trPr>
          <w:cantSplit/>
          <w:trHeight w:val="227"/>
          <w:jc w:val="center"/>
        </w:trPr>
        <w:tc>
          <w:tcPr>
            <w:tcW w:w="4521" w:type="dxa"/>
            <w:gridSpan w:val="2"/>
            <w:tcBorders>
              <w:top w:val="single" w:sz="4" w:space="0" w:color="000000"/>
              <w:left w:val="single" w:sz="4" w:space="0" w:color="000000"/>
              <w:bottom w:val="single" w:sz="4" w:space="0" w:color="000000"/>
              <w:right w:val="single" w:sz="4" w:space="0" w:color="000000"/>
            </w:tcBorders>
            <w:vAlign w:val="center"/>
          </w:tcPr>
          <w:p w14:paraId="236395CA" w14:textId="77777777" w:rsidR="002C5AB8" w:rsidRDefault="00E447D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контроля:</w:t>
            </w:r>
          </w:p>
          <w:p w14:paraId="3E763056" w14:textId="77777777" w:rsidR="002C5AB8" w:rsidRDefault="00E447D9">
            <w:pPr>
              <w:pStyle w:val="af5"/>
              <w:widowControl w:val="0"/>
              <w:numPr>
                <w:ilvl w:val="0"/>
                <w:numId w:val="7"/>
              </w:numPr>
              <w:tabs>
                <w:tab w:val="left" w:pos="37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p w14:paraId="572937CB" w14:textId="77777777" w:rsidR="002C5AB8" w:rsidRDefault="00E447D9">
            <w:pPr>
              <w:pStyle w:val="af5"/>
              <w:widowControl w:val="0"/>
              <w:numPr>
                <w:ilvl w:val="0"/>
                <w:numId w:val="7"/>
              </w:numPr>
              <w:tabs>
                <w:tab w:val="left" w:pos="37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экзамен</w:t>
            </w:r>
          </w:p>
        </w:tc>
        <w:tc>
          <w:tcPr>
            <w:tcW w:w="709" w:type="dxa"/>
            <w:tcBorders>
              <w:top w:val="single" w:sz="4" w:space="0" w:color="000000"/>
              <w:left w:val="single" w:sz="4" w:space="0" w:color="000000"/>
              <w:bottom w:val="single" w:sz="4" w:space="0" w:color="000000"/>
              <w:right w:val="single" w:sz="4" w:space="0" w:color="000000"/>
            </w:tcBorders>
            <w:vAlign w:val="center"/>
          </w:tcPr>
          <w:p w14:paraId="634E5DCE" w14:textId="77777777" w:rsidR="002C5AB8" w:rsidRDefault="002C5AB8">
            <w:pPr>
              <w:widowControl w:val="0"/>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07199BA" w14:textId="77777777" w:rsidR="002C5AB8" w:rsidRDefault="002C5AB8">
            <w:pPr>
              <w:widowControl w:val="0"/>
              <w:spacing w:after="0" w:line="240" w:lineRule="auto"/>
              <w:jc w:val="center"/>
              <w:rPr>
                <w:rFonts w:ascii="Times New Roman" w:hAnsi="Times New Roman" w:cs="Times New Roman"/>
                <w:b/>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31235202" w14:textId="77777777" w:rsidR="002C5AB8" w:rsidRDefault="002C5AB8">
            <w:pPr>
              <w:widowControl w:val="0"/>
              <w:spacing w:after="0" w:line="240" w:lineRule="auto"/>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30DDD9C" w14:textId="77777777" w:rsidR="002C5AB8" w:rsidRDefault="002C5AB8">
            <w:pPr>
              <w:widowControl w:val="0"/>
              <w:spacing w:after="0" w:line="240" w:lineRule="auto"/>
              <w:jc w:val="center"/>
              <w:rPr>
                <w:rFonts w:ascii="Times New Roman" w:hAnsi="Times New Roman" w:cs="Times New Roman"/>
                <w:b/>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35FB7D11" w14:textId="77777777" w:rsidR="002C5AB8" w:rsidRDefault="002C5AB8">
            <w:pPr>
              <w:widowControl w:val="0"/>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BF9D563" w14:textId="77777777" w:rsidR="002C5AB8" w:rsidRDefault="002C5AB8">
            <w:pPr>
              <w:widowControl w:val="0"/>
              <w:spacing w:after="0" w:line="240" w:lineRule="auto"/>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A7BF323" w14:textId="77777777" w:rsidR="002C5AB8" w:rsidRDefault="002C5AB8">
            <w:pPr>
              <w:widowControl w:val="0"/>
              <w:spacing w:after="0" w:line="240" w:lineRule="auto"/>
              <w:jc w:val="center"/>
              <w:rPr>
                <w:rFonts w:ascii="Times New Roman" w:hAnsi="Times New Roman" w:cs="Times New Roman"/>
                <w:b/>
                <w:sz w:val="24"/>
                <w:szCs w:val="24"/>
              </w:rPr>
            </w:pPr>
          </w:p>
        </w:tc>
        <w:tc>
          <w:tcPr>
            <w:tcW w:w="692" w:type="dxa"/>
            <w:tcBorders>
              <w:top w:val="single" w:sz="4" w:space="0" w:color="000000"/>
              <w:left w:val="single" w:sz="4" w:space="0" w:color="000000"/>
              <w:bottom w:val="single" w:sz="4" w:space="0" w:color="000000"/>
              <w:right w:val="single" w:sz="4" w:space="0" w:color="000000"/>
            </w:tcBorders>
            <w:vAlign w:val="center"/>
          </w:tcPr>
          <w:p w14:paraId="502B33B8" w14:textId="77777777" w:rsidR="002C5AB8" w:rsidRDefault="002C5AB8">
            <w:pPr>
              <w:widowControl w:val="0"/>
              <w:spacing w:after="0" w:line="240" w:lineRule="auto"/>
              <w:jc w:val="center"/>
              <w:rPr>
                <w:rFonts w:ascii="Times New Roman" w:hAnsi="Times New Roman" w:cs="Times New Roman"/>
                <w:b/>
                <w:sz w:val="24"/>
                <w:szCs w:val="24"/>
              </w:rPr>
            </w:pPr>
          </w:p>
        </w:tc>
      </w:tr>
      <w:tr w:rsidR="002C5AB8" w14:paraId="66493A45" w14:textId="77777777">
        <w:trPr>
          <w:cantSplit/>
          <w:trHeight w:val="227"/>
          <w:jc w:val="center"/>
        </w:trPr>
        <w:tc>
          <w:tcPr>
            <w:tcW w:w="4521" w:type="dxa"/>
            <w:gridSpan w:val="2"/>
            <w:tcBorders>
              <w:top w:val="single" w:sz="4" w:space="0" w:color="000000"/>
              <w:left w:val="single" w:sz="4" w:space="0" w:color="000000"/>
              <w:bottom w:val="single" w:sz="4" w:space="0" w:color="000000"/>
              <w:right w:val="single" w:sz="4" w:space="0" w:color="000000"/>
            </w:tcBorders>
            <w:vAlign w:val="center"/>
          </w:tcPr>
          <w:p w14:paraId="5F786F54" w14:textId="77777777" w:rsidR="002C5AB8" w:rsidRDefault="00E447D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Итого за 2 курс</w:t>
            </w:r>
          </w:p>
        </w:tc>
        <w:tc>
          <w:tcPr>
            <w:tcW w:w="709" w:type="dxa"/>
            <w:tcBorders>
              <w:top w:val="single" w:sz="4" w:space="0" w:color="000000"/>
              <w:left w:val="single" w:sz="4" w:space="0" w:color="000000"/>
              <w:bottom w:val="single" w:sz="4" w:space="0" w:color="000000"/>
              <w:right w:val="single" w:sz="4" w:space="0" w:color="000000"/>
            </w:tcBorders>
            <w:vAlign w:val="center"/>
          </w:tcPr>
          <w:p w14:paraId="2A53C2C2" w14:textId="77777777" w:rsidR="002C5AB8" w:rsidRDefault="00E447D9">
            <w:pPr>
              <w:pStyle w:val="af8"/>
              <w:widowControl w:val="0"/>
              <w:ind w:firstLine="0"/>
              <w:jc w:val="center"/>
              <w:rPr>
                <w:b/>
                <w:sz w:val="24"/>
                <w:szCs w:val="24"/>
              </w:rPr>
            </w:pPr>
            <w:r>
              <w:rPr>
                <w:b/>
                <w:sz w:val="24"/>
                <w:szCs w:val="24"/>
              </w:rPr>
              <w:t>144</w:t>
            </w:r>
          </w:p>
        </w:tc>
        <w:tc>
          <w:tcPr>
            <w:tcW w:w="709" w:type="dxa"/>
            <w:tcBorders>
              <w:top w:val="single" w:sz="4" w:space="0" w:color="000000"/>
              <w:left w:val="single" w:sz="4" w:space="0" w:color="000000"/>
              <w:bottom w:val="single" w:sz="4" w:space="0" w:color="000000"/>
              <w:right w:val="single" w:sz="4" w:space="0" w:color="000000"/>
            </w:tcBorders>
            <w:vAlign w:val="center"/>
          </w:tcPr>
          <w:p w14:paraId="6A634CC3"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566" w:type="dxa"/>
            <w:tcBorders>
              <w:top w:val="single" w:sz="4" w:space="0" w:color="000000"/>
              <w:left w:val="single" w:sz="4" w:space="0" w:color="000000"/>
              <w:bottom w:val="single" w:sz="4" w:space="0" w:color="000000"/>
              <w:right w:val="single" w:sz="4" w:space="0" w:color="000000"/>
            </w:tcBorders>
            <w:vAlign w:val="center"/>
          </w:tcPr>
          <w:p w14:paraId="7E84CF32"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480DA2C1" w14:textId="77777777" w:rsidR="002C5AB8" w:rsidRDefault="002C5AB8">
            <w:pPr>
              <w:pStyle w:val="af8"/>
              <w:widowControl w:val="0"/>
              <w:ind w:firstLine="0"/>
              <w:jc w:val="center"/>
              <w:rPr>
                <w:b/>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4E29AE0A" w14:textId="77777777" w:rsidR="002C5AB8" w:rsidRDefault="00E447D9">
            <w:pPr>
              <w:pStyle w:val="af8"/>
              <w:widowControl w:val="0"/>
              <w:ind w:firstLine="0"/>
              <w:jc w:val="center"/>
              <w:rPr>
                <w:b/>
                <w:sz w:val="24"/>
                <w:szCs w:val="24"/>
              </w:rPr>
            </w:pPr>
            <w:r>
              <w:rPr>
                <w:b/>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30068D00" w14:textId="77777777" w:rsidR="002C5AB8" w:rsidRDefault="00E447D9">
            <w:pPr>
              <w:pStyle w:val="af8"/>
              <w:widowControl w:val="0"/>
              <w:ind w:firstLine="0"/>
              <w:jc w:val="center"/>
              <w:rPr>
                <w:b/>
                <w:sz w:val="24"/>
                <w:szCs w:val="24"/>
              </w:rPr>
            </w:pPr>
            <w:r>
              <w:rPr>
                <w:b/>
                <w:sz w:val="24"/>
                <w:szCs w:val="24"/>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065C0AE7" w14:textId="77777777" w:rsidR="002C5AB8" w:rsidRDefault="00E447D9">
            <w:pPr>
              <w:pStyle w:val="af8"/>
              <w:widowControl w:val="0"/>
              <w:ind w:firstLine="0"/>
              <w:jc w:val="center"/>
              <w:rPr>
                <w:b/>
                <w:sz w:val="24"/>
                <w:szCs w:val="24"/>
              </w:rPr>
            </w:pPr>
            <w:r>
              <w:rPr>
                <w:b/>
                <w:sz w:val="24"/>
                <w:szCs w:val="24"/>
              </w:rPr>
              <w:t>34</w:t>
            </w:r>
          </w:p>
        </w:tc>
        <w:tc>
          <w:tcPr>
            <w:tcW w:w="692" w:type="dxa"/>
            <w:tcBorders>
              <w:top w:val="single" w:sz="4" w:space="0" w:color="000000"/>
              <w:left w:val="single" w:sz="4" w:space="0" w:color="000000"/>
              <w:bottom w:val="single" w:sz="4" w:space="0" w:color="000000"/>
              <w:right w:val="single" w:sz="4" w:space="0" w:color="000000"/>
            </w:tcBorders>
            <w:vAlign w:val="center"/>
          </w:tcPr>
          <w:p w14:paraId="141AE17D" w14:textId="77777777" w:rsidR="002C5AB8" w:rsidRDefault="00E447D9">
            <w:pPr>
              <w:pStyle w:val="af8"/>
              <w:widowControl w:val="0"/>
              <w:ind w:firstLine="0"/>
              <w:jc w:val="center"/>
              <w:rPr>
                <w:b/>
                <w:sz w:val="24"/>
                <w:szCs w:val="24"/>
              </w:rPr>
            </w:pPr>
            <w:r>
              <w:rPr>
                <w:b/>
                <w:sz w:val="24"/>
                <w:szCs w:val="24"/>
              </w:rPr>
              <w:t>120</w:t>
            </w:r>
          </w:p>
        </w:tc>
      </w:tr>
      <w:tr w:rsidR="002C5AB8" w14:paraId="7F99851E" w14:textId="77777777">
        <w:trPr>
          <w:cantSplit/>
          <w:trHeight w:val="227"/>
          <w:jc w:val="center"/>
        </w:trPr>
        <w:tc>
          <w:tcPr>
            <w:tcW w:w="4521" w:type="dxa"/>
            <w:gridSpan w:val="2"/>
            <w:tcBorders>
              <w:top w:val="single" w:sz="4" w:space="0" w:color="000000"/>
              <w:left w:val="single" w:sz="4" w:space="0" w:color="000000"/>
              <w:bottom w:val="single" w:sz="4" w:space="0" w:color="000000"/>
              <w:right w:val="single" w:sz="4" w:space="0" w:color="000000"/>
            </w:tcBorders>
            <w:vAlign w:val="center"/>
          </w:tcPr>
          <w:p w14:paraId="224D5C4F" w14:textId="77777777" w:rsidR="002C5AB8" w:rsidRDefault="00E447D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Всего по дисциплине </w:t>
            </w:r>
          </w:p>
        </w:tc>
        <w:tc>
          <w:tcPr>
            <w:tcW w:w="709" w:type="dxa"/>
            <w:tcBorders>
              <w:top w:val="single" w:sz="4" w:space="0" w:color="000000"/>
              <w:left w:val="single" w:sz="4" w:space="0" w:color="000000"/>
              <w:bottom w:val="single" w:sz="4" w:space="0" w:color="000000"/>
              <w:right w:val="single" w:sz="4" w:space="0" w:color="000000"/>
            </w:tcBorders>
            <w:vAlign w:val="center"/>
          </w:tcPr>
          <w:p w14:paraId="0CDB041D" w14:textId="77777777" w:rsidR="002C5AB8" w:rsidRDefault="00E447D9">
            <w:pPr>
              <w:pStyle w:val="af8"/>
              <w:widowControl w:val="0"/>
              <w:ind w:firstLine="0"/>
              <w:jc w:val="center"/>
              <w:rPr>
                <w:b/>
                <w:sz w:val="24"/>
                <w:szCs w:val="24"/>
              </w:rPr>
            </w:pPr>
            <w:r>
              <w:rPr>
                <w:b/>
                <w:bCs/>
                <w:sz w:val="24"/>
                <w:szCs w:val="24"/>
              </w:rPr>
              <w:t>180</w:t>
            </w:r>
          </w:p>
        </w:tc>
        <w:tc>
          <w:tcPr>
            <w:tcW w:w="709" w:type="dxa"/>
            <w:tcBorders>
              <w:top w:val="single" w:sz="4" w:space="0" w:color="000000"/>
              <w:left w:val="single" w:sz="4" w:space="0" w:color="000000"/>
              <w:bottom w:val="single" w:sz="4" w:space="0" w:color="000000"/>
              <w:right w:val="single" w:sz="4" w:space="0" w:color="000000"/>
            </w:tcBorders>
            <w:vAlign w:val="center"/>
          </w:tcPr>
          <w:p w14:paraId="493995F7"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566" w:type="dxa"/>
            <w:tcBorders>
              <w:top w:val="single" w:sz="4" w:space="0" w:color="000000"/>
              <w:left w:val="single" w:sz="4" w:space="0" w:color="000000"/>
              <w:bottom w:val="single" w:sz="4" w:space="0" w:color="000000"/>
              <w:right w:val="single" w:sz="4" w:space="0" w:color="000000"/>
            </w:tcBorders>
            <w:vAlign w:val="center"/>
          </w:tcPr>
          <w:p w14:paraId="413AFEDF"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0F507832" w14:textId="77777777" w:rsidR="002C5AB8" w:rsidRDefault="002C5AB8">
            <w:pPr>
              <w:widowControl w:val="0"/>
              <w:spacing w:after="0" w:line="240" w:lineRule="auto"/>
              <w:jc w:val="center"/>
              <w:rPr>
                <w:rFonts w:ascii="Times New Roman" w:hAnsi="Times New Roman" w:cs="Times New Roman"/>
                <w:b/>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1D1FDF12"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6ABD8543"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708" w:type="dxa"/>
            <w:tcBorders>
              <w:top w:val="single" w:sz="4" w:space="0" w:color="000000"/>
              <w:left w:val="single" w:sz="4" w:space="0" w:color="000000"/>
              <w:bottom w:val="single" w:sz="4" w:space="0" w:color="000000"/>
              <w:right w:val="single" w:sz="4" w:space="0" w:color="000000"/>
            </w:tcBorders>
            <w:vAlign w:val="center"/>
          </w:tcPr>
          <w:p w14:paraId="03AE3F60"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42</w:t>
            </w:r>
          </w:p>
        </w:tc>
        <w:tc>
          <w:tcPr>
            <w:tcW w:w="692" w:type="dxa"/>
            <w:tcBorders>
              <w:top w:val="single" w:sz="4" w:space="0" w:color="000000"/>
              <w:left w:val="single" w:sz="4" w:space="0" w:color="000000"/>
              <w:bottom w:val="single" w:sz="4" w:space="0" w:color="000000"/>
              <w:right w:val="single" w:sz="4" w:space="0" w:color="000000"/>
            </w:tcBorders>
            <w:vAlign w:val="center"/>
          </w:tcPr>
          <w:p w14:paraId="4EC1E5CB" w14:textId="77777777" w:rsidR="002C5AB8" w:rsidRDefault="00E447D9">
            <w:pPr>
              <w:pStyle w:val="af8"/>
              <w:widowControl w:val="0"/>
              <w:ind w:firstLine="0"/>
              <w:jc w:val="center"/>
              <w:rPr>
                <w:b/>
                <w:sz w:val="24"/>
                <w:szCs w:val="24"/>
              </w:rPr>
            </w:pPr>
            <w:r>
              <w:rPr>
                <w:b/>
                <w:bCs/>
                <w:sz w:val="24"/>
                <w:szCs w:val="24"/>
              </w:rPr>
              <w:t>148</w:t>
            </w:r>
          </w:p>
        </w:tc>
      </w:tr>
    </w:tbl>
    <w:p w14:paraId="3F94D113" w14:textId="77777777" w:rsidR="002C5AB8" w:rsidRDefault="00E447D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экзамена –20 ч.</w:t>
      </w:r>
    </w:p>
    <w:p w14:paraId="4B25A570" w14:textId="77777777" w:rsidR="002C5AB8" w:rsidRDefault="00E447D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контрольной работы – 10 ч.</w:t>
      </w:r>
    </w:p>
    <w:p w14:paraId="7E4883DD" w14:textId="77777777" w:rsidR="002C5AB8" w:rsidRDefault="002C5AB8">
      <w:pPr>
        <w:spacing w:after="0" w:line="240" w:lineRule="auto"/>
        <w:ind w:left="-11"/>
        <w:jc w:val="center"/>
        <w:rPr>
          <w:rFonts w:ascii="Times New Roman" w:eastAsia="Times New Roman" w:hAnsi="Times New Roman" w:cs="Times New Roman"/>
          <w:b/>
          <w:sz w:val="28"/>
          <w:szCs w:val="28"/>
        </w:rPr>
      </w:pPr>
    </w:p>
    <w:p w14:paraId="3EF7AEBF" w14:textId="77777777" w:rsidR="002C5AB8" w:rsidRDefault="00E447D9">
      <w:pPr>
        <w:spacing w:after="0" w:line="240" w:lineRule="auto"/>
        <w:ind w:left="-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дисциплины</w:t>
      </w:r>
    </w:p>
    <w:p w14:paraId="3EF799CC" w14:textId="77777777" w:rsidR="002C5AB8" w:rsidRDefault="00E447D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Раздел 1. Основы цитологии, гистологии и эмбриологии</w:t>
      </w:r>
    </w:p>
    <w:p w14:paraId="3BD3FABB"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1.1. Введение в </w:t>
      </w:r>
      <w:r>
        <w:rPr>
          <w:rFonts w:ascii="Times New Roman" w:hAnsi="Times New Roman" w:cs="Times New Roman"/>
          <w:bCs/>
          <w:sz w:val="28"/>
          <w:szCs w:val="28"/>
        </w:rPr>
        <w:t>цитологию, гистологию и эмбриологию.</w:t>
      </w:r>
    </w:p>
    <w:p w14:paraId="4E46A6AF"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Цитология, гистология и эмбриология как науки. Место гистологии, цитологии и эмбриологии в зоотехническом образовании и их практическое значение. Предмет и задачи цитологии, гистологии и эмбриологии. Гистологические и цитологические методы исследования. Методы описательной и экспериментальной эмбриологии.</w:t>
      </w:r>
    </w:p>
    <w:p w14:paraId="07755DBF" w14:textId="77777777" w:rsidR="002C5AB8" w:rsidRDefault="002C5AB8">
      <w:pPr>
        <w:spacing w:after="0" w:line="240" w:lineRule="auto"/>
        <w:ind w:firstLine="709"/>
        <w:jc w:val="both"/>
        <w:rPr>
          <w:rFonts w:ascii="Times New Roman" w:hAnsi="Times New Roman" w:cs="Times New Roman"/>
          <w:sz w:val="28"/>
          <w:szCs w:val="28"/>
        </w:rPr>
      </w:pPr>
    </w:p>
    <w:p w14:paraId="3C9A1784"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1.2. Основы цитологии.</w:t>
      </w:r>
    </w:p>
    <w:p w14:paraId="7E850674" w14:textId="77777777" w:rsidR="002C5AB8" w:rsidRDefault="00E447D9">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Значение цитологии и гистологии для развития зоотехнии. Клеточная теория, её основные положения. Понятие о клетках и неклеточных структурах. Строение эукариотической клетки. Структура и функции систем клеток (поверхностный аппарат, цитоплазма и ядро). Органеллы, классификация, функции. Включения, классификация, роль в</w:t>
      </w:r>
      <w:r>
        <w:rPr>
          <w:rFonts w:ascii="Times New Roman" w:hAnsi="Times New Roman" w:cs="Times New Roman"/>
          <w:sz w:val="28"/>
          <w:szCs w:val="28"/>
          <w:lang w:val="en-US"/>
        </w:rPr>
        <w:t> </w:t>
      </w:r>
      <w:r>
        <w:rPr>
          <w:rFonts w:ascii="Times New Roman" w:hAnsi="Times New Roman" w:cs="Times New Roman"/>
          <w:sz w:val="28"/>
          <w:szCs w:val="28"/>
        </w:rPr>
        <w:t>жизнедеятельности организма. Ядро, строение, функции. Жизненный цикл клетки и его периоды. Деление клеток (митоз, амитоз, мейоз). Старение и</w:t>
      </w:r>
      <w:r>
        <w:rPr>
          <w:rFonts w:ascii="Times New Roman" w:hAnsi="Times New Roman" w:cs="Times New Roman"/>
          <w:sz w:val="28"/>
          <w:szCs w:val="28"/>
          <w:lang w:val="en-US"/>
        </w:rPr>
        <w:t> </w:t>
      </w:r>
      <w:r>
        <w:rPr>
          <w:rFonts w:ascii="Times New Roman" w:hAnsi="Times New Roman" w:cs="Times New Roman"/>
          <w:sz w:val="28"/>
          <w:szCs w:val="28"/>
        </w:rPr>
        <w:t>гибель клеток.</w:t>
      </w:r>
    </w:p>
    <w:p w14:paraId="505598BC" w14:textId="77777777" w:rsidR="002C5AB8" w:rsidRDefault="002C5AB8">
      <w:pPr>
        <w:spacing w:after="0" w:line="240" w:lineRule="auto"/>
        <w:ind w:firstLine="709"/>
        <w:jc w:val="both"/>
        <w:rPr>
          <w:rFonts w:ascii="Times New Roman" w:hAnsi="Times New Roman" w:cs="Times New Roman"/>
          <w:sz w:val="28"/>
          <w:szCs w:val="28"/>
        </w:rPr>
      </w:pPr>
    </w:p>
    <w:p w14:paraId="7ED1433A"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1.3. Основы </w:t>
      </w:r>
      <w:r>
        <w:rPr>
          <w:rFonts w:ascii="Times New Roman" w:hAnsi="Times New Roman" w:cs="Times New Roman"/>
          <w:bCs/>
          <w:sz w:val="28"/>
          <w:szCs w:val="28"/>
        </w:rPr>
        <w:t>эмбриологии.</w:t>
      </w:r>
    </w:p>
    <w:p w14:paraId="3D0D0D98"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Значение эмбриологии в зоотехнической практике. Морфофункциональная характеристика и особенности дифференцировки половых клеток. Сравнительная характеристика гаметогенеза. Оплодотворение (этапы и стадии). Основные этапы эмбриогенеза </w:t>
      </w:r>
      <w:r>
        <w:rPr>
          <w:rFonts w:ascii="Times New Roman" w:hAnsi="Times New Roman" w:cs="Times New Roman"/>
          <w:sz w:val="28"/>
          <w:szCs w:val="28"/>
        </w:rPr>
        <w:lastRenderedPageBreak/>
        <w:t>позвоночных. Способы дробления и гаструляции. Закладка осевых органов. Эмбриональный гистогенез. Структура и функция внезародышевых органов. Эмбриогенез птиц и млекопитающих (общие закономерности и</w:t>
      </w:r>
      <w:r>
        <w:rPr>
          <w:rFonts w:ascii="Times New Roman" w:hAnsi="Times New Roman" w:cs="Times New Roman"/>
          <w:sz w:val="28"/>
          <w:szCs w:val="28"/>
          <w:lang w:val="en-US"/>
        </w:rPr>
        <w:t> </w:t>
      </w:r>
      <w:r>
        <w:rPr>
          <w:rFonts w:ascii="Times New Roman" w:hAnsi="Times New Roman" w:cs="Times New Roman"/>
          <w:sz w:val="28"/>
          <w:szCs w:val="28"/>
        </w:rPr>
        <w:t>особенности).</w:t>
      </w:r>
    </w:p>
    <w:p w14:paraId="38CF4E12" w14:textId="77777777" w:rsidR="002C5AB8" w:rsidRDefault="002C5AB8">
      <w:pPr>
        <w:spacing w:after="0" w:line="240" w:lineRule="auto"/>
        <w:ind w:firstLine="709"/>
        <w:jc w:val="both"/>
        <w:rPr>
          <w:rFonts w:ascii="Times New Roman" w:hAnsi="Times New Roman" w:cs="Times New Roman"/>
          <w:sz w:val="28"/>
          <w:szCs w:val="28"/>
        </w:rPr>
      </w:pPr>
    </w:p>
    <w:p w14:paraId="03F2D7D1"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1.4. Основы общей гистологии.</w:t>
      </w:r>
    </w:p>
    <w:p w14:paraId="164E2726"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 тканях живых организмов. Классификация тканей.</w:t>
      </w:r>
    </w:p>
    <w:p w14:paraId="4F409573"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Эпителиальные ткани. </w:t>
      </w:r>
      <w:r>
        <w:rPr>
          <w:rFonts w:ascii="Times New Roman" w:hAnsi="Times New Roman" w:cs="Times New Roman"/>
          <w:sz w:val="28"/>
          <w:szCs w:val="28"/>
        </w:rPr>
        <w:t>Общая характеристика, структура, функции, классификация. Понятие о железах и их классификация.</w:t>
      </w:r>
    </w:p>
    <w:p w14:paraId="7BB242E7"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Ткани внутренней среды </w:t>
      </w:r>
      <w:r>
        <w:rPr>
          <w:rFonts w:ascii="Times New Roman" w:hAnsi="Times New Roman" w:cs="Times New Roman"/>
          <w:sz w:val="28"/>
          <w:szCs w:val="28"/>
        </w:rPr>
        <w:t xml:space="preserve">(опорно-трофические), генезис, классификация, строение, </w:t>
      </w:r>
      <w:r>
        <w:rPr>
          <w:rFonts w:ascii="Times New Roman" w:hAnsi="Times New Roman" w:cs="Times New Roman"/>
          <w:bCs/>
          <w:sz w:val="28"/>
          <w:szCs w:val="28"/>
        </w:rPr>
        <w:t xml:space="preserve">функции.Кровь, ее строение. </w:t>
      </w:r>
      <w:r>
        <w:rPr>
          <w:rFonts w:ascii="Times New Roman" w:hAnsi="Times New Roman" w:cs="Times New Roman"/>
          <w:sz w:val="28"/>
          <w:szCs w:val="28"/>
        </w:rPr>
        <w:t>Структура и функция форменных элементов крови. Морфофункциональная характеристика структур рыхлой соединительной ткани. Особенности строения, классификация плотных соединительных тканей. Строение и классификация хрящевых и костных тканей.</w:t>
      </w:r>
    </w:p>
    <w:p w14:paraId="00BD87DD"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Мышечные ткани. </w:t>
      </w:r>
      <w:r>
        <w:rPr>
          <w:rFonts w:ascii="Times New Roman" w:hAnsi="Times New Roman" w:cs="Times New Roman"/>
          <w:sz w:val="28"/>
          <w:szCs w:val="28"/>
        </w:rPr>
        <w:t>Характерные структуры и основные функции, классификация. Функциональные особенности гладкой и поперечно-полосатой мышечных тканей. Миофибрилла, ее строение, белковый состав, механизм сокращения.</w:t>
      </w:r>
    </w:p>
    <w:p w14:paraId="0211EB27"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Нервная ткань. </w:t>
      </w:r>
      <w:r>
        <w:rPr>
          <w:rFonts w:ascii="Times New Roman" w:hAnsi="Times New Roman" w:cs="Times New Roman"/>
          <w:sz w:val="28"/>
          <w:szCs w:val="28"/>
        </w:rPr>
        <w:t>Клеточный состав. Классификация и особенности строения нейронов. Строение нервных волокон (миелиновые и</w:t>
      </w:r>
      <w:r>
        <w:rPr>
          <w:rFonts w:ascii="Times New Roman" w:hAnsi="Times New Roman" w:cs="Times New Roman"/>
          <w:sz w:val="28"/>
          <w:szCs w:val="28"/>
          <w:lang w:val="en-US"/>
        </w:rPr>
        <w:t> </w:t>
      </w:r>
      <w:r>
        <w:rPr>
          <w:rFonts w:ascii="Times New Roman" w:hAnsi="Times New Roman" w:cs="Times New Roman"/>
          <w:sz w:val="28"/>
          <w:szCs w:val="28"/>
        </w:rPr>
        <w:t>безмиелиновые). Строение и функция нервных окончаний, их</w:t>
      </w:r>
      <w:r>
        <w:rPr>
          <w:rFonts w:ascii="Times New Roman" w:hAnsi="Times New Roman" w:cs="Times New Roman"/>
          <w:sz w:val="28"/>
          <w:szCs w:val="28"/>
          <w:lang w:val="en-US"/>
        </w:rPr>
        <w:t> </w:t>
      </w:r>
      <w:r>
        <w:rPr>
          <w:rFonts w:ascii="Times New Roman" w:hAnsi="Times New Roman" w:cs="Times New Roman"/>
          <w:sz w:val="28"/>
          <w:szCs w:val="28"/>
        </w:rPr>
        <w:t>классификация. Строение и функция нейроглии, её классификация. Понятие о рефлекторных дугах. Морфологические основы проведения нервного импульса нервными волокнами.</w:t>
      </w:r>
    </w:p>
    <w:p w14:paraId="0476DDB0" w14:textId="77777777" w:rsidR="002C5AB8" w:rsidRDefault="002C5AB8">
      <w:pPr>
        <w:pStyle w:val="af8"/>
        <w:jc w:val="both"/>
        <w:rPr>
          <w:sz w:val="28"/>
          <w:szCs w:val="28"/>
        </w:rPr>
      </w:pPr>
    </w:p>
    <w:p w14:paraId="5F234F7C"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2. Анатомия с частной гистологией</w:t>
      </w:r>
    </w:p>
    <w:p w14:paraId="68AD2F7E"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2.1. Введение в анатомию.</w:t>
      </w:r>
    </w:p>
    <w:p w14:paraId="5703E7A3"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 анатомии среди биологических дисциплин, ее значение и</w:t>
      </w:r>
      <w:r>
        <w:rPr>
          <w:rFonts w:ascii="Times New Roman" w:hAnsi="Times New Roman" w:cs="Times New Roman"/>
          <w:sz w:val="28"/>
          <w:szCs w:val="28"/>
          <w:lang w:val="en-US"/>
        </w:rPr>
        <w:t> </w:t>
      </w:r>
      <w:r>
        <w:rPr>
          <w:rFonts w:ascii="Times New Roman" w:hAnsi="Times New Roman" w:cs="Times New Roman"/>
          <w:sz w:val="28"/>
          <w:szCs w:val="28"/>
        </w:rPr>
        <w:t>история.</w:t>
      </w:r>
    </w:p>
    <w:p w14:paraId="4BDA4383"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позвоночных в фило- и онтогенезе. Принципы филогенеза и</w:t>
      </w:r>
      <w:r>
        <w:rPr>
          <w:rFonts w:ascii="Times New Roman" w:hAnsi="Times New Roman" w:cs="Times New Roman"/>
          <w:sz w:val="28"/>
          <w:szCs w:val="28"/>
          <w:lang w:val="en-US"/>
        </w:rPr>
        <w:t> </w:t>
      </w:r>
      <w:r>
        <w:rPr>
          <w:rFonts w:ascii="Times New Roman" w:hAnsi="Times New Roman" w:cs="Times New Roman"/>
          <w:sz w:val="28"/>
          <w:szCs w:val="28"/>
        </w:rPr>
        <w:t>биологической адаптации.</w:t>
      </w:r>
    </w:p>
    <w:p w14:paraId="0F5CD6A1"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Закономерности строения и развития тела животного. Понятие об</w:t>
      </w:r>
      <w:r>
        <w:rPr>
          <w:rFonts w:ascii="Times New Roman" w:hAnsi="Times New Roman" w:cs="Times New Roman"/>
          <w:sz w:val="28"/>
          <w:szCs w:val="28"/>
          <w:lang w:val="en-US"/>
        </w:rPr>
        <w:t> </w:t>
      </w:r>
      <w:r>
        <w:rPr>
          <w:rFonts w:ascii="Times New Roman" w:hAnsi="Times New Roman" w:cs="Times New Roman"/>
          <w:sz w:val="28"/>
          <w:szCs w:val="28"/>
        </w:rPr>
        <w:t>организме, органе, системах и аппаратах органов, их взаимосвязях. Общие принципы строения трубкообразных (полых) и паренхиматозных (компактных) органов.</w:t>
      </w:r>
    </w:p>
    <w:p w14:paraId="77A29063"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закономерности строения тела позвоночных. Деление тела животного на отделы и области. Анатомические термины.</w:t>
      </w:r>
    </w:p>
    <w:p w14:paraId="328A251F" w14:textId="77777777" w:rsidR="002C5AB8" w:rsidRDefault="002C5AB8">
      <w:pPr>
        <w:spacing w:after="0" w:line="240" w:lineRule="auto"/>
        <w:ind w:firstLine="709"/>
        <w:jc w:val="both"/>
        <w:rPr>
          <w:rFonts w:ascii="Times New Roman" w:hAnsi="Times New Roman" w:cs="Times New Roman"/>
          <w:sz w:val="28"/>
          <w:szCs w:val="28"/>
        </w:rPr>
      </w:pPr>
    </w:p>
    <w:p w14:paraId="78BED32D"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2.2. Аппарат движения.</w:t>
      </w:r>
    </w:p>
    <w:p w14:paraId="4BB85909"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Аппарат движения, его состав, значение. Развитие аппарата движения в</w:t>
      </w:r>
      <w:r>
        <w:rPr>
          <w:rFonts w:ascii="Times New Roman" w:hAnsi="Times New Roman" w:cs="Times New Roman"/>
          <w:sz w:val="28"/>
          <w:szCs w:val="28"/>
          <w:lang w:val="en-US"/>
        </w:rPr>
        <w:t> </w:t>
      </w:r>
      <w:r>
        <w:rPr>
          <w:rFonts w:ascii="Times New Roman" w:hAnsi="Times New Roman" w:cs="Times New Roman"/>
          <w:sz w:val="28"/>
          <w:szCs w:val="28"/>
        </w:rPr>
        <w:t>зависимости от условий экологии.</w:t>
      </w:r>
    </w:p>
    <w:p w14:paraId="7A3C997D"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Остеология. </w:t>
      </w:r>
      <w:r>
        <w:rPr>
          <w:rFonts w:ascii="Times New Roman" w:hAnsi="Times New Roman" w:cs="Times New Roman"/>
          <w:sz w:val="28"/>
          <w:szCs w:val="28"/>
        </w:rPr>
        <w:t>Общая характеристика скелета животных, принципы его</w:t>
      </w:r>
      <w:r>
        <w:rPr>
          <w:rFonts w:ascii="Times New Roman" w:hAnsi="Times New Roman" w:cs="Times New Roman"/>
          <w:sz w:val="28"/>
          <w:szCs w:val="28"/>
          <w:lang w:val="en-US"/>
        </w:rPr>
        <w:t> </w:t>
      </w:r>
      <w:r>
        <w:rPr>
          <w:rFonts w:ascii="Times New Roman" w:hAnsi="Times New Roman" w:cs="Times New Roman"/>
          <w:sz w:val="28"/>
          <w:szCs w:val="28"/>
        </w:rPr>
        <w:t>строения и деления на отделы, функции. Значение в жизнедеятельности организма. Кость как основной орган костной системы, ее анатомо-</w:t>
      </w:r>
      <w:r>
        <w:rPr>
          <w:rFonts w:ascii="Times New Roman" w:hAnsi="Times New Roman" w:cs="Times New Roman"/>
          <w:sz w:val="28"/>
          <w:szCs w:val="28"/>
        </w:rPr>
        <w:lastRenderedPageBreak/>
        <w:t>гистологическое строение. Типы костей по форме, строению, функции и положению в скелете. Связь формы и внутреннего строения кости с</w:t>
      </w:r>
      <w:r>
        <w:rPr>
          <w:rFonts w:ascii="Times New Roman" w:hAnsi="Times New Roman" w:cs="Times New Roman"/>
          <w:sz w:val="28"/>
          <w:szCs w:val="28"/>
          <w:lang w:val="en-US"/>
        </w:rPr>
        <w:t> </w:t>
      </w:r>
      <w:r>
        <w:rPr>
          <w:rFonts w:ascii="Times New Roman" w:hAnsi="Times New Roman" w:cs="Times New Roman"/>
          <w:sz w:val="28"/>
          <w:szCs w:val="28"/>
        </w:rPr>
        <w:t>особенностями ее функционирования. Эколого-функциональное обоснование развития скелета в процессе филогенеза на осевой и</w:t>
      </w:r>
      <w:r>
        <w:rPr>
          <w:rFonts w:ascii="Times New Roman" w:hAnsi="Times New Roman" w:cs="Times New Roman"/>
          <w:sz w:val="28"/>
          <w:szCs w:val="28"/>
          <w:lang w:val="en-US"/>
        </w:rPr>
        <w:t> </w:t>
      </w:r>
      <w:r>
        <w:rPr>
          <w:rFonts w:ascii="Times New Roman" w:hAnsi="Times New Roman" w:cs="Times New Roman"/>
          <w:sz w:val="28"/>
          <w:szCs w:val="28"/>
        </w:rPr>
        <w:t>периферический скелет и дальнейшая эволюция конечностей, черепа и</w:t>
      </w:r>
      <w:r>
        <w:rPr>
          <w:rFonts w:ascii="Times New Roman" w:hAnsi="Times New Roman" w:cs="Times New Roman"/>
          <w:sz w:val="28"/>
          <w:szCs w:val="28"/>
          <w:lang w:val="en-US"/>
        </w:rPr>
        <w:t> </w:t>
      </w:r>
      <w:r>
        <w:rPr>
          <w:rFonts w:ascii="Times New Roman" w:hAnsi="Times New Roman" w:cs="Times New Roman"/>
          <w:sz w:val="28"/>
          <w:szCs w:val="28"/>
        </w:rPr>
        <w:t>позвоночного столба. Особенности строения скелета у разных видов домашних животных, изменения в связи с возрастом, кормлением и</w:t>
      </w:r>
      <w:r>
        <w:rPr>
          <w:rFonts w:ascii="Times New Roman" w:hAnsi="Times New Roman" w:cs="Times New Roman"/>
          <w:sz w:val="28"/>
          <w:szCs w:val="28"/>
          <w:lang w:val="en-US"/>
        </w:rPr>
        <w:t> </w:t>
      </w:r>
      <w:r>
        <w:rPr>
          <w:rFonts w:ascii="Times New Roman" w:hAnsi="Times New Roman" w:cs="Times New Roman"/>
          <w:sz w:val="28"/>
          <w:szCs w:val="28"/>
        </w:rPr>
        <w:t xml:space="preserve">условиями содержания. </w:t>
      </w:r>
    </w:p>
    <w:p w14:paraId="01D94DD8"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Синдесмология (артрология). </w:t>
      </w:r>
      <w:r>
        <w:rPr>
          <w:rFonts w:ascii="Times New Roman" w:hAnsi="Times New Roman" w:cs="Times New Roman"/>
          <w:sz w:val="28"/>
          <w:szCs w:val="28"/>
        </w:rPr>
        <w:t>Общая морфофункциональная характеристика соединения костей скелета. Виды соединения костей и</w:t>
      </w:r>
      <w:r>
        <w:rPr>
          <w:rFonts w:ascii="Times New Roman" w:hAnsi="Times New Roman" w:cs="Times New Roman"/>
          <w:sz w:val="28"/>
          <w:szCs w:val="28"/>
          <w:lang w:val="en-US"/>
        </w:rPr>
        <w:t> </w:t>
      </w:r>
      <w:r>
        <w:rPr>
          <w:rFonts w:ascii="Times New Roman" w:hAnsi="Times New Roman" w:cs="Times New Roman"/>
          <w:sz w:val="28"/>
          <w:szCs w:val="28"/>
        </w:rPr>
        <w:t>их</w:t>
      </w:r>
      <w:r>
        <w:rPr>
          <w:rFonts w:ascii="Times New Roman" w:hAnsi="Times New Roman" w:cs="Times New Roman"/>
          <w:sz w:val="28"/>
          <w:szCs w:val="28"/>
          <w:lang w:val="en-US"/>
        </w:rPr>
        <w:t> </w:t>
      </w:r>
      <w:r>
        <w:rPr>
          <w:rFonts w:ascii="Times New Roman" w:hAnsi="Times New Roman" w:cs="Times New Roman"/>
          <w:sz w:val="28"/>
          <w:szCs w:val="28"/>
        </w:rPr>
        <w:t xml:space="preserve">развитие в фило- и онтогенезе. Морфофункциональная характеристика суставов, особенности их строения у различных видов домашних животных. Значение движения в формообразовании суставов. Возрастные и видовые особенности соединения костей. </w:t>
      </w:r>
    </w:p>
    <w:p w14:paraId="088C0DA5"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Миология</w:t>
      </w:r>
      <w:r>
        <w:rPr>
          <w:rFonts w:ascii="Times New Roman" w:hAnsi="Times New Roman" w:cs="Times New Roman"/>
          <w:sz w:val="28"/>
          <w:szCs w:val="28"/>
        </w:rPr>
        <w:t>. Мышца как орган. Общие принципы распределения мышц на теле. Типы мышц по форме, функции и внутренней структуре. Связь формы и внутреннего строения мышцы с особенностями ее расположения, функционирования. Действие мышц различной структуры и разных морфофункциональных групп в условиях статики или динамики животных. Значение скелетной мускулатуры, ее связь с нервной системой. Изменения структуры мышц, ее физических свойств и химического состава в связи с</w:t>
      </w:r>
      <w:r>
        <w:rPr>
          <w:rFonts w:ascii="Times New Roman" w:hAnsi="Times New Roman" w:cs="Times New Roman"/>
          <w:sz w:val="28"/>
          <w:szCs w:val="28"/>
          <w:lang w:val="en-US"/>
        </w:rPr>
        <w:t> </w:t>
      </w:r>
      <w:r>
        <w:rPr>
          <w:rFonts w:ascii="Times New Roman" w:hAnsi="Times New Roman" w:cs="Times New Roman"/>
          <w:sz w:val="28"/>
          <w:szCs w:val="28"/>
        </w:rPr>
        <w:t>возрастом и под влиянием кормления, откорма, кастрации, двигательной активности и других технологических приемов современного животноводства. Мышцы туловища, головы и конечностей. Вспомогательные приспособления аппарата движения: сезамовидные кости, фасции, синовиальные влагалища и сумки.</w:t>
      </w:r>
    </w:p>
    <w:p w14:paraId="7FF432EE" w14:textId="77777777" w:rsidR="002C5AB8" w:rsidRDefault="002C5AB8">
      <w:pPr>
        <w:pStyle w:val="af6"/>
        <w:spacing w:line="240" w:lineRule="auto"/>
        <w:ind w:firstLine="709"/>
        <w:rPr>
          <w:sz w:val="28"/>
          <w:szCs w:val="28"/>
        </w:rPr>
      </w:pPr>
    </w:p>
    <w:p w14:paraId="5652C9F0" w14:textId="77777777" w:rsidR="002C5AB8" w:rsidRDefault="00E447D9">
      <w:pPr>
        <w:pStyle w:val="af6"/>
        <w:spacing w:line="240" w:lineRule="auto"/>
        <w:ind w:firstLine="709"/>
        <w:rPr>
          <w:sz w:val="28"/>
          <w:szCs w:val="28"/>
        </w:rPr>
      </w:pPr>
      <w:r>
        <w:rPr>
          <w:sz w:val="28"/>
          <w:szCs w:val="28"/>
        </w:rPr>
        <w:t>Тема 2.3. Кожный покров.</w:t>
      </w:r>
    </w:p>
    <w:p w14:paraId="4119E610" w14:textId="77777777" w:rsidR="002C5AB8" w:rsidRDefault="00E447D9">
      <w:pPr>
        <w:pStyle w:val="af6"/>
        <w:spacing w:line="240" w:lineRule="auto"/>
        <w:ind w:firstLine="709"/>
        <w:rPr>
          <w:sz w:val="28"/>
          <w:szCs w:val="28"/>
        </w:rPr>
      </w:pPr>
      <w:r>
        <w:rPr>
          <w:sz w:val="28"/>
          <w:szCs w:val="28"/>
        </w:rPr>
        <w:t>Морфофункциональная характеристика и значение кожного (общего) покрова и его производных. Строение кожи (эпидермиса, дермы, подкожной клетчатки) и её производных: потовые, сальные и молочные железы, волосы (общий план строения и классификация, развитие), когти, копыта (копытца), мякиши, рога. Видовые, половые и возрастные особенности гистологического строения кожи и волосяного покрова. Типы волос. Морфологические основы развития и смены волосяного покрова млекопитающих.</w:t>
      </w:r>
    </w:p>
    <w:p w14:paraId="199BC08B"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Форма и строение молочных желез у домашних животных. Видовые особенности строения у продуктивных животных и изменения их структуры в различные периоды функциональной деятельности.</w:t>
      </w:r>
    </w:p>
    <w:p w14:paraId="073647FA"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Влияние внешних и внутренних факторов на развитие и структуру производных кожного покрова.</w:t>
      </w:r>
    </w:p>
    <w:p w14:paraId="4873ED21" w14:textId="77777777" w:rsidR="002C5AB8" w:rsidRDefault="002C5AB8">
      <w:pPr>
        <w:pStyle w:val="af8"/>
        <w:jc w:val="both"/>
        <w:rPr>
          <w:sz w:val="28"/>
          <w:szCs w:val="28"/>
        </w:rPr>
      </w:pPr>
    </w:p>
    <w:p w14:paraId="225CE461" w14:textId="77777777" w:rsidR="002C5AB8" w:rsidRDefault="00E447D9">
      <w:pPr>
        <w:pStyle w:val="af8"/>
        <w:jc w:val="both"/>
        <w:rPr>
          <w:sz w:val="28"/>
          <w:szCs w:val="28"/>
        </w:rPr>
      </w:pPr>
      <w:r>
        <w:rPr>
          <w:sz w:val="28"/>
          <w:szCs w:val="28"/>
        </w:rPr>
        <w:t>Тема 2.4. Спланхнология.</w:t>
      </w:r>
    </w:p>
    <w:p w14:paraId="60B22B76"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о внутренностях, полостях тела, серозных полостях, оболочках и их производных (брыжейках, сальниках, связках). Их развитие </w:t>
      </w:r>
      <w:r>
        <w:rPr>
          <w:rFonts w:ascii="Times New Roman" w:hAnsi="Times New Roman" w:cs="Times New Roman"/>
          <w:sz w:val="28"/>
          <w:szCs w:val="28"/>
        </w:rPr>
        <w:lastRenderedPageBreak/>
        <w:t>и</w:t>
      </w:r>
      <w:r>
        <w:rPr>
          <w:rFonts w:ascii="Times New Roman" w:hAnsi="Times New Roman" w:cs="Times New Roman"/>
          <w:sz w:val="28"/>
          <w:szCs w:val="28"/>
          <w:lang w:val="en-US"/>
        </w:rPr>
        <w:t> </w:t>
      </w:r>
      <w:r>
        <w:rPr>
          <w:rFonts w:ascii="Times New Roman" w:hAnsi="Times New Roman" w:cs="Times New Roman"/>
          <w:sz w:val="28"/>
          <w:szCs w:val="28"/>
        </w:rPr>
        <w:t>взаимное расположение. Деление брюшной полости на области. Морфофункциональная характеристика внутренних органов – их развитие в</w:t>
      </w:r>
      <w:r>
        <w:rPr>
          <w:rFonts w:ascii="Times New Roman" w:hAnsi="Times New Roman" w:cs="Times New Roman"/>
          <w:sz w:val="28"/>
          <w:szCs w:val="28"/>
          <w:lang w:val="en-US"/>
        </w:rPr>
        <w:t> </w:t>
      </w:r>
      <w:r>
        <w:rPr>
          <w:rFonts w:ascii="Times New Roman" w:hAnsi="Times New Roman" w:cs="Times New Roman"/>
          <w:sz w:val="28"/>
          <w:szCs w:val="28"/>
        </w:rPr>
        <w:t xml:space="preserve">фило- и онтогенезе, значение и функции. </w:t>
      </w:r>
    </w:p>
    <w:p w14:paraId="2E3A3FFC" w14:textId="77777777" w:rsidR="002C5AB8" w:rsidRDefault="002C5AB8">
      <w:pPr>
        <w:spacing w:after="0" w:line="240" w:lineRule="auto"/>
        <w:ind w:firstLine="709"/>
        <w:jc w:val="both"/>
        <w:rPr>
          <w:rFonts w:ascii="Times New Roman" w:hAnsi="Times New Roman" w:cs="Times New Roman"/>
          <w:sz w:val="28"/>
          <w:szCs w:val="28"/>
        </w:rPr>
      </w:pPr>
    </w:p>
    <w:p w14:paraId="0BB57287"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2.5. </w:t>
      </w:r>
      <w:r>
        <w:rPr>
          <w:rFonts w:ascii="Times New Roman" w:hAnsi="Times New Roman" w:cs="Times New Roman"/>
          <w:bCs/>
          <w:sz w:val="28"/>
          <w:szCs w:val="28"/>
        </w:rPr>
        <w:t>Пищеварительный аппарат.</w:t>
      </w:r>
    </w:p>
    <w:p w14:paraId="4AF75F90"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Анатомический состав, значение. Деление на отделы. Морфофункциональная характеристика и топография головной ротоглотки (строение и классификация зубов, особенности строения зубов у разных видов животных, зубная формула; особенности строения слизистой оболочки; </w:t>
      </w:r>
      <w:r>
        <w:rPr>
          <w:rFonts w:ascii="Times New Roman" w:hAnsi="Times New Roman" w:cs="Times New Roman"/>
          <w:iCs/>
          <w:sz w:val="28"/>
          <w:szCs w:val="28"/>
        </w:rPr>
        <w:t>язык</w:t>
      </w:r>
      <w:r>
        <w:rPr>
          <w:rFonts w:ascii="Times New Roman" w:hAnsi="Times New Roman" w:cs="Times New Roman"/>
          <w:i/>
          <w:iCs/>
          <w:sz w:val="28"/>
          <w:szCs w:val="28"/>
        </w:rPr>
        <w:t xml:space="preserve">, </w:t>
      </w:r>
      <w:r>
        <w:rPr>
          <w:rFonts w:ascii="Times New Roman" w:hAnsi="Times New Roman" w:cs="Times New Roman"/>
          <w:sz w:val="28"/>
          <w:szCs w:val="28"/>
        </w:rPr>
        <w:t>строение, функции; слюнные железы, их развитие, морфофункциональная характеристика). Морфофункциональная характеристика и топография передней кишки – пищеводно-желудочной (строение стенки пищевода, одно- и многокамерного желудка; железы желудка, их клеточный состав и функции). Морфофункциональная характеристика и топография средней кишки – тонкой (строение, топография, развитие, видовые, возрастные особенности и роль в процессе пищеварения). Морфофункциональная характеристика и топография задней кишки – толстой (строение, топография, развитие, видовые, возрастные особенности и роль в процессе пищеварения).</w:t>
      </w:r>
    </w:p>
    <w:p w14:paraId="0F19EBD6"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Застенные пищеварительные железы (печень, поджелудочная железа), строение, морфофункциональная характеристика.</w:t>
      </w:r>
    </w:p>
    <w:p w14:paraId="70792005" w14:textId="77777777" w:rsidR="002C5AB8" w:rsidRDefault="002C5AB8">
      <w:pPr>
        <w:spacing w:after="0" w:line="240" w:lineRule="auto"/>
        <w:ind w:firstLine="709"/>
        <w:jc w:val="both"/>
        <w:rPr>
          <w:rFonts w:ascii="Times New Roman" w:hAnsi="Times New Roman" w:cs="Times New Roman"/>
          <w:sz w:val="28"/>
          <w:szCs w:val="28"/>
        </w:rPr>
      </w:pPr>
    </w:p>
    <w:p w14:paraId="71CE5141"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2.6. </w:t>
      </w:r>
      <w:r>
        <w:rPr>
          <w:rFonts w:ascii="Times New Roman" w:hAnsi="Times New Roman" w:cs="Times New Roman"/>
          <w:bCs/>
          <w:sz w:val="28"/>
          <w:szCs w:val="28"/>
        </w:rPr>
        <w:t>Дыхательный аппарат.</w:t>
      </w:r>
    </w:p>
    <w:p w14:paraId="13102B1E"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Общая морфофункциональная характеристика органов дыхания. Строение и функциональное значение органов дыхания. Носовая полость. Дыхательные пути, их строение. Легкие. Респираторный отдел легкого. Строение ацинуса. Плевральные полости и их оболочки. Видовые и</w:t>
      </w:r>
      <w:r>
        <w:rPr>
          <w:rFonts w:ascii="Times New Roman" w:hAnsi="Times New Roman" w:cs="Times New Roman"/>
          <w:sz w:val="28"/>
          <w:szCs w:val="28"/>
          <w:lang w:val="en-US"/>
        </w:rPr>
        <w:t> </w:t>
      </w:r>
      <w:r>
        <w:rPr>
          <w:rFonts w:ascii="Times New Roman" w:hAnsi="Times New Roman" w:cs="Times New Roman"/>
          <w:sz w:val="28"/>
          <w:szCs w:val="28"/>
        </w:rPr>
        <w:t>возрастные особенности органов дыхания.</w:t>
      </w:r>
    </w:p>
    <w:p w14:paraId="6E52E527" w14:textId="77777777" w:rsidR="002C5AB8" w:rsidRDefault="002C5AB8">
      <w:pPr>
        <w:spacing w:after="0" w:line="240" w:lineRule="auto"/>
        <w:ind w:firstLine="709"/>
        <w:jc w:val="both"/>
        <w:rPr>
          <w:rFonts w:ascii="Times New Roman" w:hAnsi="Times New Roman" w:cs="Times New Roman"/>
          <w:sz w:val="28"/>
          <w:szCs w:val="28"/>
        </w:rPr>
      </w:pPr>
    </w:p>
    <w:p w14:paraId="7D2DFF67"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2.7. </w:t>
      </w:r>
      <w:r>
        <w:rPr>
          <w:rFonts w:ascii="Times New Roman" w:hAnsi="Times New Roman" w:cs="Times New Roman"/>
          <w:bCs/>
          <w:sz w:val="28"/>
          <w:szCs w:val="28"/>
        </w:rPr>
        <w:t>Мочеполовой аппарат.</w:t>
      </w:r>
    </w:p>
    <w:p w14:paraId="68AC0488"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Морфофункциональная характеристика мочеполового аппарата. Значение мочеполового аппарата в обеспечении жизнедеятельности организма.</w:t>
      </w:r>
    </w:p>
    <w:p w14:paraId="2A36C7D3"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Типы почек и их строение. Видовые особенности анатомии почек. Характеристика и строение нефрона. Структуры основных процессов мочеобразования. Васкуляризация почки: кортикальная и юкстамедуллярная системы. Мочеотводящие органы, их строение (мочеточники, мочевой пузырь, мочеиспускательный канал).</w:t>
      </w:r>
    </w:p>
    <w:p w14:paraId="129CAB25"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и классификация органов половой системы (половые железы, органы полового пути, вспомогательные железы). Общая характеристика и функциональное значение. Строение половой системы самок у разных видов животных: яичник, яйцевод, матка, влагалище, мочеполовой синус, вульва. Фолликулы яичника и их классификация. Развитие, строение и функции желтого тела. Изменение структуры половых органов самок в разные периоды половой деятельности.</w:t>
      </w:r>
    </w:p>
    <w:p w14:paraId="1F5E547A"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Строение половых органов самца: семенника и его придатка, семенникового мешка, семенного канатика, мочеполового канала, придаточных половых желез, полового члена и препуция у самцов разных видов животных.</w:t>
      </w:r>
    </w:p>
    <w:p w14:paraId="00DBA258"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2.8. Ангиология, лимфология, органы иммуногенеза и гемопоэза.</w:t>
      </w:r>
    </w:p>
    <w:p w14:paraId="04EFAB2A"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Строение и значение органов крово- и лимфообращения, органов кроветворения и иммунной системы.</w:t>
      </w:r>
    </w:p>
    <w:p w14:paraId="79862FA4"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Сердце, его строение, развитие и связь с кругами кровообращения. Типы кардиомицитов (сократительные, проводящие, секреторные), их</w:t>
      </w:r>
      <w:r>
        <w:rPr>
          <w:rFonts w:ascii="Times New Roman" w:hAnsi="Times New Roman" w:cs="Times New Roman"/>
          <w:sz w:val="28"/>
          <w:szCs w:val="28"/>
          <w:lang w:val="en-US"/>
        </w:rPr>
        <w:t> </w:t>
      </w:r>
      <w:r>
        <w:rPr>
          <w:rFonts w:ascii="Times New Roman" w:hAnsi="Times New Roman" w:cs="Times New Roman"/>
          <w:sz w:val="28"/>
          <w:szCs w:val="28"/>
        </w:rPr>
        <w:t>строение и функции. Круги кровообращения. Кровообращение у плода. Закономерности хода, расположения и ветвления кровеносных сосудов и их защитно-компенсаторных приспособлений (анастамозов, коллатералей, дуг, сплетений, сетей). Основные артериальные и венозные магистрали. Строение артерий эластического, мышечно-эластического и мышечного типов. Вены мышечного и безмышечного типов. Строение сосудов микроциркуляторного русла. Капилляры, их строение и классификация.</w:t>
      </w:r>
    </w:p>
    <w:p w14:paraId="2BDE938F"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Лимфатические сосуды, их строение, функции и связи с венозной системой. Основные лимфатические магистрали.</w:t>
      </w:r>
    </w:p>
    <w:p w14:paraId="14CF9B9C"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кроветворения и иммунной системы, их строение, значение, расположение. Функции, строение и расположение центральных лимфоидных органов: красного костного мозга, тимуса (вилочковой железы), фабрициевой сумки птиц, и периферических – лимфатических узлов, селезенки, лимфоидной ткани слизистых оболочек.</w:t>
      </w:r>
    </w:p>
    <w:p w14:paraId="7B916E29" w14:textId="77777777" w:rsidR="002C5AB8" w:rsidRDefault="002C5AB8">
      <w:pPr>
        <w:spacing w:after="0" w:line="240" w:lineRule="auto"/>
        <w:ind w:firstLine="709"/>
        <w:jc w:val="both"/>
        <w:rPr>
          <w:rFonts w:ascii="Times New Roman" w:hAnsi="Times New Roman" w:cs="Times New Roman"/>
          <w:sz w:val="28"/>
          <w:szCs w:val="28"/>
        </w:rPr>
      </w:pPr>
    </w:p>
    <w:p w14:paraId="153C0778"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2.9. Железы внутренней секреции.</w:t>
      </w:r>
    </w:p>
    <w:p w14:paraId="3AF741B6"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Эндокринная система </w:t>
      </w:r>
      <w:r>
        <w:rPr>
          <w:rFonts w:ascii="Times New Roman" w:hAnsi="Times New Roman" w:cs="Times New Roman"/>
          <w:sz w:val="28"/>
          <w:szCs w:val="28"/>
        </w:rPr>
        <w:t>и ее роль в регуляции функций организма. Закономерности строения эндокринных желез, их развитие, значение, классификация. Топография органов внутренней секреции.</w:t>
      </w:r>
    </w:p>
    <w:p w14:paraId="3AA0C905"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Морфофункциональная характеристика центрального звена эндокринной системы (гипоталамус, гипофиз, эпифиз). Строение и функции периферического звена эндокринной системы (щитовидная железа, надпочечник, паращитовидная железа, а также желез смешанного типа – половые, поджелудочная и тимус).</w:t>
      </w:r>
    </w:p>
    <w:p w14:paraId="454C9FDB" w14:textId="77777777" w:rsidR="002C5AB8" w:rsidRDefault="002C5AB8">
      <w:pPr>
        <w:tabs>
          <w:tab w:val="left" w:pos="709"/>
        </w:tabs>
        <w:spacing w:after="0" w:line="240" w:lineRule="auto"/>
        <w:ind w:firstLine="709"/>
        <w:rPr>
          <w:rFonts w:ascii="Times New Roman" w:hAnsi="Times New Roman" w:cs="Times New Roman"/>
          <w:sz w:val="28"/>
          <w:szCs w:val="28"/>
        </w:rPr>
      </w:pPr>
    </w:p>
    <w:p w14:paraId="279D62A3" w14:textId="77777777" w:rsidR="002C5AB8" w:rsidRDefault="00E447D9">
      <w:pPr>
        <w:tabs>
          <w:tab w:val="left" w:pos="709"/>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Тема 2.10. Неврология.</w:t>
      </w:r>
    </w:p>
    <w:p w14:paraId="5BDDC508"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Значение нервной системы и принципы ее анатомического строения. Деление нервной системы на центральный, периферический отделы и</w:t>
      </w:r>
      <w:r>
        <w:rPr>
          <w:rFonts w:ascii="Times New Roman" w:hAnsi="Times New Roman" w:cs="Times New Roman"/>
          <w:sz w:val="28"/>
          <w:szCs w:val="28"/>
          <w:lang w:val="en-US"/>
        </w:rPr>
        <w:t> </w:t>
      </w:r>
      <w:r>
        <w:rPr>
          <w:rFonts w:ascii="Times New Roman" w:hAnsi="Times New Roman" w:cs="Times New Roman"/>
          <w:sz w:val="28"/>
          <w:szCs w:val="28"/>
        </w:rPr>
        <w:t>их</w:t>
      </w:r>
      <w:r>
        <w:rPr>
          <w:rFonts w:ascii="Times New Roman" w:hAnsi="Times New Roman" w:cs="Times New Roman"/>
          <w:sz w:val="28"/>
          <w:szCs w:val="28"/>
          <w:lang w:val="en-US"/>
        </w:rPr>
        <w:t> </w:t>
      </w:r>
      <w:r>
        <w:rPr>
          <w:rFonts w:ascii="Times New Roman" w:hAnsi="Times New Roman" w:cs="Times New Roman"/>
          <w:sz w:val="28"/>
          <w:szCs w:val="28"/>
        </w:rPr>
        <w:t>взаимосвязь. Строение головного и спинного мозга. Их место в</w:t>
      </w:r>
      <w:r>
        <w:rPr>
          <w:rFonts w:ascii="Times New Roman" w:hAnsi="Times New Roman" w:cs="Times New Roman"/>
          <w:sz w:val="28"/>
          <w:szCs w:val="28"/>
          <w:lang w:val="en-US"/>
        </w:rPr>
        <w:t> </w:t>
      </w:r>
      <w:r>
        <w:rPr>
          <w:rFonts w:ascii="Times New Roman" w:hAnsi="Times New Roman" w:cs="Times New Roman"/>
          <w:sz w:val="28"/>
          <w:szCs w:val="28"/>
        </w:rPr>
        <w:t>рефлекторной дуге. Принципы строения афферентной и эфферентной связи ЦНС с органами и тканями. Характеристика периферической нервной системы. Формирование черепных и спинномозговых нервов и</w:t>
      </w:r>
      <w:r>
        <w:rPr>
          <w:rFonts w:ascii="Times New Roman" w:hAnsi="Times New Roman" w:cs="Times New Roman"/>
          <w:sz w:val="28"/>
          <w:szCs w:val="28"/>
          <w:lang w:val="en-US"/>
        </w:rPr>
        <w:t> </w:t>
      </w:r>
      <w:r>
        <w:rPr>
          <w:rFonts w:ascii="Times New Roman" w:hAnsi="Times New Roman" w:cs="Times New Roman"/>
          <w:sz w:val="28"/>
          <w:szCs w:val="28"/>
        </w:rPr>
        <w:t>закономерности их ветвления, ганглии. Особенности строения вегетативной (автономной) части нервной системы, её связь с сосудами и</w:t>
      </w:r>
      <w:r>
        <w:rPr>
          <w:rFonts w:ascii="Times New Roman" w:hAnsi="Times New Roman" w:cs="Times New Roman"/>
          <w:sz w:val="28"/>
          <w:szCs w:val="28"/>
          <w:lang w:val="en-US"/>
        </w:rPr>
        <w:t> </w:t>
      </w:r>
      <w:r>
        <w:rPr>
          <w:rFonts w:ascii="Times New Roman" w:hAnsi="Times New Roman" w:cs="Times New Roman"/>
          <w:sz w:val="28"/>
          <w:szCs w:val="28"/>
        </w:rPr>
        <w:t>внутренними органами.</w:t>
      </w:r>
    </w:p>
    <w:p w14:paraId="65DC9820"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Микроскопическое и электронно-микроскопическое строение и</w:t>
      </w:r>
      <w:r>
        <w:rPr>
          <w:rFonts w:ascii="Times New Roman" w:hAnsi="Times New Roman" w:cs="Times New Roman"/>
          <w:sz w:val="28"/>
          <w:szCs w:val="28"/>
          <w:lang w:val="en-US"/>
        </w:rPr>
        <w:t> </w:t>
      </w:r>
      <w:r>
        <w:rPr>
          <w:rFonts w:ascii="Times New Roman" w:hAnsi="Times New Roman" w:cs="Times New Roman"/>
          <w:sz w:val="28"/>
          <w:szCs w:val="28"/>
        </w:rPr>
        <w:t>функции спинномозгового ганглия, спинного мозга, мозжечка. Межнейронные связи мозжечка. Кора головного мозга.</w:t>
      </w:r>
    </w:p>
    <w:p w14:paraId="5AC4E3C2" w14:textId="77777777" w:rsidR="002C5AB8" w:rsidRDefault="002C5AB8">
      <w:pPr>
        <w:tabs>
          <w:tab w:val="left" w:pos="709"/>
        </w:tabs>
        <w:spacing w:after="0" w:line="240" w:lineRule="auto"/>
        <w:ind w:firstLine="709"/>
        <w:jc w:val="both"/>
        <w:rPr>
          <w:rFonts w:ascii="Times New Roman" w:hAnsi="Times New Roman" w:cs="Times New Roman"/>
          <w:sz w:val="28"/>
          <w:szCs w:val="28"/>
        </w:rPr>
      </w:pPr>
    </w:p>
    <w:p w14:paraId="4E62650A"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2.11. Органы чувств.</w:t>
      </w:r>
    </w:p>
    <w:p w14:paraId="2FCB0920"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Анатомический состав и морфофункциональная характеристика органов чувств и их классификация. Понятие об анализаторах и</w:t>
      </w:r>
      <w:r>
        <w:rPr>
          <w:rFonts w:ascii="Times New Roman" w:hAnsi="Times New Roman" w:cs="Times New Roman"/>
          <w:sz w:val="28"/>
          <w:szCs w:val="28"/>
          <w:lang w:val="en-US"/>
        </w:rPr>
        <w:t> </w:t>
      </w:r>
      <w:r>
        <w:rPr>
          <w:rFonts w:ascii="Times New Roman" w:hAnsi="Times New Roman" w:cs="Times New Roman"/>
          <w:sz w:val="28"/>
          <w:szCs w:val="28"/>
        </w:rPr>
        <w:t>их</w:t>
      </w:r>
      <w:r>
        <w:rPr>
          <w:rFonts w:ascii="Times New Roman" w:hAnsi="Times New Roman" w:cs="Times New Roman"/>
          <w:sz w:val="28"/>
          <w:szCs w:val="28"/>
          <w:lang w:val="en-US"/>
        </w:rPr>
        <w:t> </w:t>
      </w:r>
      <w:r>
        <w:rPr>
          <w:rFonts w:ascii="Times New Roman" w:hAnsi="Times New Roman" w:cs="Times New Roman"/>
          <w:sz w:val="28"/>
          <w:szCs w:val="28"/>
        </w:rPr>
        <w:t>рецепторном аппарате. Общие данные об интеро-, проприо- и</w:t>
      </w:r>
      <w:r>
        <w:rPr>
          <w:rFonts w:ascii="Times New Roman" w:hAnsi="Times New Roman" w:cs="Times New Roman"/>
          <w:sz w:val="28"/>
          <w:szCs w:val="28"/>
          <w:lang w:val="en-US"/>
        </w:rPr>
        <w:t> </w:t>
      </w:r>
      <w:r>
        <w:rPr>
          <w:rFonts w:ascii="Times New Roman" w:hAnsi="Times New Roman" w:cs="Times New Roman"/>
          <w:sz w:val="28"/>
          <w:szCs w:val="28"/>
        </w:rPr>
        <w:t xml:space="preserve">экстерорецепторах. </w:t>
      </w:r>
    </w:p>
    <w:p w14:paraId="1B29D7F6"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 зрения. Строение глазного яблока. Строение и нейронный состав сетчатки. Защитные и вспомогательные органы глаза. Гистологическое строение вспомогательного аппарата глаза.</w:t>
      </w:r>
    </w:p>
    <w:p w14:paraId="2F4EA8D9"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 слуха и равновесия. Строение наружного, среднего и</w:t>
      </w:r>
      <w:r>
        <w:rPr>
          <w:rFonts w:ascii="Times New Roman" w:hAnsi="Times New Roman" w:cs="Times New Roman"/>
          <w:sz w:val="28"/>
          <w:szCs w:val="28"/>
          <w:lang w:val="en-US"/>
        </w:rPr>
        <w:t> </w:t>
      </w:r>
      <w:r>
        <w:rPr>
          <w:rFonts w:ascii="Times New Roman" w:hAnsi="Times New Roman" w:cs="Times New Roman"/>
          <w:sz w:val="28"/>
          <w:szCs w:val="28"/>
        </w:rPr>
        <w:t>внутреннего уха. Внутреннее ухо. Спиральный орган и его строение. Строение пятен и гребешков полукружных каналов.</w:t>
      </w:r>
    </w:p>
    <w:p w14:paraId="77B05450"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обоняния, вкуса и осязания – их строение, расположение и</w:t>
      </w:r>
      <w:r>
        <w:rPr>
          <w:rFonts w:ascii="Times New Roman" w:hAnsi="Times New Roman" w:cs="Times New Roman"/>
          <w:sz w:val="28"/>
          <w:szCs w:val="28"/>
          <w:lang w:val="en-US"/>
        </w:rPr>
        <w:t> </w:t>
      </w:r>
      <w:r>
        <w:rPr>
          <w:rFonts w:ascii="Times New Roman" w:hAnsi="Times New Roman" w:cs="Times New Roman"/>
          <w:sz w:val="28"/>
          <w:szCs w:val="28"/>
        </w:rPr>
        <w:t>связь с центральной нервной системой.</w:t>
      </w:r>
    </w:p>
    <w:p w14:paraId="429F65D7" w14:textId="77777777" w:rsidR="002C5AB8" w:rsidRDefault="002C5AB8">
      <w:pPr>
        <w:tabs>
          <w:tab w:val="left" w:pos="709"/>
        </w:tabs>
        <w:spacing w:after="0" w:line="240" w:lineRule="auto"/>
        <w:ind w:firstLine="709"/>
        <w:jc w:val="both"/>
        <w:rPr>
          <w:rFonts w:ascii="Times New Roman" w:hAnsi="Times New Roman" w:cs="Times New Roman"/>
          <w:sz w:val="28"/>
          <w:szCs w:val="28"/>
        </w:rPr>
      </w:pPr>
    </w:p>
    <w:p w14:paraId="7812CEC8"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2.12. Особенности анатомии домашних птиц.</w:t>
      </w:r>
    </w:p>
    <w:p w14:paraId="0493BB28"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строения птиц, их систем органов в связи с образом жизни и приспособлением к полету или плаванию.  Строение скелета, мускулатуры, общего кожного покрова и его производных, аппаратов пищеварения, дыхания, выделения, половых органов, желез внутренней секреции, органов чувств, гемопоэза, кровеносной, лимфатической, иммунной и нервной систем.</w:t>
      </w:r>
    </w:p>
    <w:p w14:paraId="327FA19C" w14:textId="77777777" w:rsidR="002C5AB8" w:rsidRDefault="002C5AB8">
      <w:pPr>
        <w:spacing w:after="0" w:line="240" w:lineRule="auto"/>
        <w:ind w:firstLine="709"/>
        <w:jc w:val="both"/>
        <w:rPr>
          <w:rFonts w:ascii="Times New Roman" w:hAnsi="Times New Roman" w:cs="Times New Roman"/>
          <w:sz w:val="28"/>
          <w:szCs w:val="28"/>
        </w:rPr>
      </w:pPr>
    </w:p>
    <w:p w14:paraId="65679A5D" w14:textId="77777777" w:rsidR="002C5AB8" w:rsidRDefault="00E447D9">
      <w:pPr>
        <w:spacing w:after="0" w:line="240" w:lineRule="auto"/>
        <w:ind w:left="360"/>
        <w:jc w:val="center"/>
        <w:rPr>
          <w:rFonts w:ascii="Times New Roman" w:hAnsi="Times New Roman" w:cs="Times New Roman"/>
          <w:sz w:val="28"/>
          <w:szCs w:val="28"/>
        </w:rPr>
      </w:pPr>
      <w:r>
        <w:rPr>
          <w:rFonts w:ascii="Times New Roman" w:hAnsi="Times New Roman" w:cs="Times New Roman"/>
          <w:b/>
          <w:bCs/>
          <w:color w:val="000000"/>
          <w:sz w:val="28"/>
          <w:szCs w:val="28"/>
        </w:rPr>
        <w:t>6. Рекомендуемые образовательные технологии</w:t>
      </w:r>
    </w:p>
    <w:p w14:paraId="5299C092" w14:textId="77777777" w:rsidR="002C5AB8" w:rsidRDefault="002C5AB8">
      <w:pPr>
        <w:shd w:val="clear" w:color="auto" w:fill="FFFFFF"/>
        <w:spacing w:after="0" w:line="240" w:lineRule="auto"/>
        <w:ind w:firstLine="709"/>
        <w:jc w:val="both"/>
        <w:rPr>
          <w:rFonts w:ascii="Times New Roman" w:hAnsi="Times New Roman" w:cs="Times New Roman"/>
          <w:bCs/>
          <w:sz w:val="28"/>
          <w:szCs w:val="28"/>
        </w:rPr>
      </w:pPr>
    </w:p>
    <w:p w14:paraId="6F7D7242" w14:textId="77777777" w:rsidR="002C5AB8" w:rsidRDefault="00E447D9">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Изучение дисциплины «</w:t>
      </w:r>
      <w:r>
        <w:rPr>
          <w:rFonts w:ascii="Times New Roman" w:hAnsi="Times New Roman" w:cs="Times New Roman"/>
          <w:sz w:val="28"/>
          <w:szCs w:val="28"/>
        </w:rPr>
        <w:t>Морфология животных</w:t>
      </w:r>
      <w:r>
        <w:rPr>
          <w:rFonts w:ascii="Times New Roman" w:hAnsi="Times New Roman" w:cs="Times New Roman"/>
          <w:bCs/>
          <w:sz w:val="28"/>
          <w:szCs w:val="28"/>
        </w:rPr>
        <w:t xml:space="preserve">» осуществляется </w:t>
      </w:r>
      <w:r>
        <w:rPr>
          <w:rFonts w:ascii="Times New Roman" w:hAnsi="Times New Roman" w:cs="Times New Roman"/>
          <w:bCs/>
          <w:sz w:val="28"/>
          <w:szCs w:val="28"/>
        </w:rPr>
        <w:br/>
        <w:t>на занятиях лекционного, практического и семинарского типа.</w:t>
      </w:r>
    </w:p>
    <w:p w14:paraId="3A954A49" w14:textId="77777777" w:rsidR="002C5AB8" w:rsidRDefault="00E447D9">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Занятие лекционного типа проводятся в форме </w:t>
      </w:r>
      <w:r>
        <w:rPr>
          <w:rFonts w:ascii="Times New Roman" w:hAnsi="Times New Roman" w:cs="Times New Roman"/>
          <w:sz w:val="28"/>
          <w:szCs w:val="28"/>
        </w:rPr>
        <w:t xml:space="preserve">систематического, последовательного изложения преподавателем-лектором учебного материала, как правило, теоретического характера и с применением технических средств обучения. Особенностью изучения дисциплины </w:t>
      </w:r>
      <w:r>
        <w:rPr>
          <w:rFonts w:ascii="Times New Roman" w:hAnsi="Times New Roman" w:cs="Times New Roman"/>
          <w:bCs/>
          <w:sz w:val="28"/>
          <w:szCs w:val="28"/>
        </w:rPr>
        <w:t>«</w:t>
      </w:r>
      <w:r>
        <w:rPr>
          <w:rFonts w:ascii="Times New Roman" w:hAnsi="Times New Roman" w:cs="Times New Roman"/>
          <w:sz w:val="28"/>
          <w:szCs w:val="28"/>
        </w:rPr>
        <w:t>Морфология животных</w:t>
      </w:r>
      <w:r>
        <w:rPr>
          <w:rFonts w:ascii="Times New Roman" w:hAnsi="Times New Roman" w:cs="Times New Roman"/>
          <w:bCs/>
          <w:sz w:val="28"/>
          <w:szCs w:val="28"/>
        </w:rPr>
        <w:t>»</w:t>
      </w:r>
      <w:r>
        <w:rPr>
          <w:rFonts w:ascii="Times New Roman" w:hAnsi="Times New Roman" w:cs="Times New Roman"/>
          <w:sz w:val="28"/>
          <w:szCs w:val="28"/>
        </w:rPr>
        <w:t xml:space="preserve">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морфологических понятий и закономерностей.</w:t>
      </w:r>
    </w:p>
    <w:p w14:paraId="0C4F9330" w14:textId="77777777" w:rsidR="002C5AB8" w:rsidRDefault="00E447D9">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При изучении теоретического материала дисциплины необходимо:</w:t>
      </w:r>
    </w:p>
    <w:p w14:paraId="63CE428C"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перед очередной лекцией необходимо просмотреть по конспекту материал предыдущей лекции;</w:t>
      </w:r>
    </w:p>
    <w:p w14:paraId="7ADBD1D8"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затруднениях в восприятии материала следует обратиться к основным литературным источникам, если разобраться в материале опять не </w:t>
      </w:r>
      <w:r>
        <w:rPr>
          <w:rFonts w:ascii="Times New Roman" w:hAnsi="Times New Roman" w:cs="Times New Roman"/>
          <w:sz w:val="28"/>
          <w:szCs w:val="28"/>
        </w:rPr>
        <w:lastRenderedPageBreak/>
        <w:t>удалось, то обратиться к преподавателю (по графику его консультаций) или на семинарах и практических занятиях;</w:t>
      </w:r>
    </w:p>
    <w:p w14:paraId="5E0E3544"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оставляйте «пробелов» при усвоении материала.</w:t>
      </w:r>
    </w:p>
    <w:p w14:paraId="621E5DD3" w14:textId="77777777" w:rsidR="002C5AB8" w:rsidRDefault="00E447D9">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Занятие семинарского типа проводятся в форме семинаров и практических занятий. </w:t>
      </w:r>
      <w:r>
        <w:rPr>
          <w:rFonts w:ascii="Times New Roman" w:hAnsi="Times New Roman" w:cs="Times New Roman"/>
          <w:sz w:val="28"/>
          <w:szCs w:val="28"/>
        </w:rPr>
        <w:t>При подготовке к семинарским и практическим занятиям по дисциплине необходимо:</w:t>
      </w:r>
    </w:p>
    <w:p w14:paraId="4202459D"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конкретному занятию нужно приносить с собой рекомендованную преподавателем литературу;</w:t>
      </w:r>
    </w:p>
    <w:p w14:paraId="6C356954"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 очередного практического занятия по рекомендованным литературным источникам  следует проработать теоретический материал, соответствующий теме занятия;</w:t>
      </w:r>
    </w:p>
    <w:p w14:paraId="5816BECA"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начале занятия можно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7BA22E36"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семинара необходимо давать конкретные, четкие ответы по существу вопросов;</w:t>
      </w:r>
    </w:p>
    <w:p w14:paraId="17D3BDDD"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подготовке к практическим занятиям следует обязательно использовать не только лекции, но и рекомендуемую учебную литературу;</w:t>
      </w:r>
    </w:p>
    <w:p w14:paraId="31277EA9"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занятии нужно доводить каждую задачу до окончательного решения, демонстрировать понимание проведенных анализов условий, а в случае затруднений обращаться к преподавателю.</w:t>
      </w:r>
    </w:p>
    <w:p w14:paraId="5332D5C9"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практических занятий используются: учебная литература, задачники и практикумы для решения задач по морфологии, учебные видеофильмы, плакаты, схемы.</w:t>
      </w:r>
    </w:p>
    <w:p w14:paraId="6040694B" w14:textId="77777777" w:rsidR="002C5AB8" w:rsidRDefault="00E447D9">
      <w:pPr>
        <w:pStyle w:val="Default"/>
        <w:ind w:firstLine="1"/>
        <w:jc w:val="both"/>
        <w:rPr>
          <w:color w:val="auto"/>
          <w:sz w:val="28"/>
          <w:szCs w:val="28"/>
        </w:rPr>
      </w:pPr>
      <w:r>
        <w:rPr>
          <w:color w:val="auto"/>
          <w:sz w:val="28"/>
          <w:szCs w:val="28"/>
        </w:rPr>
        <w:t>Самостоятельная работа заключается в более глубоком и разностороннем изучении тем рабочей программы дисциплины и рекомендованной литературы. Также возможны задания в виде поиска необходимой информации в сети Интернет и других рекомендованных источниках.</w:t>
      </w:r>
    </w:p>
    <w:p w14:paraId="221443F4" w14:textId="77777777" w:rsidR="002C5AB8" w:rsidRDefault="00E447D9">
      <w:pPr>
        <w:pStyle w:val="Default"/>
        <w:ind w:firstLine="709"/>
        <w:jc w:val="both"/>
        <w:rPr>
          <w:color w:val="auto"/>
          <w:sz w:val="28"/>
          <w:szCs w:val="28"/>
        </w:rPr>
      </w:pPr>
      <w:r>
        <w:rPr>
          <w:color w:val="auto"/>
          <w:sz w:val="28"/>
          <w:szCs w:val="28"/>
        </w:rPr>
        <w:t>Видами заданий для самостоятельной работы обучающихся являются подготовка к дискуссии, а также доклады (сообщения) к семинару и др.</w:t>
      </w:r>
    </w:p>
    <w:p w14:paraId="7E7FBC15"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Дискуссия представляет собой обсуждение проблем и ситуаций по морфологии, понимание которых основано на материале, изученном в ходе лекционных и практических занятий.</w:t>
      </w:r>
    </w:p>
    <w:p w14:paraId="055F66AC"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Моделирование проблем и ситуаций по морфологии проводится руководителем заранее. При моделировании используются плакаты, стенды, схемы, фотографии (слайды), фильмы. Данная форма занятия предполагает подготовку обучающимися докладов по теме семинара, а также непосредственное выступление с ними и их коллективное обсуждение. Кроме того, она способствует ознакомлению обучающихся с принципами проведения научных мероприятий и позволяет формировать навыки ораторского мастерства, обеспечивает приобщение курсантов к научной деятельности. Ведущим является преподаватель или заранее определенный курсант, его задача – стремиться обеспечить такие принципы, как взаимная интеллектуальная терпимость, доверие участников, объективность, активность и т.п.</w:t>
      </w:r>
    </w:p>
    <w:p w14:paraId="37F27D79"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ходе обсуждения у обучающихся выявляется уровень подготовленности к занятию, способность к логическому мышлению и </w:t>
      </w:r>
      <w:r>
        <w:rPr>
          <w:rFonts w:ascii="Times New Roman" w:hAnsi="Times New Roman" w:cs="Times New Roman"/>
          <w:iCs/>
          <w:sz w:val="28"/>
          <w:szCs w:val="28"/>
        </w:rPr>
        <w:t>умению излагать и аргументировать собственную позицию</w:t>
      </w:r>
      <w:r>
        <w:rPr>
          <w:rFonts w:ascii="Times New Roman" w:hAnsi="Times New Roman" w:cs="Times New Roman"/>
          <w:sz w:val="28"/>
          <w:szCs w:val="28"/>
        </w:rPr>
        <w:t>.</w:t>
      </w:r>
    </w:p>
    <w:p w14:paraId="6CC44C24" w14:textId="77777777" w:rsidR="002C5AB8" w:rsidRDefault="00E447D9">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составляет и выдает заранее вопросы для подготовки к занятию.</w:t>
      </w:r>
    </w:p>
    <w:p w14:paraId="41AA0254" w14:textId="77777777" w:rsidR="002C5AB8" w:rsidRDefault="00E447D9">
      <w:pPr>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дисциплин.</w:t>
      </w:r>
    </w:p>
    <w:p w14:paraId="32283718" w14:textId="77777777" w:rsidR="002C5AB8" w:rsidRDefault="00E447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4BD660BF" w14:textId="77777777" w:rsidR="002C5AB8" w:rsidRDefault="00E447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существующий уровень теоретических знаний обучающиеся не справляются с ситуационными задачами, тогда руководитель обозначает те теоретические основы, которые затем приводят обучающихся к правильному решению задач. В ряде случаев это </w:t>
      </w:r>
      <w:r>
        <w:rPr>
          <w:rFonts w:ascii="Times New Roman" w:hAnsi="Times New Roman" w:cs="Times New Roman"/>
          <w:bCs/>
          <w:sz w:val="28"/>
          <w:szCs w:val="28"/>
        </w:rPr>
        <w:t xml:space="preserve">использование ситуационных задач на этапе рефлексии, которое </w:t>
      </w:r>
      <w:r>
        <w:rPr>
          <w:rFonts w:ascii="Times New Roman" w:hAnsi="Times New Roman" w:cs="Times New Roman"/>
          <w:sz w:val="28"/>
          <w:szCs w:val="28"/>
        </w:rPr>
        <w:t>необходимо чтобы помочь обучающимся самостоятельно обобщить изучаемый материал и определить направления в дальнейшем его изучении.</w:t>
      </w:r>
    </w:p>
    <w:p w14:paraId="7A4A4EBC" w14:textId="77777777" w:rsidR="002C5AB8" w:rsidRDefault="00E447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0FBB69DA"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подготовке докладов (сообщений) обучающийся должен правильно оценить выбранный для освещения вопрос. При этом необходимо уметь правильно пользоваться основной и дополнительной литературой. Самый быстрый способ провести библиографический поиск – это изучить электронную базу данных по изучаемой проблеме.</w:t>
      </w:r>
    </w:p>
    <w:p w14:paraId="23D884DF"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446E2D16"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составляется план доклада путем обобщения и логического построения материала доклада;</w:t>
      </w:r>
    </w:p>
    <w:p w14:paraId="51C4892C"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подбираются основные источники информации;</w:t>
      </w:r>
    </w:p>
    <w:p w14:paraId="7BCF3133"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569F7806"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3ECC59D1" w14:textId="77777777" w:rsidR="002C5AB8" w:rsidRDefault="00E447D9">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Выполнение контрольной работы слушателями по заочной форме обучения. Контрольная работа посвящена раскрытию 15-ти вопросов, которые слушатель освещает с теоретической точки зрения, используя в качестве источника учебники, учебные пособия, материалы Интернет-ресурсов.</w:t>
      </w:r>
    </w:p>
    <w:p w14:paraId="409E8662"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Используемые в работе данные, цитаты, выдержки из текста должны сопровождаться указанием (ссылкой или сноской) на содержащий их источник.</w:t>
      </w:r>
    </w:p>
    <w:p w14:paraId="1C96472E" w14:textId="77777777" w:rsidR="002C5AB8" w:rsidRDefault="00E447D9">
      <w:pPr>
        <w:spacing w:after="0" w:line="240" w:lineRule="auto"/>
        <w:ind w:firstLine="709"/>
        <w:jc w:val="both"/>
        <w:rPr>
          <w:rFonts w:ascii="Times New Roman" w:eastAsia="SimSun" w:hAnsi="Times New Roman" w:cs="Times New Roman"/>
          <w:sz w:val="28"/>
          <w:szCs w:val="28"/>
        </w:rPr>
      </w:pPr>
      <w:r>
        <w:rPr>
          <w:rFonts w:ascii="Times New Roman" w:hAnsi="Times New Roman" w:cs="Times New Roman"/>
          <w:sz w:val="28"/>
          <w:szCs w:val="28"/>
        </w:rPr>
        <w:t xml:space="preserve">Требования к оформлению контрольной работы </w:t>
      </w:r>
      <w:r>
        <w:rPr>
          <w:rFonts w:ascii="Times New Roman" w:hAnsi="Times New Roman" w:cs="Times New Roman"/>
          <w:spacing w:val="-4"/>
          <w:sz w:val="28"/>
          <w:szCs w:val="28"/>
        </w:rPr>
        <w:t xml:space="preserve">установлены </w:t>
      </w:r>
      <w:r>
        <w:rPr>
          <w:rFonts w:ascii="Times New Roman" w:eastAsia="Calibri" w:hAnsi="Times New Roman" w:cs="Times New Roman"/>
          <w:bCs/>
          <w:iCs/>
          <w:sz w:val="28"/>
          <w:szCs w:val="28"/>
          <w:lang w:eastAsia="en-US"/>
        </w:rPr>
        <w:t xml:space="preserve">в соответствии с </w:t>
      </w:r>
      <w:r>
        <w:rPr>
          <w:rFonts w:ascii="Times New Roman" w:hAnsi="Times New Roman" w:cs="Times New Roman"/>
          <w:sz w:val="28"/>
          <w:szCs w:val="28"/>
        </w:rPr>
        <w:t>Положением о контрольной работе в ФКОУ ВО Пермский институт ФСИН России</w:t>
      </w:r>
      <w:r>
        <w:rPr>
          <w:rFonts w:ascii="Times New Roman" w:eastAsia="SimSun" w:hAnsi="Times New Roman" w:cs="Times New Roman"/>
          <w:sz w:val="28"/>
          <w:szCs w:val="28"/>
        </w:rPr>
        <w:t>.</w:t>
      </w:r>
    </w:p>
    <w:p w14:paraId="4C356090" w14:textId="77777777" w:rsidR="002C5AB8" w:rsidRDefault="00E447D9">
      <w:pPr>
        <w:pStyle w:val="97"/>
        <w:spacing w:beforeAutospacing="0" w:after="0" w:afterAutospacing="0"/>
        <w:jc w:val="both"/>
        <w:rPr>
          <w:sz w:val="28"/>
          <w:szCs w:val="28"/>
        </w:rPr>
      </w:pPr>
      <w:r>
        <w:rPr>
          <w:sz w:val="28"/>
          <w:szCs w:val="28"/>
        </w:rPr>
        <w:t xml:space="preserve">Практическая подготовка реализуются путем проведения лекционных </w:t>
      </w:r>
      <w:r>
        <w:rPr>
          <w:sz w:val="28"/>
          <w:szCs w:val="28"/>
        </w:rPr>
        <w:br/>
        <w:t>и практических занятий, предусматривающих участие обучающихся</w:t>
      </w:r>
      <w:r>
        <w:rPr>
          <w:sz w:val="28"/>
          <w:szCs w:val="28"/>
        </w:rPr>
        <w:br/>
        <w:t>в выполнении элементов работ, связанных с будущей профессиональной деятельности.</w:t>
      </w:r>
    </w:p>
    <w:p w14:paraId="36C65EA3" w14:textId="77777777" w:rsidR="002C5AB8" w:rsidRDefault="002C5AB8">
      <w:pPr>
        <w:pStyle w:val="97"/>
        <w:spacing w:beforeAutospacing="0" w:after="0" w:afterAutospacing="0"/>
        <w:jc w:val="both"/>
        <w:rPr>
          <w:spacing w:val="-2"/>
          <w:sz w:val="28"/>
          <w:szCs w:val="28"/>
        </w:rPr>
      </w:pPr>
    </w:p>
    <w:p w14:paraId="73296363" w14:textId="77777777" w:rsidR="002C5AB8" w:rsidRDefault="00E447D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Перечень учебно-методического обеспечения</w:t>
      </w:r>
      <w:r>
        <w:rPr>
          <w:rFonts w:ascii="Times New Roman" w:eastAsia="Times New Roman" w:hAnsi="Times New Roman" w:cs="Times New Roman"/>
          <w:b/>
          <w:sz w:val="28"/>
          <w:szCs w:val="28"/>
        </w:rPr>
        <w:br/>
        <w:t>для самостоятельной работы обучающихся по дисциплине</w:t>
      </w:r>
    </w:p>
    <w:p w14:paraId="15D6B472" w14:textId="77777777" w:rsidR="002C5AB8" w:rsidRDefault="00E447D9">
      <w:pPr>
        <w:numPr>
          <w:ilvl w:val="0"/>
          <w:numId w:val="6"/>
        </w:numPr>
        <w:tabs>
          <w:tab w:val="left" w:pos="284"/>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обучающимся для подготовки </w:t>
      </w:r>
      <w:r>
        <w:rPr>
          <w:rFonts w:ascii="Times New Roman" w:hAnsi="Times New Roman" w:cs="Times New Roman"/>
          <w:sz w:val="28"/>
          <w:szCs w:val="28"/>
        </w:rPr>
        <w:br/>
        <w:t>к семинарам, практическим и лабораторным занятиям по дисциплине «Морфология животных» [Электронный ресурс] / ФКОУ ВО Пермский институт ФСИН России. – Пермь, 2019. – 44 с. – Режим доступа: http://pifsin-prometeus.ru/portal/. Режим доступа: https://pi.fsin.gov.ru/elektronnaya-informatsionno-obrazovatelnaya-sreda-instituta/.</w:t>
      </w:r>
    </w:p>
    <w:p w14:paraId="68D5270B" w14:textId="77777777" w:rsidR="002C5AB8" w:rsidRDefault="00E447D9">
      <w:pPr>
        <w:numPr>
          <w:ilvl w:val="0"/>
          <w:numId w:val="6"/>
        </w:numPr>
        <w:tabs>
          <w:tab w:val="left" w:pos="284"/>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по организации самостоятельной работы обучающихся по дисциплине «Морфология животных» [Электронный ресурс] / ФКОУ ВО Пермский институт ФСИН России. – Пермь, 2019. – 32 с. – Режим доступа: http://pifsin-prometeus.ru/portal/. Режим доступа: https://pi.fsin.gov.ru/elektronnaya-informatsionno-obrazovatelnaya-sreda-instituta/.</w:t>
      </w:r>
    </w:p>
    <w:p w14:paraId="5447C296" w14:textId="77777777" w:rsidR="002C5AB8" w:rsidRDefault="002C5AB8">
      <w:pPr>
        <w:pStyle w:val="af5"/>
        <w:spacing w:after="0" w:line="240" w:lineRule="auto"/>
        <w:ind w:left="0"/>
        <w:rPr>
          <w:rFonts w:ascii="Times New Roman" w:eastAsia="Times New Roman" w:hAnsi="Times New Roman" w:cs="Times New Roman"/>
          <w:b/>
          <w:iCs/>
          <w:sz w:val="28"/>
          <w:szCs w:val="28"/>
        </w:rPr>
      </w:pPr>
    </w:p>
    <w:p w14:paraId="6000DC6B" w14:textId="77777777" w:rsidR="002C5AB8" w:rsidRDefault="00E447D9">
      <w:pPr>
        <w:spacing w:after="0" w:line="240" w:lineRule="auto"/>
        <w:jc w:val="center"/>
        <w:rPr>
          <w:rFonts w:ascii="Times New Roman" w:hAnsi="Times New Roman" w:cs="Times New Roman"/>
          <w:b/>
          <w:sz w:val="28"/>
        </w:rPr>
      </w:pPr>
      <w:r>
        <w:rPr>
          <w:rFonts w:ascii="Times New Roman" w:eastAsia="Times New Roman" w:hAnsi="Times New Roman" w:cs="Times New Roman"/>
          <w:b/>
          <w:iCs/>
          <w:sz w:val="28"/>
          <w:szCs w:val="28"/>
        </w:rPr>
        <w:t xml:space="preserve">8. </w:t>
      </w:r>
      <w:r>
        <w:rPr>
          <w:rFonts w:ascii="Times New Roman" w:hAnsi="Times New Roman" w:cs="Times New Roman"/>
          <w:b/>
          <w:sz w:val="28"/>
        </w:rPr>
        <w:t>Оценочные материалы для проведения промежуточной аттестации обучающихся по дисциплине</w:t>
      </w:r>
    </w:p>
    <w:p w14:paraId="1C14CC3D" w14:textId="77777777" w:rsidR="002C5AB8" w:rsidRDefault="002C5AB8">
      <w:pPr>
        <w:spacing w:after="0" w:line="240" w:lineRule="auto"/>
        <w:jc w:val="center"/>
        <w:rPr>
          <w:rFonts w:ascii="Times New Roman" w:hAnsi="Times New Roman" w:cs="Times New Roman"/>
          <w:b/>
          <w:sz w:val="28"/>
        </w:rPr>
      </w:pPr>
    </w:p>
    <w:p w14:paraId="64EC120E" w14:textId="77777777" w:rsidR="002C5AB8" w:rsidRDefault="00E447D9">
      <w:pPr>
        <w:spacing w:after="0" w:line="240" w:lineRule="auto"/>
        <w:ind w:firstLine="709"/>
        <w:jc w:val="center"/>
        <w:rPr>
          <w:rFonts w:ascii="Times New Roman" w:hAnsi="Times New Roman" w:cs="Times New Roman"/>
          <w:b/>
          <w:sz w:val="28"/>
          <w:szCs w:val="28"/>
        </w:rPr>
      </w:pPr>
      <w:r>
        <w:rPr>
          <w:rFonts w:ascii="Times New Roman" w:eastAsia="Calibri" w:hAnsi="Times New Roman" w:cs="Times New Roman"/>
          <w:b/>
          <w:sz w:val="28"/>
          <w:szCs w:val="28"/>
          <w:lang w:eastAsia="en-US"/>
        </w:rPr>
        <w:t xml:space="preserve">8.1 </w:t>
      </w:r>
      <w:r>
        <w:rPr>
          <w:rFonts w:ascii="Times New Roman" w:hAnsi="Times New Roman" w:cs="Times New Roman"/>
          <w:b/>
          <w:sz w:val="28"/>
          <w:szCs w:val="28"/>
        </w:rPr>
        <w:t>Описание критериев оценивания индикаторов достижения компетенций</w:t>
      </w:r>
    </w:p>
    <w:tbl>
      <w:tblPr>
        <w:tblW w:w="9571" w:type="dxa"/>
        <w:tblLayout w:type="fixed"/>
        <w:tblLook w:val="04A0" w:firstRow="1" w:lastRow="0" w:firstColumn="1" w:lastColumn="0" w:noHBand="0" w:noVBand="1"/>
      </w:tblPr>
      <w:tblGrid>
        <w:gridCol w:w="2628"/>
        <w:gridCol w:w="6943"/>
      </w:tblGrid>
      <w:tr w:rsidR="002C5AB8" w14:paraId="5380881B" w14:textId="77777777">
        <w:tc>
          <w:tcPr>
            <w:tcW w:w="2628" w:type="dxa"/>
            <w:tcBorders>
              <w:top w:val="single" w:sz="4" w:space="0" w:color="000000"/>
              <w:left w:val="single" w:sz="4" w:space="0" w:color="000000"/>
              <w:right w:val="single" w:sz="4" w:space="0" w:color="000000"/>
            </w:tcBorders>
            <w:vAlign w:val="center"/>
          </w:tcPr>
          <w:p w14:paraId="4F7D9161" w14:textId="77777777" w:rsidR="002C5AB8" w:rsidRDefault="00E447D9">
            <w:pPr>
              <w:pStyle w:val="17"/>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6942" w:type="dxa"/>
            <w:tcBorders>
              <w:top w:val="single" w:sz="4" w:space="0" w:color="000000"/>
              <w:left w:val="single" w:sz="4" w:space="0" w:color="000000"/>
              <w:right w:val="single" w:sz="4" w:space="0" w:color="000000"/>
            </w:tcBorders>
            <w:vAlign w:val="center"/>
          </w:tcPr>
          <w:p w14:paraId="1F3F1E77" w14:textId="77777777" w:rsidR="002C5AB8" w:rsidRDefault="00E447D9">
            <w:pPr>
              <w:pStyle w:val="17"/>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bl>
    <w:p w14:paraId="04F25B97" w14:textId="77777777" w:rsidR="002C5AB8" w:rsidRDefault="002C5AB8">
      <w:pPr>
        <w:spacing w:after="0" w:line="240" w:lineRule="auto"/>
        <w:ind w:firstLine="709"/>
        <w:jc w:val="both"/>
        <w:rPr>
          <w:rFonts w:ascii="Times New Roman" w:eastAsia="Calibri" w:hAnsi="Times New Roman" w:cs="Times New Roman"/>
          <w:iCs/>
          <w:sz w:val="2"/>
          <w:szCs w:val="2"/>
          <w:lang w:eastAsia="en-US"/>
        </w:rPr>
      </w:pPr>
    </w:p>
    <w:tbl>
      <w:tblPr>
        <w:tblW w:w="9571" w:type="dxa"/>
        <w:tblLayout w:type="fixed"/>
        <w:tblLook w:val="04A0" w:firstRow="1" w:lastRow="0" w:firstColumn="1" w:lastColumn="0" w:noHBand="0" w:noVBand="1"/>
      </w:tblPr>
      <w:tblGrid>
        <w:gridCol w:w="2658"/>
        <w:gridCol w:w="6913"/>
      </w:tblGrid>
      <w:tr w:rsidR="002C5AB8" w14:paraId="68D6B58E" w14:textId="77777777">
        <w:trPr>
          <w:tblHeader/>
        </w:trPr>
        <w:tc>
          <w:tcPr>
            <w:tcW w:w="2658" w:type="dxa"/>
            <w:tcBorders>
              <w:top w:val="single" w:sz="4" w:space="0" w:color="000000"/>
              <w:left w:val="single" w:sz="4" w:space="0" w:color="000000"/>
              <w:bottom w:val="single" w:sz="4" w:space="0" w:color="000000"/>
              <w:right w:val="single" w:sz="4" w:space="0" w:color="000000"/>
            </w:tcBorders>
            <w:vAlign w:val="center"/>
          </w:tcPr>
          <w:p w14:paraId="60B052EC" w14:textId="77777777" w:rsidR="002C5AB8" w:rsidRDefault="00E447D9">
            <w:pPr>
              <w:pStyle w:val="17"/>
              <w:widowControl w:val="0"/>
              <w:tabs>
                <w:tab w:val="left" w:pos="567"/>
              </w:tabs>
              <w:ind w:left="0"/>
              <w:jc w:val="center"/>
              <w:rPr>
                <w:rFonts w:ascii="Times New Roman" w:hAnsi="Times New Roman"/>
                <w:i/>
                <w:sz w:val="22"/>
                <w:szCs w:val="22"/>
              </w:rPr>
            </w:pPr>
            <w:r>
              <w:rPr>
                <w:rFonts w:ascii="Times New Roman" w:hAnsi="Times New Roman"/>
                <w:i/>
                <w:sz w:val="22"/>
                <w:szCs w:val="22"/>
              </w:rPr>
              <w:t>1</w:t>
            </w:r>
          </w:p>
        </w:tc>
        <w:tc>
          <w:tcPr>
            <w:tcW w:w="6912" w:type="dxa"/>
            <w:tcBorders>
              <w:top w:val="single" w:sz="4" w:space="0" w:color="000000"/>
              <w:left w:val="single" w:sz="4" w:space="0" w:color="000000"/>
              <w:bottom w:val="single" w:sz="4" w:space="0" w:color="000000"/>
              <w:right w:val="single" w:sz="4" w:space="0" w:color="000000"/>
            </w:tcBorders>
            <w:vAlign w:val="center"/>
          </w:tcPr>
          <w:p w14:paraId="676A01DF" w14:textId="77777777" w:rsidR="002C5AB8" w:rsidRDefault="00E447D9">
            <w:pPr>
              <w:pStyle w:val="17"/>
              <w:widowControl w:val="0"/>
              <w:tabs>
                <w:tab w:val="left" w:pos="567"/>
              </w:tabs>
              <w:ind w:left="0"/>
              <w:jc w:val="center"/>
              <w:rPr>
                <w:rFonts w:ascii="Times New Roman" w:hAnsi="Times New Roman"/>
                <w:i/>
                <w:sz w:val="22"/>
                <w:szCs w:val="22"/>
              </w:rPr>
            </w:pPr>
            <w:r>
              <w:rPr>
                <w:rFonts w:ascii="Times New Roman" w:hAnsi="Times New Roman"/>
                <w:i/>
                <w:sz w:val="22"/>
                <w:szCs w:val="22"/>
              </w:rPr>
              <w:t>2</w:t>
            </w:r>
          </w:p>
        </w:tc>
      </w:tr>
      <w:tr w:rsidR="002C5AB8" w14:paraId="69D45C48" w14:textId="77777777">
        <w:trPr>
          <w:trHeight w:val="369"/>
        </w:trPr>
        <w:tc>
          <w:tcPr>
            <w:tcW w:w="9570" w:type="dxa"/>
            <w:gridSpan w:val="2"/>
            <w:tcBorders>
              <w:top w:val="single" w:sz="4" w:space="0" w:color="000000"/>
              <w:left w:val="single" w:sz="4" w:space="0" w:color="000000"/>
              <w:bottom w:val="single" w:sz="4" w:space="0" w:color="000000"/>
              <w:right w:val="single" w:sz="4" w:space="0" w:color="000000"/>
            </w:tcBorders>
            <w:vAlign w:val="center"/>
          </w:tcPr>
          <w:p w14:paraId="0FFFF7DC" w14:textId="77777777" w:rsidR="002C5AB8" w:rsidRDefault="00E447D9">
            <w:pPr>
              <w:pStyle w:val="17"/>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2C5AB8" w14:paraId="4826A038" w14:textId="77777777">
        <w:tc>
          <w:tcPr>
            <w:tcW w:w="2658" w:type="dxa"/>
            <w:tcBorders>
              <w:top w:val="single" w:sz="4" w:space="0" w:color="000000"/>
              <w:left w:val="single" w:sz="4" w:space="0" w:color="000000"/>
              <w:bottom w:val="single" w:sz="4" w:space="0" w:color="000000"/>
              <w:right w:val="single" w:sz="4" w:space="0" w:color="000000"/>
            </w:tcBorders>
          </w:tcPr>
          <w:p w14:paraId="12E51A30" w14:textId="77777777" w:rsidR="002C5AB8" w:rsidRDefault="00E447D9">
            <w:pPr>
              <w:pStyle w:val="17"/>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6912" w:type="dxa"/>
            <w:tcBorders>
              <w:top w:val="single" w:sz="4" w:space="0" w:color="000000"/>
              <w:left w:val="single" w:sz="4" w:space="0" w:color="000000"/>
              <w:bottom w:val="single" w:sz="4" w:space="0" w:color="000000"/>
              <w:right w:val="single" w:sz="4" w:space="0" w:color="000000"/>
            </w:tcBorders>
          </w:tcPr>
          <w:p w14:paraId="7A2A69B8" w14:textId="77777777" w:rsidR="002C5AB8" w:rsidRDefault="00E447D9">
            <w:pPr>
              <w:pStyle w:val="24"/>
              <w:widowControl w:val="0"/>
              <w:jc w:val="both"/>
              <w:rPr>
                <w:rFonts w:ascii="Times New Roman" w:hAnsi="Times New Roman"/>
                <w:sz w:val="24"/>
                <w:szCs w:val="24"/>
              </w:rPr>
            </w:pPr>
            <w:r>
              <w:rPr>
                <w:rFonts w:ascii="Times New Roman" w:hAnsi="Times New Roman"/>
                <w:spacing w:val="-2"/>
                <w:sz w:val="24"/>
                <w:szCs w:val="24"/>
              </w:rPr>
              <w:t xml:space="preserve">Выставляется обучающемуся, не продемонстрировавшему сформированности базового (порогового) уровня </w:t>
            </w:r>
            <w:r>
              <w:rPr>
                <w:rFonts w:ascii="Times New Roman" w:hAnsi="Times New Roman"/>
                <w:spacing w:val="-2"/>
                <w:sz w:val="24"/>
                <w:szCs w:val="24"/>
              </w:rPr>
              <w:lastRenderedPageBreak/>
              <w:t>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2C5AB8" w14:paraId="1616FD40" w14:textId="77777777">
        <w:tc>
          <w:tcPr>
            <w:tcW w:w="2658" w:type="dxa"/>
            <w:tcBorders>
              <w:top w:val="single" w:sz="4" w:space="0" w:color="000000"/>
              <w:left w:val="single" w:sz="4" w:space="0" w:color="000000"/>
              <w:bottom w:val="single" w:sz="4" w:space="0" w:color="000000"/>
              <w:right w:val="single" w:sz="4" w:space="0" w:color="000000"/>
            </w:tcBorders>
          </w:tcPr>
          <w:p w14:paraId="0CDD5F3C" w14:textId="77777777" w:rsidR="002C5AB8" w:rsidRDefault="00E447D9">
            <w:pPr>
              <w:pStyle w:val="17"/>
              <w:widowControl w:val="0"/>
              <w:tabs>
                <w:tab w:val="left" w:pos="567"/>
              </w:tabs>
              <w:ind w:left="0"/>
              <w:jc w:val="center"/>
              <w:rPr>
                <w:rFonts w:ascii="Times New Roman" w:hAnsi="Times New Roman"/>
                <w:sz w:val="24"/>
              </w:rPr>
            </w:pPr>
            <w:r>
              <w:rPr>
                <w:rFonts w:ascii="Times New Roman" w:hAnsi="Times New Roman"/>
                <w:sz w:val="24"/>
              </w:rPr>
              <w:lastRenderedPageBreak/>
              <w:t>«удовлетворительно»</w:t>
            </w:r>
          </w:p>
        </w:tc>
        <w:tc>
          <w:tcPr>
            <w:tcW w:w="6912" w:type="dxa"/>
            <w:tcBorders>
              <w:top w:val="single" w:sz="4" w:space="0" w:color="000000"/>
              <w:left w:val="single" w:sz="4" w:space="0" w:color="000000"/>
              <w:bottom w:val="single" w:sz="4" w:space="0" w:color="000000"/>
              <w:right w:val="single" w:sz="4" w:space="0" w:color="000000"/>
            </w:tcBorders>
          </w:tcPr>
          <w:p w14:paraId="239B40F0" w14:textId="77777777" w:rsidR="002C5AB8" w:rsidRDefault="00E447D9">
            <w:pPr>
              <w:pStyle w:val="24"/>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неполные ответы на вопросы и задания экзаменационного билета, дополнительные вопросы, допустившему ошибки и неточности при ответе и аргументации, не показавшему глубоких и всесторонних теоретических знаний, грамотного использования приобретенных навыков и умений при решении практических задач.</w:t>
            </w:r>
          </w:p>
        </w:tc>
      </w:tr>
      <w:tr w:rsidR="002C5AB8" w14:paraId="40005335" w14:textId="77777777">
        <w:tc>
          <w:tcPr>
            <w:tcW w:w="2658" w:type="dxa"/>
            <w:tcBorders>
              <w:top w:val="single" w:sz="4" w:space="0" w:color="000000"/>
              <w:left w:val="single" w:sz="4" w:space="0" w:color="000000"/>
              <w:bottom w:val="single" w:sz="4" w:space="0" w:color="000000"/>
              <w:right w:val="single" w:sz="4" w:space="0" w:color="000000"/>
            </w:tcBorders>
          </w:tcPr>
          <w:p w14:paraId="0AFE2D5C" w14:textId="77777777" w:rsidR="002C5AB8" w:rsidRDefault="00E447D9">
            <w:pPr>
              <w:pStyle w:val="17"/>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6912" w:type="dxa"/>
            <w:tcBorders>
              <w:top w:val="single" w:sz="4" w:space="0" w:color="000000"/>
              <w:left w:val="single" w:sz="4" w:space="0" w:color="000000"/>
              <w:bottom w:val="single" w:sz="4" w:space="0" w:color="000000"/>
              <w:right w:val="single" w:sz="4" w:space="0" w:color="000000"/>
            </w:tcBorders>
          </w:tcPr>
          <w:p w14:paraId="541EE33C" w14:textId="77777777" w:rsidR="002C5AB8" w:rsidRDefault="00E447D9">
            <w:pPr>
              <w:pStyle w:val="24"/>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правильные ответы на вопросы и задания экзаменационного билета, дополнительные вопросы, сумевшему их обосновать развернутой аргументацией, но допустившему отдельные неточности,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r w:rsidR="002C5AB8" w14:paraId="11263928" w14:textId="77777777">
        <w:tc>
          <w:tcPr>
            <w:tcW w:w="2658" w:type="dxa"/>
            <w:tcBorders>
              <w:top w:val="single" w:sz="4" w:space="0" w:color="000000"/>
              <w:left w:val="single" w:sz="4" w:space="0" w:color="000000"/>
              <w:bottom w:val="single" w:sz="4" w:space="0" w:color="000000"/>
              <w:right w:val="single" w:sz="4" w:space="0" w:color="000000"/>
            </w:tcBorders>
          </w:tcPr>
          <w:p w14:paraId="6784ECFF" w14:textId="77777777" w:rsidR="002C5AB8" w:rsidRDefault="00E447D9">
            <w:pPr>
              <w:pStyle w:val="17"/>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6912" w:type="dxa"/>
            <w:tcBorders>
              <w:top w:val="single" w:sz="4" w:space="0" w:color="000000"/>
              <w:left w:val="single" w:sz="4" w:space="0" w:color="000000"/>
              <w:bottom w:val="single" w:sz="4" w:space="0" w:color="000000"/>
              <w:right w:val="single" w:sz="4" w:space="0" w:color="000000"/>
            </w:tcBorders>
          </w:tcPr>
          <w:p w14:paraId="7184DD2F" w14:textId="77777777" w:rsidR="002C5AB8" w:rsidRDefault="00E447D9">
            <w:pPr>
              <w:pStyle w:val="24"/>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026B685C" w14:textId="77777777" w:rsidR="002C5AB8" w:rsidRDefault="002C5AB8">
      <w:pPr>
        <w:spacing w:after="0" w:line="240" w:lineRule="auto"/>
        <w:ind w:firstLine="709"/>
        <w:jc w:val="both"/>
        <w:rPr>
          <w:rFonts w:ascii="Times New Roman" w:eastAsia="Calibri" w:hAnsi="Times New Roman" w:cs="Times New Roman"/>
          <w:b/>
          <w:iCs/>
          <w:sz w:val="28"/>
          <w:szCs w:val="28"/>
          <w:lang w:eastAsia="en-US"/>
        </w:rPr>
      </w:pPr>
    </w:p>
    <w:p w14:paraId="6D8F4711" w14:textId="77777777" w:rsidR="002C5AB8" w:rsidRDefault="00E447D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8.2. Типовые контрольные задания или иные материалы для промежуточной аттестации</w:t>
      </w:r>
    </w:p>
    <w:p w14:paraId="2CA6597B" w14:textId="77777777" w:rsidR="002C5AB8" w:rsidRDefault="002C5AB8">
      <w:pPr>
        <w:spacing w:after="0" w:line="240" w:lineRule="auto"/>
        <w:ind w:firstLine="709"/>
        <w:jc w:val="center"/>
        <w:rPr>
          <w:rFonts w:ascii="Times New Roman" w:eastAsia="Calibri" w:hAnsi="Times New Roman" w:cs="Times New Roman"/>
          <w:iCs/>
          <w:sz w:val="28"/>
          <w:szCs w:val="28"/>
          <w:lang w:eastAsia="en-US"/>
        </w:rPr>
      </w:pPr>
    </w:p>
    <w:p w14:paraId="04C3894C" w14:textId="77777777" w:rsidR="002C5AB8" w:rsidRDefault="002C5AB8">
      <w:pPr>
        <w:spacing w:after="0" w:line="240" w:lineRule="auto"/>
        <w:jc w:val="both"/>
        <w:rPr>
          <w:rFonts w:ascii="Times New Roman" w:eastAsia="Calibri" w:hAnsi="Times New Roman" w:cs="Times New Roman"/>
          <w:sz w:val="4"/>
          <w:szCs w:val="4"/>
          <w:lang w:eastAsia="en-US"/>
        </w:rPr>
      </w:pPr>
    </w:p>
    <w:p w14:paraId="5C76D245" w14:textId="77777777" w:rsidR="002C5AB8" w:rsidRDefault="002C5AB8">
      <w:pPr>
        <w:spacing w:after="0" w:line="240" w:lineRule="auto"/>
        <w:ind w:firstLine="720"/>
        <w:jc w:val="both"/>
        <w:rPr>
          <w:rFonts w:ascii="Times New Roman" w:eastAsia="Calibri" w:hAnsi="Times New Roman" w:cs="Times New Roman"/>
          <w:sz w:val="4"/>
          <w:szCs w:val="4"/>
          <w:lang w:eastAsia="en-US"/>
        </w:rPr>
      </w:pPr>
    </w:p>
    <w:p w14:paraId="556D7A9B" w14:textId="77777777" w:rsidR="002C5AB8" w:rsidRDefault="00E447D9">
      <w:pPr>
        <w:pStyle w:val="17"/>
        <w:ind w:left="0"/>
        <w:jc w:val="center"/>
        <w:rPr>
          <w:rFonts w:ascii="Times New Roman" w:hAnsi="Times New Roman"/>
        </w:rPr>
      </w:pPr>
      <w:r>
        <w:rPr>
          <w:rFonts w:ascii="Times New Roman" w:hAnsi="Times New Roman"/>
        </w:rPr>
        <w:t>Перечень вопросов к экзамену</w:t>
      </w:r>
    </w:p>
    <w:p w14:paraId="64056878" w14:textId="77777777" w:rsidR="002C5AB8" w:rsidRDefault="00E447D9">
      <w:pPr>
        <w:pStyle w:val="af5"/>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гистологические и цитологические методы исследования.</w:t>
      </w:r>
    </w:p>
    <w:p w14:paraId="3E85AD78" w14:textId="77777777" w:rsidR="002C5AB8" w:rsidRDefault="00E447D9">
      <w:pPr>
        <w:pStyle w:val="af6"/>
        <w:widowControl w:val="0"/>
        <w:numPr>
          <w:ilvl w:val="0"/>
          <w:numId w:val="2"/>
        </w:numPr>
        <w:spacing w:line="240" w:lineRule="auto"/>
        <w:ind w:left="426"/>
        <w:rPr>
          <w:szCs w:val="28"/>
        </w:rPr>
      </w:pPr>
      <w:r>
        <w:rPr>
          <w:szCs w:val="28"/>
        </w:rPr>
        <w:t>Опишите строение кожи.</w:t>
      </w:r>
    </w:p>
    <w:p w14:paraId="295CA152"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структуру клетки. Дайте классификацию органоидов.</w:t>
      </w:r>
    </w:p>
    <w:p w14:paraId="61A5A0A0"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серозные оболочки и серозные полости.</w:t>
      </w:r>
    </w:p>
    <w:p w14:paraId="2A101229"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и функция ядра.</w:t>
      </w:r>
    </w:p>
    <w:p w14:paraId="45958849"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гистологическое строение зуба.</w:t>
      </w:r>
    </w:p>
    <w:p w14:paraId="149A26BF"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стадии размножения, роста, созревания и формирования сперматогенеза.</w:t>
      </w:r>
    </w:p>
    <w:p w14:paraId="78CD3923" w14:textId="77777777" w:rsidR="002C5AB8" w:rsidRDefault="00E447D9">
      <w:pPr>
        <w:pStyle w:val="af6"/>
        <w:widowControl w:val="0"/>
        <w:numPr>
          <w:ilvl w:val="0"/>
          <w:numId w:val="2"/>
        </w:numPr>
        <w:spacing w:line="240" w:lineRule="auto"/>
        <w:ind w:left="426"/>
        <w:rPr>
          <w:szCs w:val="28"/>
        </w:rPr>
      </w:pPr>
      <w:r>
        <w:rPr>
          <w:szCs w:val="28"/>
        </w:rPr>
        <w:t>Опишите строение волоса. Охарактеризуйте виды волос.</w:t>
      </w:r>
    </w:p>
    <w:p w14:paraId="7415E60D"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жизненный цикл клетки и митоз.</w:t>
      </w:r>
    </w:p>
    <w:p w14:paraId="0727881F"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многокамерного желудка и особенности строения отделов.</w:t>
      </w:r>
    </w:p>
    <w:p w14:paraId="129DC96F" w14:textId="77777777" w:rsidR="002C5AB8" w:rsidRDefault="00E447D9">
      <w:pPr>
        <w:pStyle w:val="af5"/>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Опишите историю развития морфологии и ученых, которые внесли вклад в развитие науки.</w:t>
      </w:r>
    </w:p>
    <w:p w14:paraId="4A455554"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вспомогательные приспособления аппарата движения (фасции, сесамовидные кости, сухожильные влагалища, бурсы).</w:t>
      </w:r>
    </w:p>
    <w:p w14:paraId="60E76595"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и функции немембранных органоидов.</w:t>
      </w:r>
    </w:p>
    <w:p w14:paraId="2830FED0"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особенности строения нервной системы и органов чувств, кровеносной системы и желез внутренней секреции у домашней птицы.</w:t>
      </w:r>
    </w:p>
    <w:p w14:paraId="7AAC4ACD" w14:textId="77777777" w:rsidR="002C5AB8" w:rsidRDefault="00E447D9">
      <w:pPr>
        <w:pStyle w:val="af5"/>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основные положения клеточной теории. Дайте понятие о клетках и неклеточных структурах.</w:t>
      </w:r>
    </w:p>
    <w:p w14:paraId="3EBE8120" w14:textId="77777777" w:rsidR="002C5AB8" w:rsidRDefault="00E447D9">
      <w:pPr>
        <w:pStyle w:val="af6"/>
        <w:widowControl w:val="0"/>
        <w:numPr>
          <w:ilvl w:val="0"/>
          <w:numId w:val="2"/>
        </w:numPr>
        <w:spacing w:line="240" w:lineRule="auto"/>
        <w:ind w:left="426"/>
        <w:rPr>
          <w:szCs w:val="28"/>
        </w:rPr>
      </w:pPr>
      <w:r>
        <w:rPr>
          <w:szCs w:val="28"/>
        </w:rPr>
        <w:t>Опишите форму и строение молочных желез у домашних животных.</w:t>
      </w:r>
    </w:p>
    <w:p w14:paraId="2D6C7CC5"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и функции мембранных органоидов.</w:t>
      </w:r>
    </w:p>
    <w:p w14:paraId="35FB6ABB"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органов обоняния, вкуса и осязания.</w:t>
      </w:r>
    </w:p>
    <w:p w14:paraId="093A679F"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зрелой яйцеклетки. Типы яйцеклеток.</w:t>
      </w:r>
    </w:p>
    <w:p w14:paraId="20A5F084"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половых органов самца.</w:t>
      </w:r>
    </w:p>
    <w:p w14:paraId="1908C2CF" w14:textId="77777777" w:rsidR="002C5AB8" w:rsidRDefault="00E447D9">
      <w:pPr>
        <w:pStyle w:val="af5"/>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и функции внезародышевых (провизорных) органов у млекопитающих и птиц.</w:t>
      </w:r>
    </w:p>
    <w:p w14:paraId="0026444A"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центральных и периферических лимфоидных органов.</w:t>
      </w:r>
    </w:p>
    <w:p w14:paraId="57166A20"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типы плаценты по характеру расположения ворсинок и по соединению материнской и детской частей.</w:t>
      </w:r>
    </w:p>
    <w:p w14:paraId="11F24404"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особенности строения выделительной системы и половых органов у домашней птицы</w:t>
      </w:r>
    </w:p>
    <w:p w14:paraId="16280F05"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эпителиальные ткани, дайте их классификацию.</w:t>
      </w:r>
    </w:p>
    <w:p w14:paraId="19D4E3D2"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сердца. Опишите круги кровообращения.</w:t>
      </w:r>
    </w:p>
    <w:p w14:paraId="1734C130"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костную ткань и хрящевые ткани (классификация, клеточный состав и особенности межклеточного вещества).</w:t>
      </w:r>
    </w:p>
    <w:p w14:paraId="5DE4165E"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и назначение органов ротовой полости.</w:t>
      </w:r>
    </w:p>
    <w:p w14:paraId="123AFC60"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виды и назначение включений. Опишите их отличия от органоидов.</w:t>
      </w:r>
    </w:p>
    <w:p w14:paraId="7BF0BBC0"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яичника. Дайте понятие овуляции.</w:t>
      </w:r>
    </w:p>
    <w:p w14:paraId="5D5F9C86"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ткани. Охарактеризуйте классификацию тканей и</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эмбриональные источники развития тканей.</w:t>
      </w:r>
    </w:p>
    <w:p w14:paraId="3804B08C"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анатомическое и гистологическое строение тонкого отдела кишечника.</w:t>
      </w:r>
    </w:p>
    <w:p w14:paraId="26F5CBF8"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нейрона и нейроглии. Опишите виды нервных волокон (миелиновых и безмиелиновых).</w:t>
      </w:r>
    </w:p>
    <w:p w14:paraId="3E9EAC28"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гистологическое строение альвеолярного дерева и структуру ацинуса.</w:t>
      </w:r>
    </w:p>
    <w:p w14:paraId="683F43CF"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стадии оплодотворения у млекопитающих.</w:t>
      </w:r>
    </w:p>
    <w:p w14:paraId="5E194EC3"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внутренние органы. Опишите строение трубчатых и</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паренхиматозных органов.</w:t>
      </w:r>
    </w:p>
    <w:p w14:paraId="0BEF84A1"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зрелого спермия. Укажите отличия половых клеток от соматических.</w:t>
      </w:r>
    </w:p>
    <w:p w14:paraId="7EBFDCA4" w14:textId="77777777" w:rsidR="002C5AB8" w:rsidRDefault="00E447D9">
      <w:pPr>
        <w:pStyle w:val="af5"/>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Опишите основные этапы эмбриогенеза позвоночных. Опишите способы дробления и гаструляции; закладку осевых органов и эмбриональный гистогенез.</w:t>
      </w:r>
    </w:p>
    <w:p w14:paraId="21807CB6"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черепномозговые и спинномозговые нервы. Дайте определение рефлекторной дуге.</w:t>
      </w:r>
    </w:p>
    <w:p w14:paraId="593D12C7"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семенника и семенного мешка.</w:t>
      </w:r>
    </w:p>
    <w:p w14:paraId="17065322"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железистый эпителий. Опишите строение экзокринных и эндокринных желез.</w:t>
      </w:r>
    </w:p>
    <w:p w14:paraId="68AFF5F9"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половой системы самок.</w:t>
      </w:r>
    </w:p>
    <w:p w14:paraId="417C3B42"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стадии размножения, роста и созревания оогенеза.</w:t>
      </w:r>
    </w:p>
    <w:p w14:paraId="55FA18BC"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и назначение щитовидной железы, надпочечников, паращитовидных желез.</w:t>
      </w:r>
    </w:p>
    <w:p w14:paraId="7693C241"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гладкой, скелетной и сердечной мышечных тканей. Особенности их морфофункциональной организации.</w:t>
      </w:r>
    </w:p>
    <w:p w14:paraId="1D902F47"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кровеносных сосудов и закономерности их</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расположения.</w:t>
      </w:r>
    </w:p>
    <w:p w14:paraId="3F726D6B"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признаки и морфофункциональную классификацию опорно-трофических тканей. Опишите эмбриональные соединительные ткани.</w:t>
      </w:r>
    </w:p>
    <w:p w14:paraId="23DC654F"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толстого отдела кишечника. Особенности строения у разных животных.</w:t>
      </w:r>
    </w:p>
    <w:p w14:paraId="59274D75"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рыхлую и плотную соединительные ткани, опишите их структуру (функциональное значение клеток, волокон и аморфного вещества).</w:t>
      </w:r>
    </w:p>
    <w:p w14:paraId="53D35F77"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особенности строения мускулатуры, кожного покрова и</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его</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производных у домашней птицы.</w:t>
      </w:r>
    </w:p>
    <w:p w14:paraId="6F022986"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крови и классификацию форменных элементов.</w:t>
      </w:r>
    </w:p>
    <w:p w14:paraId="40FFFCF4"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эндокринную функцию поджелудочной железы, половых желез и тимуса.</w:t>
      </w:r>
    </w:p>
    <w:p w14:paraId="3797FF79"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понятие об организме, органе, системах и аппаратах органов.</w:t>
      </w:r>
    </w:p>
    <w:p w14:paraId="5D308ED6"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мякиша, строение копыта и когтей.</w:t>
      </w:r>
    </w:p>
    <w:p w14:paraId="2AE48554"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виды лейкоцитов, их функции. Дайте понятие лейкограммы.</w:t>
      </w:r>
    </w:p>
    <w:p w14:paraId="1BDBBC56"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и функции нефрона.</w:t>
      </w:r>
    </w:p>
    <w:p w14:paraId="57D4FA65"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общие закономерности строения тела животного.</w:t>
      </w:r>
    </w:p>
    <w:p w14:paraId="2096D5A7"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основные артерии и вены большого круга кровообращения.</w:t>
      </w:r>
    </w:p>
    <w:p w14:paraId="558F1CCB"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скелетные мышцы по форме, функции и внутренней структуре.</w:t>
      </w:r>
    </w:p>
    <w:p w14:paraId="6E506944"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анатомические полости тела. Опишите деление брюшной полости на области.</w:t>
      </w:r>
    </w:p>
    <w:p w14:paraId="1DE34786"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классификацию мышц по топографическому принципу. Опишите мышцы туловища, головы и конечностей.</w:t>
      </w:r>
    </w:p>
    <w:p w14:paraId="333B8FDC" w14:textId="77777777" w:rsidR="002C5AB8" w:rsidRDefault="00E447D9">
      <w:pPr>
        <w:numPr>
          <w:ilvl w:val="0"/>
          <w:numId w:val="2"/>
        </w:numPr>
        <w:shd w:val="clear" w:color="auto" w:fill="FFFFFF"/>
        <w:spacing w:after="0" w:line="240" w:lineRule="auto"/>
        <w:ind w:left="426"/>
        <w:jc w:val="both"/>
        <w:rPr>
          <w:rFonts w:ascii="Times New Roman" w:hAnsi="Times New Roman" w:cs="Times New Roman"/>
          <w:sz w:val="28"/>
          <w:szCs w:val="28"/>
        </w:rPr>
      </w:pPr>
      <w:r>
        <w:rPr>
          <w:rFonts w:ascii="Times New Roman" w:eastAsia="Times New Roman" w:hAnsi="Times New Roman" w:cs="Times New Roman"/>
          <w:sz w:val="28"/>
          <w:szCs w:val="28"/>
        </w:rPr>
        <w:t>Опишите особенности строения аппаратов пищеварения и дыхания у</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домашней птицы.</w:t>
      </w:r>
    </w:p>
    <w:p w14:paraId="0F0ABCE6" w14:textId="77777777" w:rsidR="002C5AB8" w:rsidRDefault="00E447D9">
      <w:pPr>
        <w:widowControl w:val="0"/>
        <w:shd w:val="clear" w:color="auto" w:fill="FFFFFF"/>
        <w:spacing w:after="0" w:line="240" w:lineRule="auto"/>
        <w:ind w:left="360"/>
        <w:jc w:val="center"/>
        <w:rPr>
          <w:rFonts w:ascii="Times New Roman" w:hAnsi="Times New Roman" w:cs="Times New Roman"/>
          <w:iCs/>
          <w:sz w:val="28"/>
          <w:szCs w:val="26"/>
        </w:rPr>
      </w:pPr>
      <w:r>
        <w:rPr>
          <w:rFonts w:ascii="Times New Roman" w:hAnsi="Times New Roman" w:cs="Times New Roman"/>
          <w:iCs/>
          <w:sz w:val="28"/>
          <w:szCs w:val="26"/>
        </w:rPr>
        <w:lastRenderedPageBreak/>
        <w:t>Перечень заданий (задач) к экзамену</w:t>
      </w:r>
    </w:p>
    <w:p w14:paraId="29FD6C18"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направления тела животного на анатомическом препарате собаки.</w:t>
      </w:r>
    </w:p>
    <w:p w14:paraId="7A289275"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строение мозгового отдела черепа на анатомическом препарате собаки.</w:t>
      </w:r>
    </w:p>
    <w:p w14:paraId="0187861F"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типы соединения костей скелета на анатомическом препарате собаки.</w:t>
      </w:r>
    </w:p>
    <w:p w14:paraId="4731113A"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виды суставов по строению и движению.</w:t>
      </w:r>
    </w:p>
    <w:p w14:paraId="406EC03A"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строение скелета тазовой конечности на</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анатомическом препарате собаки.</w:t>
      </w:r>
    </w:p>
    <w:p w14:paraId="73D1546C"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соединение костей конечностей на анатомическом препарате собаки.</w:t>
      </w:r>
    </w:p>
    <w:p w14:paraId="40A0ADE4"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строение лицевого отдела черепа на анатомическом препарате собаки.</w:t>
      </w:r>
    </w:p>
    <w:p w14:paraId="6F3BEB00"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деление тела животного на части и области на</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анатомическом препарате собаки.</w:t>
      </w:r>
    </w:p>
    <w:p w14:paraId="68B363C5"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строение носовой полости. Опишите строение наружного носа.</w:t>
      </w:r>
    </w:p>
    <w:p w14:paraId="450777AC"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топографию желудка. Опишите строение и однокамерного желудка у собаки, лошади и свиньи.</w:t>
      </w:r>
    </w:p>
    <w:p w14:paraId="4A86EC08"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топографию органа зрения. Опишите строение органа зрения.</w:t>
      </w:r>
    </w:p>
    <w:p w14:paraId="3519D3FC"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топографию гортани. Опишите строение гортани.</w:t>
      </w:r>
    </w:p>
    <w:p w14:paraId="3AE645A9"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типы костей. Опишите анатомическое и гистологическое строение кости.</w:t>
      </w:r>
    </w:p>
    <w:p w14:paraId="2F0B3971"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топографию собаки трахеи. Опишите анатомическое строение трахеи и гистологическое строение стенки трахеи.</w:t>
      </w:r>
    </w:p>
    <w:p w14:paraId="5CA75DBF"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топографию легких. Опишите строение легких и плевральных полостей.</w:t>
      </w:r>
    </w:p>
    <w:p w14:paraId="1BC43CFC"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соединение костей черепа и стволового скелета.</w:t>
      </w:r>
    </w:p>
    <w:p w14:paraId="526445CB"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топографию легких. Опишите гистологическое строение бронхиального дерева.</w:t>
      </w:r>
    </w:p>
    <w:p w14:paraId="6BD66A10"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топографию органов мочевыделения. Опишите строение органов мочевыделения.</w:t>
      </w:r>
    </w:p>
    <w:p w14:paraId="1BAFE88B"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топографию глотки и пищевода. Опишите строение глотки и пищевода.</w:t>
      </w:r>
    </w:p>
    <w:p w14:paraId="4678D25F"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топографию гипофиза. Опишите строение и функции гипоталамуса, гипофиза, эпифиза.</w:t>
      </w:r>
    </w:p>
    <w:p w14:paraId="242B50FE"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Продемонстрируйте на анатомическом препарате собаки топографию головного мозга. Опишите строение головного мозга.</w:t>
      </w:r>
    </w:p>
    <w:p w14:paraId="2CCEE8E1"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топографию собаки органа слуха и равновесия. Опишите строение органа слуха и равновесия.</w:t>
      </w:r>
    </w:p>
    <w:p w14:paraId="18C8D9F4"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виды зубов и зубную формулу у собак. Опишите типы зубов у животных. Дайте определение зубной формуле.</w:t>
      </w:r>
    </w:p>
    <w:p w14:paraId="6C5E33CA"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топографию красного костного мозга. Опишите строение органов кроветворения и</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гемопоэз.</w:t>
      </w:r>
    </w:p>
    <w:p w14:paraId="74F5B787"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топографию спинного мозга. Опишите анатомическое и гистологическое строение спинного мозга.</w:t>
      </w:r>
    </w:p>
    <w:p w14:paraId="118EACA8"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топографию спинного мозга. Опишите строение симпатического и</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парасимпатического отделов вегетативной (автономной) нервной системы.</w:t>
      </w:r>
    </w:p>
    <w:p w14:paraId="29827130"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особенности строения скелета у домашней птицы.</w:t>
      </w:r>
    </w:p>
    <w:p w14:paraId="0C3D1535"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строение скелета туловища.</w:t>
      </w:r>
    </w:p>
    <w:p w14:paraId="1E6352C5"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строение скелета грудной конечности собаки.</w:t>
      </w:r>
    </w:p>
    <w:p w14:paraId="636B121A"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макете особенности строения дистального отдела конечностей копытных животных.</w:t>
      </w:r>
    </w:p>
    <w:p w14:paraId="1DA254AD"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топографию печени и поджелудочной железы. Опишите строение печени и</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поджелудочной железы.</w:t>
      </w:r>
    </w:p>
    <w:p w14:paraId="77973388" w14:textId="77777777" w:rsidR="002C5AB8" w:rsidRDefault="002C5AB8">
      <w:pPr>
        <w:tabs>
          <w:tab w:val="left" w:pos="0"/>
        </w:tabs>
        <w:spacing w:after="0" w:line="240" w:lineRule="auto"/>
        <w:ind w:firstLine="708"/>
        <w:jc w:val="both"/>
        <w:rPr>
          <w:rFonts w:ascii="Times New Roman" w:eastAsia="Calibri" w:hAnsi="Times New Roman" w:cs="Times New Roman"/>
          <w:i/>
          <w:iCs/>
          <w:sz w:val="28"/>
          <w:szCs w:val="28"/>
          <w:lang w:eastAsia="en-US"/>
        </w:rPr>
      </w:pPr>
    </w:p>
    <w:p w14:paraId="7EA0DB91" w14:textId="77777777" w:rsidR="002C5AB8" w:rsidRDefault="00E447D9">
      <w:pPr>
        <w:spacing w:after="0" w:line="240" w:lineRule="auto"/>
        <w:jc w:val="center"/>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Перечень тем контрольных работ</w:t>
      </w:r>
    </w:p>
    <w:p w14:paraId="7C1450EB"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общую схему строения клетки. Размер и форма клеток.</w:t>
      </w:r>
    </w:p>
    <w:p w14:paraId="32714254"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оплодотворение и восстановление диплоидного набора хромосом.</w:t>
      </w:r>
    </w:p>
    <w:p w14:paraId="3E0A6D34"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 с</w:t>
      </w:r>
      <w:r>
        <w:rPr>
          <w:rFonts w:ascii="Times New Roman" w:eastAsia="Times New Roman" w:hAnsi="Times New Roman" w:cs="Times New Roman"/>
          <w:sz w:val="28"/>
          <w:szCs w:val="28"/>
        </w:rPr>
        <w:t>троение и функция эпителия. Перечислите органы, в</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которых он выполняет указанные функции.</w:t>
      </w:r>
    </w:p>
    <w:p w14:paraId="310C31D1"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 с</w:t>
      </w:r>
      <w:r>
        <w:rPr>
          <w:rFonts w:ascii="Times New Roman" w:eastAsia="Times New Roman" w:hAnsi="Times New Roman" w:cs="Times New Roman"/>
          <w:sz w:val="28"/>
          <w:szCs w:val="28"/>
        </w:rPr>
        <w:t>троение, функции и классификацию нейронов. Опишите схему рефлекторной дуги.</w:t>
      </w:r>
    </w:p>
    <w:p w14:paraId="3BDFF52B"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краткую характеристику </w:t>
      </w:r>
      <w:r>
        <w:rPr>
          <w:rFonts w:ascii="Times New Roman" w:eastAsia="Times New Roman" w:hAnsi="Times New Roman" w:cs="Times New Roman"/>
          <w:bCs/>
          <w:sz w:val="28"/>
          <w:szCs w:val="28"/>
        </w:rPr>
        <w:t xml:space="preserve">всем </w:t>
      </w:r>
      <w:r>
        <w:rPr>
          <w:rFonts w:ascii="Times New Roman" w:eastAsia="Times New Roman" w:hAnsi="Times New Roman" w:cs="Times New Roman"/>
          <w:sz w:val="28"/>
          <w:szCs w:val="28"/>
        </w:rPr>
        <w:t>отделам периферического скелета.</w:t>
      </w:r>
    </w:p>
    <w:p w14:paraId="19CD4F16"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Строение поясничных позвонков и их отличия от позвонков других отделов. Опишите мышцы брюшной стенки.</w:t>
      </w:r>
    </w:p>
    <w:p w14:paraId="745FB802"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Опишите кости голени, заплюсневый сустав и мышцы, </w:t>
      </w:r>
      <w:r>
        <w:rPr>
          <w:rFonts w:ascii="Times New Roman" w:eastAsia="Times New Roman" w:hAnsi="Times New Roman" w:cs="Times New Roman"/>
          <w:sz w:val="28"/>
          <w:szCs w:val="28"/>
        </w:rPr>
        <w:t>действующие на</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него.</w:t>
      </w:r>
    </w:p>
    <w:p w14:paraId="17232DB3"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трубкообразных и компактных (паренхиматозных) органов. Приведите примеры.</w:t>
      </w:r>
    </w:p>
    <w:p w14:paraId="3B9CE101"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lastRenderedPageBreak/>
        <w:t>Опишите с</w:t>
      </w:r>
      <w:r>
        <w:rPr>
          <w:rFonts w:ascii="Times New Roman" w:eastAsia="Times New Roman" w:hAnsi="Times New Roman" w:cs="Times New Roman"/>
          <w:sz w:val="28"/>
          <w:szCs w:val="28"/>
        </w:rPr>
        <w:t>троение и топография тонкого отдела кишечника. Особенности микроскопического строения двенадцатиперстной кишки.</w:t>
      </w:r>
    </w:p>
    <w:p w14:paraId="0C70A6F4"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 а</w:t>
      </w:r>
      <w:r>
        <w:rPr>
          <w:rFonts w:ascii="Times New Roman" w:eastAsia="Times New Roman" w:hAnsi="Times New Roman" w:cs="Times New Roman"/>
          <w:sz w:val="28"/>
          <w:szCs w:val="28"/>
        </w:rPr>
        <w:t>натомическое и гистологическое строение легких.</w:t>
      </w:r>
    </w:p>
    <w:p w14:paraId="58C18BF9" w14:textId="77777777" w:rsidR="002C5AB8" w:rsidRDefault="002C5AB8">
      <w:pPr>
        <w:tabs>
          <w:tab w:val="left" w:pos="0"/>
        </w:tabs>
        <w:spacing w:after="0" w:line="240" w:lineRule="auto"/>
        <w:jc w:val="center"/>
        <w:rPr>
          <w:rFonts w:ascii="Times New Roman" w:eastAsia="Calibri" w:hAnsi="Times New Roman" w:cs="Times New Roman"/>
          <w:bCs/>
          <w:iCs/>
          <w:sz w:val="28"/>
          <w:szCs w:val="28"/>
          <w:lang w:eastAsia="en-US"/>
        </w:rPr>
      </w:pPr>
    </w:p>
    <w:p w14:paraId="1423A52E" w14:textId="77777777" w:rsidR="002C5AB8" w:rsidRDefault="00E447D9">
      <w:pPr>
        <w:tabs>
          <w:tab w:val="left" w:pos="0"/>
        </w:tabs>
        <w:spacing w:after="0" w:line="240" w:lineRule="auto"/>
        <w:jc w:val="center"/>
        <w:rPr>
          <w:rFonts w:ascii="Times New Roman" w:hAnsi="Times New Roman" w:cs="Times New Roman"/>
          <w:b/>
          <w:iCs/>
          <w:sz w:val="28"/>
          <w:szCs w:val="28"/>
        </w:rPr>
      </w:pPr>
      <w:r>
        <w:rPr>
          <w:rFonts w:ascii="Times New Roman" w:eastAsia="Times New Roman" w:hAnsi="Times New Roman" w:cs="Times New Roman"/>
          <w:b/>
          <w:sz w:val="28"/>
          <w:szCs w:val="28"/>
        </w:rPr>
        <w:t xml:space="preserve">9. </w:t>
      </w:r>
      <w:r>
        <w:rPr>
          <w:rFonts w:ascii="Times New Roman" w:hAnsi="Times New Roman"/>
          <w:b/>
          <w:sz w:val="28"/>
          <w:szCs w:val="28"/>
        </w:rPr>
        <w:t xml:space="preserve">Перечень учебной литературы, </w:t>
      </w:r>
      <w:r>
        <w:rPr>
          <w:rFonts w:ascii="Times New Roman" w:hAnsi="Times New Roman"/>
          <w:b/>
          <w:sz w:val="28"/>
          <w:szCs w:val="28"/>
        </w:rPr>
        <w:br/>
        <w:t>необходимой для освоения дисциплины</w:t>
      </w:r>
    </w:p>
    <w:p w14:paraId="36848165" w14:textId="77777777" w:rsidR="002C5AB8" w:rsidRDefault="002C5AB8">
      <w:pPr>
        <w:spacing w:after="0" w:line="240" w:lineRule="auto"/>
        <w:ind w:left="426"/>
        <w:jc w:val="both"/>
        <w:rPr>
          <w:rFonts w:ascii="Times New Roman" w:hAnsi="Times New Roman"/>
          <w:b/>
          <w:sz w:val="28"/>
          <w:szCs w:val="28"/>
        </w:rPr>
      </w:pPr>
    </w:p>
    <w:p w14:paraId="1464D590" w14:textId="77777777" w:rsidR="002C5AB8" w:rsidRDefault="00E447D9">
      <w:pPr>
        <w:spacing w:after="0" w:line="240" w:lineRule="auto"/>
        <w:ind w:left="284" w:firstLine="424"/>
        <w:jc w:val="both"/>
        <w:rPr>
          <w:rFonts w:ascii="Times New Roman" w:hAnsi="Times New Roman"/>
          <w:b/>
          <w:sz w:val="28"/>
          <w:szCs w:val="28"/>
        </w:rPr>
      </w:pPr>
      <w:r>
        <w:rPr>
          <w:rFonts w:ascii="Times New Roman" w:hAnsi="Times New Roman"/>
          <w:b/>
          <w:sz w:val="28"/>
          <w:szCs w:val="28"/>
        </w:rPr>
        <w:t>9.1.Основная литература</w:t>
      </w:r>
    </w:p>
    <w:p w14:paraId="7B61AEEE" w14:textId="77777777" w:rsidR="002C5AB8" w:rsidRDefault="00E447D9">
      <w:pPr>
        <w:pStyle w:val="af5"/>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Акаевский А.И. Анатомия домашних животных / А.И. Акаевский, Ю.Ф. Юдичев, С.Б. Селезнева. – М.: Аквариум, 2005. – 640 с. – Текст: непосредственный.</w:t>
      </w:r>
    </w:p>
    <w:p w14:paraId="6D80D473" w14:textId="77777777" w:rsidR="002C5AB8" w:rsidRDefault="00E447D9">
      <w:pPr>
        <w:pStyle w:val="af5"/>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Анатомия животных: учебник / В.И. Боев, И.А. Журавлева, Г.И. Брагин. – М.: НИЦ ИНФРА-М, 2020. – 352 с. – Электронно-библиотечная система Знаниум - </w:t>
      </w:r>
      <w:r>
        <w:rPr>
          <w:rFonts w:ascii="Times New Roman" w:hAnsi="Times New Roman" w:cs="Times New Roman"/>
          <w:sz w:val="28"/>
          <w:szCs w:val="28"/>
          <w:lang w:val="en-US"/>
        </w:rPr>
        <w:t>URL</w:t>
      </w:r>
      <w:r>
        <w:rPr>
          <w:rFonts w:ascii="Times New Roman" w:hAnsi="Times New Roman" w:cs="Times New Roman"/>
          <w:sz w:val="28"/>
          <w:szCs w:val="28"/>
        </w:rPr>
        <w:t>: https://znanium.com/read?id=348294 (дата обращения 19.04.2021). - Режим доступа: для авторизованный пользователей. – Текст: электронный.</w:t>
      </w:r>
    </w:p>
    <w:p w14:paraId="02632084" w14:textId="77777777" w:rsidR="002C5AB8" w:rsidRDefault="00E447D9">
      <w:pPr>
        <w:pStyle w:val="af5"/>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Анатомия собаки. Висцеральные системы (спланхнология): учебник / под ред. Н.А. Слесаренко, Н.В. Бабичев, А.И. Торба, А.Е. Сербский. – СПб.: Лань, 2004. – 88 с. – Текст: непосредственный.</w:t>
      </w:r>
    </w:p>
    <w:p w14:paraId="2FE30840" w14:textId="77777777" w:rsidR="002C5AB8" w:rsidRDefault="00E447D9">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Анатомия собаки. Висцеральные системы (спланхнология): учебник / под ред. Н.А. Слесаренко, Н.В. Бабичев, А.И. Торба, А.Е. Сербский. – СПб.: Лань, 2004. – 88 с. – Электронно-библиотечная система Лань - </w:t>
      </w:r>
      <w:r>
        <w:rPr>
          <w:rFonts w:ascii="Times New Roman" w:hAnsi="Times New Roman" w:cs="Times New Roman"/>
          <w:sz w:val="28"/>
          <w:szCs w:val="28"/>
          <w:lang w:val="en-US"/>
        </w:rPr>
        <w:t>URL</w:t>
      </w:r>
      <w:r>
        <w:rPr>
          <w:rFonts w:ascii="Times New Roman" w:hAnsi="Times New Roman" w:cs="Times New Roman"/>
          <w:sz w:val="28"/>
          <w:szCs w:val="28"/>
        </w:rPr>
        <w:t>: https://e.lanbook.com/book/642?category_pk=43759#book_name (дата обращения 19.04.2021). - Режим доступа: для авторизованный пользователей. – Текст: электронный.</w:t>
      </w:r>
    </w:p>
    <w:p w14:paraId="33C03DBE" w14:textId="77777777" w:rsidR="002C5AB8" w:rsidRDefault="00E447D9">
      <w:pPr>
        <w:pStyle w:val="af5"/>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Анатомия собаки. Соматические системы: учебник / под ред. Н.А. Слесаренко. – СПб. : Лань, 2003. – 96 с. Текст: непосредственный.</w:t>
      </w:r>
    </w:p>
    <w:p w14:paraId="710D7F3B" w14:textId="77777777" w:rsidR="002C5AB8" w:rsidRDefault="00E447D9">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Анатомия собаки. Соматические системы: учебник / под ред. Н.А. Слесаренко. – СПб.: Лань, 2003. – 96 с. – Электронно-библиотечная система Лань – </w:t>
      </w:r>
      <w:r>
        <w:rPr>
          <w:rFonts w:ascii="Times New Roman" w:hAnsi="Times New Roman" w:cs="Times New Roman"/>
          <w:sz w:val="28"/>
          <w:szCs w:val="28"/>
          <w:lang w:val="en-US"/>
        </w:rPr>
        <w:t>URL</w:t>
      </w:r>
      <w:r>
        <w:rPr>
          <w:rFonts w:ascii="Times New Roman" w:hAnsi="Times New Roman" w:cs="Times New Roman"/>
          <w:sz w:val="28"/>
          <w:szCs w:val="28"/>
        </w:rPr>
        <w:t>: https://e.lanbook.com/book/643?category_pk=43759#authors (дата обращения 19.04.2021). - Режим доступа: для авторизованный пользователей. – Текст: электронный.</w:t>
      </w:r>
    </w:p>
    <w:p w14:paraId="2DD6F924" w14:textId="77777777" w:rsidR="002C5AB8" w:rsidRDefault="002C5AB8">
      <w:pPr>
        <w:pStyle w:val="Default"/>
        <w:tabs>
          <w:tab w:val="left" w:pos="1276"/>
        </w:tabs>
        <w:ind w:left="709"/>
        <w:jc w:val="both"/>
        <w:rPr>
          <w:b/>
          <w:sz w:val="28"/>
          <w:szCs w:val="28"/>
        </w:rPr>
      </w:pPr>
    </w:p>
    <w:p w14:paraId="2B20938D" w14:textId="77777777" w:rsidR="002C5AB8" w:rsidRDefault="00E447D9">
      <w:pPr>
        <w:pStyle w:val="Default"/>
        <w:ind w:left="284" w:firstLine="424"/>
        <w:jc w:val="both"/>
        <w:rPr>
          <w:b/>
          <w:color w:val="auto"/>
          <w:sz w:val="28"/>
          <w:szCs w:val="28"/>
        </w:rPr>
      </w:pPr>
      <w:r>
        <w:rPr>
          <w:b/>
          <w:sz w:val="28"/>
          <w:szCs w:val="28"/>
        </w:rPr>
        <w:t>9.2. Дополнительная литература</w:t>
      </w:r>
    </w:p>
    <w:p w14:paraId="1BC947EA" w14:textId="77777777" w:rsidR="002C5AB8" w:rsidRDefault="00E447D9">
      <w:pPr>
        <w:pStyle w:val="af5"/>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Васильев Ю.Г.</w:t>
      </w:r>
      <w:r>
        <w:rPr>
          <w:rFonts w:ascii="Times New Roman" w:hAnsi="Times New Roman" w:cs="Times New Roman"/>
          <w:sz w:val="28"/>
          <w:szCs w:val="28"/>
        </w:rPr>
        <w:t xml:space="preserve"> Цитология. Гистология. Эмбриология : учебник / Ю.Г. Васильев, Е.И. Трошин, В.В. Яглов. – 2-е изд., испр. – СПб.: Лань, 2013. – 576 с. : ил., СD. – Текст: непосредственный.</w:t>
      </w:r>
    </w:p>
    <w:p w14:paraId="13D89E9F" w14:textId="77777777" w:rsidR="002C5AB8" w:rsidRDefault="00E447D9">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Васильев, Ю.Г. Цитология, гистология, эмбриология : учебник / Ю.Г. Васильев, Е.И. Трошин, В.В. Яглов. – </w:t>
      </w:r>
      <w:r>
        <w:rPr>
          <w:rFonts w:ascii="Times New Roman" w:hAnsi="Times New Roman" w:cs="Times New Roman"/>
          <w:sz w:val="28"/>
          <w:szCs w:val="28"/>
        </w:rPr>
        <w:t xml:space="preserve">СПб.: </w:t>
      </w:r>
      <w:r>
        <w:rPr>
          <w:rFonts w:ascii="Times New Roman" w:hAnsi="Times New Roman" w:cs="Times New Roman"/>
          <w:sz w:val="28"/>
          <w:szCs w:val="28"/>
          <w:shd w:val="clear" w:color="auto" w:fill="FFFFFF"/>
        </w:rPr>
        <w:t xml:space="preserve">Лань, 2013. – 576 с. – Электронно-библиотечная система Лань - </w:t>
      </w:r>
      <w:r>
        <w:rPr>
          <w:rFonts w:ascii="Times New Roman" w:hAnsi="Times New Roman" w:cs="Times New Roman"/>
          <w:sz w:val="28"/>
          <w:szCs w:val="28"/>
          <w:shd w:val="clear" w:color="auto" w:fill="FFFFFF"/>
          <w:lang w:val="en-US"/>
        </w:rPr>
        <w:t>URL</w:t>
      </w:r>
      <w:r>
        <w:rPr>
          <w:rFonts w:ascii="Times New Roman" w:hAnsi="Times New Roman" w:cs="Times New Roman"/>
          <w:sz w:val="28"/>
          <w:szCs w:val="28"/>
          <w:shd w:val="clear" w:color="auto" w:fill="FFFFFF"/>
        </w:rPr>
        <w:t xml:space="preserve">: https://e.lanbook.com/reader/book/131050/#1 </w:t>
      </w:r>
      <w:r>
        <w:rPr>
          <w:rFonts w:ascii="Times New Roman" w:hAnsi="Times New Roman" w:cs="Times New Roman"/>
          <w:sz w:val="28"/>
          <w:szCs w:val="28"/>
        </w:rPr>
        <w:t>(дата обращения 19.04.2021). - Режим доступа: для авторизованный пользователей. – Текст: электронный.</w:t>
      </w:r>
    </w:p>
    <w:p w14:paraId="7849FF97" w14:textId="77777777" w:rsidR="002C5AB8" w:rsidRDefault="00E447D9">
      <w:pPr>
        <w:pStyle w:val="af5"/>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Вракин В.Ф.</w:t>
      </w:r>
      <w:r>
        <w:rPr>
          <w:rFonts w:ascii="Times New Roman" w:hAnsi="Times New Roman" w:cs="Times New Roman"/>
          <w:sz w:val="28"/>
          <w:szCs w:val="28"/>
        </w:rPr>
        <w:t xml:space="preserve"> Практикум по анатомии и гистологии с основами цитологии и эмбриологии сельскохозяйственных животных : учебное </w:t>
      </w:r>
      <w:r>
        <w:rPr>
          <w:rFonts w:ascii="Times New Roman" w:hAnsi="Times New Roman" w:cs="Times New Roman"/>
          <w:sz w:val="28"/>
          <w:szCs w:val="28"/>
        </w:rPr>
        <w:lastRenderedPageBreak/>
        <w:t>пособие / В.Ф. Вракин, М.В. Сидорова, В.П. Панов и др. – 3-е изд., перераб. и доп. – СПб. : Лань, 2013. – 352 с. – Текст: непосредственный.</w:t>
      </w:r>
    </w:p>
    <w:p w14:paraId="49DF4F26" w14:textId="77777777" w:rsidR="002C5AB8" w:rsidRDefault="00E447D9">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Практикум по анатомии и гистологии с основами цитологии и эмбриологии сельскохозяйственных животных: учебное пособие / В.Ф. Вракин [и др.]. – </w:t>
      </w:r>
      <w:r>
        <w:rPr>
          <w:rFonts w:ascii="Times New Roman" w:hAnsi="Times New Roman" w:cs="Times New Roman"/>
          <w:sz w:val="28"/>
          <w:szCs w:val="28"/>
        </w:rPr>
        <w:t xml:space="preserve">СПб.: </w:t>
      </w:r>
      <w:r>
        <w:rPr>
          <w:rFonts w:ascii="Times New Roman" w:hAnsi="Times New Roman" w:cs="Times New Roman"/>
          <w:sz w:val="28"/>
          <w:szCs w:val="28"/>
          <w:shd w:val="clear" w:color="auto" w:fill="FFFFFF"/>
        </w:rPr>
        <w:t xml:space="preserve">Лань, 2013. – 384 с. – Электронно-библиотечная система Лань - </w:t>
      </w:r>
      <w:r>
        <w:rPr>
          <w:rFonts w:ascii="Times New Roman" w:hAnsi="Times New Roman" w:cs="Times New Roman"/>
          <w:sz w:val="28"/>
          <w:szCs w:val="28"/>
          <w:shd w:val="clear" w:color="auto" w:fill="FFFFFF"/>
          <w:lang w:val="en-US"/>
        </w:rPr>
        <w:t>URL</w:t>
      </w:r>
      <w:r>
        <w:rPr>
          <w:rFonts w:ascii="Times New Roman" w:hAnsi="Times New Roman" w:cs="Times New Roman"/>
          <w:sz w:val="28"/>
          <w:szCs w:val="28"/>
          <w:shd w:val="clear" w:color="auto" w:fill="FFFFFF"/>
        </w:rPr>
        <w:t xml:space="preserve">: https://e.lanbook.com/book/10258 </w:t>
      </w:r>
      <w:r>
        <w:rPr>
          <w:rFonts w:ascii="Times New Roman" w:hAnsi="Times New Roman" w:cs="Times New Roman"/>
          <w:sz w:val="28"/>
          <w:szCs w:val="28"/>
        </w:rPr>
        <w:t>(дата обращения 19.04.2021). Режим доступа: для авторизованный пользователей. – Текст: электронный.</w:t>
      </w:r>
    </w:p>
    <w:p w14:paraId="16EC320F" w14:textId="77777777" w:rsidR="002C5AB8" w:rsidRDefault="00E447D9">
      <w:pPr>
        <w:pStyle w:val="af5"/>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Гуди П.К. Топографическая анатомия собаки. – М.: Аквариум, 2006. –96 с. – Текст: непосредственный.</w:t>
      </w:r>
    </w:p>
    <w:p w14:paraId="7E492756" w14:textId="77777777" w:rsidR="002C5AB8" w:rsidRDefault="00E447D9">
      <w:pPr>
        <w:pStyle w:val="af5"/>
        <w:numPr>
          <w:ilvl w:val="0"/>
          <w:numId w:val="8"/>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Криштофорова Б.В. Практическая морфология животных с основами иммунологии: учебно-методическое пособие / Б.В. Криштофорова, В.В. Лемещенко. – </w:t>
      </w:r>
      <w:r>
        <w:rPr>
          <w:rFonts w:ascii="Times New Roman" w:hAnsi="Times New Roman" w:cs="Times New Roman"/>
          <w:sz w:val="28"/>
          <w:szCs w:val="28"/>
        </w:rPr>
        <w:t xml:space="preserve">СПб. : </w:t>
      </w:r>
      <w:r>
        <w:rPr>
          <w:rFonts w:ascii="Times New Roman" w:eastAsia="Times New Roman" w:hAnsi="Times New Roman" w:cs="Times New Roman"/>
          <w:sz w:val="28"/>
          <w:szCs w:val="28"/>
        </w:rPr>
        <w:t xml:space="preserve">Лань, 2016. – 164 с. – Электронно-библиотечная система Лань - </w:t>
      </w:r>
      <w:r>
        <w:rPr>
          <w:rFonts w:ascii="Times New Roman" w:eastAsia="Times New Roman" w:hAnsi="Times New Roman" w:cs="Times New Roman"/>
          <w:sz w:val="28"/>
          <w:szCs w:val="28"/>
          <w:lang w:val="en-US"/>
        </w:rPr>
        <w:t>URL</w:t>
      </w:r>
      <w:r>
        <w:rPr>
          <w:rFonts w:ascii="Times New Roman" w:eastAsia="Times New Roman" w:hAnsi="Times New Roman" w:cs="Times New Roman"/>
          <w:sz w:val="28"/>
          <w:szCs w:val="28"/>
        </w:rPr>
        <w:t xml:space="preserve">: https://e.lanbook.com/book/72987 </w:t>
      </w:r>
      <w:r>
        <w:rPr>
          <w:rFonts w:ascii="Times New Roman" w:hAnsi="Times New Roman" w:cs="Times New Roman"/>
          <w:sz w:val="28"/>
          <w:szCs w:val="28"/>
        </w:rPr>
        <w:t>(дата обращения 19.04.2021)</w:t>
      </w:r>
      <w:r>
        <w:rPr>
          <w:rFonts w:ascii="Times New Roman" w:eastAsia="Times New Roman" w:hAnsi="Times New Roman" w:cs="Times New Roman"/>
          <w:sz w:val="28"/>
          <w:szCs w:val="28"/>
        </w:rPr>
        <w:t>.</w:t>
      </w:r>
      <w:r>
        <w:rPr>
          <w:rFonts w:ascii="Times New Roman" w:hAnsi="Times New Roman" w:cs="Times New Roman"/>
          <w:sz w:val="28"/>
          <w:szCs w:val="28"/>
        </w:rPr>
        <w:t xml:space="preserve"> - Режим доступа: для авторизованный пользователей. – Текст: электронный.</w:t>
      </w:r>
    </w:p>
    <w:p w14:paraId="57770FCB" w14:textId="77777777" w:rsidR="002C5AB8" w:rsidRDefault="00E447D9">
      <w:pPr>
        <w:pStyle w:val="af5"/>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Морфология сельскохозяйственных животных. Анатомия и гистология с основами цитологии и эмбриологии: учебник / В.Ф. Вракин и др.; под общ. ред. М.В. Сидоровой. – М.: Гринлайт, 2008. – 616 с. – Текст: непосредственный.</w:t>
      </w:r>
    </w:p>
    <w:p w14:paraId="0DA5BAD6" w14:textId="77777777" w:rsidR="002C5AB8" w:rsidRDefault="00E447D9">
      <w:pPr>
        <w:pStyle w:val="af5"/>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Сидорова, М. В. Морфология сельскохозяйственных животных. Анатомия и гистология с основами цитологии и эмбриологии</w:t>
      </w:r>
      <w:r>
        <w:rPr>
          <w:rFonts w:ascii="Times New Roman" w:eastAsia="Times New Roman" w:hAnsi="Times New Roman" w:cs="Times New Roman"/>
          <w:sz w:val="28"/>
          <w:szCs w:val="28"/>
        </w:rPr>
        <w:t>:</w:t>
      </w:r>
      <w:r>
        <w:rPr>
          <w:rFonts w:ascii="Times New Roman" w:hAnsi="Times New Roman" w:cs="Times New Roman"/>
          <w:sz w:val="28"/>
          <w:szCs w:val="28"/>
        </w:rPr>
        <w:t xml:space="preserve"> учебник / М.В. Сидорова, В.П. Панов, А.Э. Семак ; под общей редакцией М.В. Сидоровой. – 3-е изд., испр. и доп. – Санкт-Петербург : Лань, 2020. – 544 с. – Электронно-библиотечная система Лань. – </w:t>
      </w:r>
      <w:r>
        <w:rPr>
          <w:rFonts w:ascii="Times New Roman" w:hAnsi="Times New Roman" w:cs="Times New Roman"/>
          <w:sz w:val="28"/>
          <w:szCs w:val="28"/>
          <w:lang w:val="en-US"/>
        </w:rPr>
        <w:t>URL</w:t>
      </w:r>
      <w:r>
        <w:rPr>
          <w:rFonts w:ascii="Times New Roman" w:hAnsi="Times New Roman" w:cs="Times New Roman"/>
          <w:sz w:val="28"/>
          <w:szCs w:val="28"/>
        </w:rPr>
        <w:t>: https://e.lanbook.com/book/126924 (дата обращения: 19.04.2021). – Режим доступа: для авторизованный пользователей. – Текст: электронный.</w:t>
      </w:r>
    </w:p>
    <w:p w14:paraId="29FD6049" w14:textId="77777777" w:rsidR="002C5AB8" w:rsidRDefault="00E447D9">
      <w:pPr>
        <w:pStyle w:val="af5"/>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Системы органов животных. Сравнительная морфология отдельных систем органов у различных типов животных</w:t>
      </w:r>
      <w:r>
        <w:rPr>
          <w:rFonts w:ascii="Times New Roman" w:hAnsi="Times New Roman" w:cs="Times New Roman"/>
          <w:sz w:val="28"/>
          <w:szCs w:val="28"/>
        </w:rPr>
        <w:t xml:space="preserve">: учеб. пособие / Л.Н. Ердаков, Н.А. Прусевич. – 2-е изд., перераб. и доп. </w:t>
      </w:r>
      <w:r>
        <w:rPr>
          <w:rFonts w:ascii="Times New Roman" w:hAnsi="Times New Roman" w:cs="Times New Roman"/>
          <w:sz w:val="28"/>
          <w:szCs w:val="28"/>
        </w:rPr>
        <w:noBreakHyphen/>
        <w:t xml:space="preserve"> М. : ИНФРА-М, 2018. – 162 с. – Электронно–библиотечная система Знаниум – </w:t>
      </w:r>
      <w:r>
        <w:rPr>
          <w:rFonts w:ascii="Times New Roman" w:hAnsi="Times New Roman" w:cs="Times New Roman"/>
          <w:sz w:val="28"/>
          <w:szCs w:val="28"/>
          <w:lang w:val="en-US"/>
        </w:rPr>
        <w:t>URL</w:t>
      </w:r>
      <w:r>
        <w:rPr>
          <w:rFonts w:ascii="Times New Roman" w:hAnsi="Times New Roman" w:cs="Times New Roman"/>
          <w:sz w:val="28"/>
          <w:szCs w:val="28"/>
        </w:rPr>
        <w:t>: http://znanium.com/catalog/product/958349 (дата обращения 19.04.2021). – Режим доступа: для авторизованный пользователей. – Текст: электронный.</w:t>
      </w:r>
    </w:p>
    <w:p w14:paraId="7863A15D" w14:textId="77777777" w:rsidR="002C5AB8" w:rsidRDefault="00E447D9">
      <w:pPr>
        <w:pStyle w:val="af5"/>
        <w:numPr>
          <w:ilvl w:val="0"/>
          <w:numId w:val="8"/>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Скопичев В.Г. Морфология и физиология животных: учебное пособие / В.Г. Скопичев, В.Б. Шумилов. – </w:t>
      </w:r>
      <w:r>
        <w:rPr>
          <w:rFonts w:ascii="Times New Roman" w:hAnsi="Times New Roman" w:cs="Times New Roman"/>
          <w:sz w:val="28"/>
          <w:szCs w:val="28"/>
        </w:rPr>
        <w:t xml:space="preserve">СПб.: </w:t>
      </w:r>
      <w:r>
        <w:rPr>
          <w:rFonts w:ascii="Times New Roman" w:eastAsia="Times New Roman" w:hAnsi="Times New Roman" w:cs="Times New Roman"/>
          <w:sz w:val="28"/>
          <w:szCs w:val="28"/>
        </w:rPr>
        <w:t xml:space="preserve">Лань, 2005. – 416 с. –Электронно-библиотечная система Лань </w:t>
      </w:r>
      <w:r>
        <w:rPr>
          <w:rFonts w:ascii="Times New Roman" w:hAnsi="Times New Roman" w:cs="Times New Roman"/>
          <w:sz w:val="28"/>
          <w:szCs w:val="28"/>
        </w:rPr>
        <w:t>–</w:t>
      </w:r>
      <w:r>
        <w:rPr>
          <w:rFonts w:ascii="Times New Roman" w:eastAsia="Times New Roman" w:hAnsi="Times New Roman" w:cs="Times New Roman"/>
          <w:sz w:val="28"/>
          <w:szCs w:val="28"/>
          <w:lang w:val="en-US"/>
        </w:rPr>
        <w:t>URL</w:t>
      </w:r>
      <w:r>
        <w:rPr>
          <w:rFonts w:ascii="Times New Roman" w:eastAsia="Times New Roman" w:hAnsi="Times New Roman" w:cs="Times New Roman"/>
          <w:sz w:val="28"/>
          <w:szCs w:val="28"/>
        </w:rPr>
        <w:t xml:space="preserve">: https://e.lanbook.com/book/607 </w:t>
      </w:r>
      <w:r>
        <w:rPr>
          <w:rFonts w:ascii="Times New Roman" w:hAnsi="Times New Roman" w:cs="Times New Roman"/>
          <w:sz w:val="28"/>
          <w:szCs w:val="28"/>
        </w:rPr>
        <w:t>(дата обращения 19.04.2021). – Режим доступа: для авторизованный пользователей. – Текст: электронный.</w:t>
      </w:r>
    </w:p>
    <w:p w14:paraId="21326C9D" w14:textId="77777777" w:rsidR="002C5AB8" w:rsidRDefault="002C5AB8">
      <w:pPr>
        <w:pStyle w:val="af7"/>
        <w:tabs>
          <w:tab w:val="clear" w:pos="720"/>
          <w:tab w:val="clear" w:pos="756"/>
          <w:tab w:val="left" w:pos="0"/>
        </w:tabs>
        <w:spacing w:line="240" w:lineRule="auto"/>
        <w:ind w:left="0" w:firstLine="0"/>
        <w:jc w:val="center"/>
        <w:rPr>
          <w:b/>
          <w:sz w:val="28"/>
          <w:szCs w:val="28"/>
        </w:rPr>
      </w:pPr>
    </w:p>
    <w:p w14:paraId="267D9861" w14:textId="77777777" w:rsidR="002C5AB8" w:rsidRDefault="00E447D9">
      <w:pPr>
        <w:pStyle w:val="af7"/>
        <w:tabs>
          <w:tab w:val="clear" w:pos="720"/>
          <w:tab w:val="clear" w:pos="756"/>
        </w:tabs>
        <w:spacing w:line="240" w:lineRule="auto"/>
        <w:ind w:left="0" w:firstLine="0"/>
        <w:jc w:val="center"/>
        <w:rPr>
          <w:b/>
          <w:sz w:val="28"/>
          <w:szCs w:val="28"/>
        </w:rPr>
      </w:pPr>
      <w:r>
        <w:rPr>
          <w:b/>
          <w:sz w:val="28"/>
          <w:szCs w:val="28"/>
        </w:rPr>
        <w:t>10. Перечень ресурсов информационно-телекоммуникационной сети «Интернет»</w:t>
      </w:r>
    </w:p>
    <w:p w14:paraId="3B4B96CF" w14:textId="77777777" w:rsidR="002C5AB8" w:rsidRDefault="00E447D9">
      <w:pPr>
        <w:pStyle w:val="CharCharCharCharCharChar"/>
        <w:numPr>
          <w:ilvl w:val="0"/>
          <w:numId w:val="9"/>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Достижения науки и техники АПК : теоретический и научно-практический журнал / учредители: Министерство сельского хозяйства РФ, ООО «Редакция журнала «Достижения науки и техники АПК».</w:t>
      </w:r>
    </w:p>
    <w:p w14:paraId="5DE5474F" w14:textId="77777777" w:rsidR="002C5AB8" w:rsidRDefault="00E447D9">
      <w:pPr>
        <w:pStyle w:val="CharCharCharCharCharChar"/>
        <w:numPr>
          <w:ilvl w:val="0"/>
          <w:numId w:val="9"/>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lastRenderedPageBreak/>
        <w:t>Зоотехния : теоретический и научно-практический журнал / учредители: Министерство сельского хозяйства РФ, редакция журнала «Зоотехния».</w:t>
      </w:r>
    </w:p>
    <w:p w14:paraId="3FED7FCF" w14:textId="77777777" w:rsidR="002C5AB8" w:rsidRDefault="00E447D9">
      <w:pPr>
        <w:pStyle w:val="CharCharCharCharCharChar"/>
        <w:numPr>
          <w:ilvl w:val="0"/>
          <w:numId w:val="9"/>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Российская сельскохозяйственная наука</w:t>
      </w:r>
      <w:r>
        <w:rPr>
          <w:rFonts w:ascii="Times New Roman" w:hAnsi="Times New Roman"/>
          <w:sz w:val="28"/>
          <w:szCs w:val="28"/>
          <w:lang w:val="ru-RU"/>
        </w:rPr>
        <w:t xml:space="preserve"> : научно-теоретический журнал / учредитель Российская академия наук.</w:t>
      </w:r>
    </w:p>
    <w:p w14:paraId="154D0770" w14:textId="77777777" w:rsidR="002C5AB8" w:rsidRDefault="00E447D9">
      <w:pPr>
        <w:pStyle w:val="CharCharCharCharCharChar"/>
        <w:numPr>
          <w:ilvl w:val="0"/>
          <w:numId w:val="9"/>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Сельскохозяйственная биология</w:t>
      </w:r>
      <w:r>
        <w:rPr>
          <w:rFonts w:ascii="Times New Roman" w:hAnsi="Times New Roman"/>
          <w:sz w:val="28"/>
          <w:szCs w:val="28"/>
          <w:lang w:val="ru-RU"/>
        </w:rPr>
        <w:t xml:space="preserve"> : научно-теоретический журнал / учредитель Российская академия сельскохозяйственных наук.</w:t>
      </w:r>
    </w:p>
    <w:p w14:paraId="472301FE" w14:textId="77777777" w:rsidR="002C5AB8" w:rsidRDefault="002C5AB8">
      <w:pPr>
        <w:tabs>
          <w:tab w:val="left" w:pos="0"/>
        </w:tabs>
        <w:spacing w:after="0" w:line="240" w:lineRule="auto"/>
        <w:jc w:val="center"/>
        <w:rPr>
          <w:rFonts w:ascii="Times New Roman" w:hAnsi="Times New Roman" w:cs="Times New Roman"/>
          <w:b/>
          <w:sz w:val="28"/>
          <w:szCs w:val="28"/>
        </w:rPr>
      </w:pPr>
    </w:p>
    <w:p w14:paraId="251050DB" w14:textId="77777777" w:rsidR="002C5AB8" w:rsidRDefault="00E447D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w:t>
      </w:r>
      <w:r>
        <w:rPr>
          <w:rFonts w:ascii="Times New Roman" w:hAnsi="Times New Roman"/>
          <w:b/>
          <w:sz w:val="28"/>
          <w:szCs w:val="28"/>
        </w:rPr>
        <w:t>Перечень информационных технологий, программного обеспечения и информационных справочных систем</w:t>
      </w:r>
    </w:p>
    <w:p w14:paraId="7DFAA464" w14:textId="77777777" w:rsidR="002C5AB8" w:rsidRDefault="00E447D9">
      <w:pPr>
        <w:pStyle w:val="25"/>
        <w:numPr>
          <w:ilvl w:val="0"/>
          <w:numId w:val="10"/>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1381916F" w14:textId="77777777" w:rsidR="002C5AB8" w:rsidRDefault="00E447D9">
      <w:pPr>
        <w:pStyle w:val="25"/>
        <w:numPr>
          <w:ilvl w:val="0"/>
          <w:numId w:val="10"/>
        </w:numPr>
        <w:tabs>
          <w:tab w:val="left" w:pos="0"/>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6CB50199" w14:textId="77777777" w:rsidR="002C5AB8" w:rsidRDefault="00E447D9">
      <w:pPr>
        <w:pStyle w:val="25"/>
        <w:numPr>
          <w:ilvl w:val="0"/>
          <w:numId w:val="10"/>
        </w:numPr>
        <w:tabs>
          <w:tab w:val="left" w:pos="0"/>
          <w:tab w:val="left" w:pos="1134"/>
        </w:tabs>
        <w:ind w:left="0" w:firstLine="709"/>
        <w:jc w:val="both"/>
        <w:rPr>
          <w:rFonts w:ascii="Times New Roman" w:hAnsi="Times New Roman"/>
        </w:rPr>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770B4636" w14:textId="77777777" w:rsidR="002C5AB8" w:rsidRDefault="002C5AB8">
      <w:pPr>
        <w:pStyle w:val="af5"/>
        <w:spacing w:after="0" w:line="240" w:lineRule="auto"/>
        <w:ind w:left="0"/>
        <w:rPr>
          <w:rFonts w:ascii="Times New Roman" w:eastAsia="Times New Roman" w:hAnsi="Times New Roman" w:cs="Times New Roman"/>
          <w:b/>
          <w:sz w:val="28"/>
          <w:szCs w:val="28"/>
        </w:rPr>
      </w:pPr>
    </w:p>
    <w:p w14:paraId="06917ABC" w14:textId="77777777" w:rsidR="002C5AB8" w:rsidRDefault="00E447D9">
      <w:pPr>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Современные профессиональные базы данных:</w:t>
      </w:r>
    </w:p>
    <w:p w14:paraId="161E2E2E" w14:textId="77777777" w:rsidR="002C5AB8" w:rsidRDefault="00E447D9">
      <w:pPr>
        <w:widowControl w:val="0"/>
        <w:numPr>
          <w:ilvl w:val="0"/>
          <w:numId w:val="1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Справочно-информационная система «КонсультантПлюс» – http://www.</w:t>
      </w:r>
      <w:r>
        <w:rPr>
          <w:rFonts w:ascii="Times New Roman" w:hAnsi="Times New Roman" w:cs="Times New Roman"/>
          <w:sz w:val="28"/>
          <w:szCs w:val="28"/>
          <w:lang w:val="en-US"/>
        </w:rPr>
        <w:t>consultant</w:t>
      </w:r>
      <w:r>
        <w:rPr>
          <w:rFonts w:ascii="Times New Roman" w:hAnsi="Times New Roman" w:cs="Times New Roman"/>
          <w:sz w:val="28"/>
          <w:szCs w:val="28"/>
        </w:rPr>
        <w:t>.ru</w:t>
      </w:r>
    </w:p>
    <w:p w14:paraId="1EDE50D0" w14:textId="77777777" w:rsidR="002C5AB8" w:rsidRDefault="00E447D9">
      <w:pPr>
        <w:widowControl w:val="0"/>
        <w:numPr>
          <w:ilvl w:val="0"/>
          <w:numId w:val="11"/>
        </w:numPr>
        <w:spacing w:after="0" w:line="240" w:lineRule="auto"/>
        <w:ind w:left="0" w:firstLine="284"/>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Электронный каталог «Ирбис64» – URL: http://46.146.220.132:81/cgi-bin/irbis64r_plus/cgiirbis_64_ft.exe#</w:t>
      </w:r>
    </w:p>
    <w:p w14:paraId="51CEF495" w14:textId="77777777" w:rsidR="002C5AB8" w:rsidRDefault="00E447D9">
      <w:pPr>
        <w:widowControl w:val="0"/>
        <w:numPr>
          <w:ilvl w:val="0"/>
          <w:numId w:val="11"/>
        </w:numPr>
        <w:spacing w:after="0" w:line="240" w:lineRule="auto"/>
        <w:ind w:left="0" w:firstLine="284"/>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Электронная информационно-образовательная среда института. – URL: http://pi.fsin.su/elektronnaya-informatsionno-obrazovatelnaya-sreda-instituta</w:t>
      </w:r>
    </w:p>
    <w:p w14:paraId="0B89DABD" w14:textId="77777777" w:rsidR="002C5AB8" w:rsidRDefault="002C5AB8">
      <w:pPr>
        <w:pStyle w:val="af5"/>
        <w:spacing w:after="0" w:line="240" w:lineRule="auto"/>
        <w:ind w:left="0"/>
        <w:rPr>
          <w:rFonts w:ascii="Times New Roman" w:eastAsia="Times New Roman" w:hAnsi="Times New Roman" w:cs="Times New Roman"/>
          <w:b/>
          <w:sz w:val="28"/>
          <w:szCs w:val="28"/>
        </w:rPr>
      </w:pPr>
    </w:p>
    <w:p w14:paraId="429939A2" w14:textId="77777777" w:rsidR="002C5AB8" w:rsidRDefault="00E447D9">
      <w:pPr>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t>Программное обеспечение:</w:t>
      </w:r>
    </w:p>
    <w:p w14:paraId="0B44E5CE" w14:textId="77777777" w:rsidR="002C5AB8" w:rsidRDefault="00E447D9">
      <w:pPr>
        <w:pStyle w:val="Default"/>
        <w:tabs>
          <w:tab w:val="left" w:pos="1134"/>
        </w:tabs>
        <w:ind w:firstLine="709"/>
        <w:jc w:val="both"/>
        <w:rPr>
          <w:sz w:val="28"/>
          <w:szCs w:val="28"/>
        </w:rPr>
      </w:pPr>
      <w:r>
        <w:rPr>
          <w:sz w:val="28"/>
          <w:szCs w:val="28"/>
          <w:lang w:val="en-US"/>
        </w:rPr>
        <w:t>Libre</w:t>
      </w:r>
      <w:r>
        <w:rPr>
          <w:sz w:val="28"/>
          <w:szCs w:val="28"/>
        </w:rPr>
        <w:t xml:space="preserve"> Office; Adobe Acrobat Reader DC; Яндекс.Баузер; Справочная правовая система «Консультант Плюс»; 7-Zip; Windows XP SP3/ Windows 7/ Windows 7 Pro/ Windows 8.1/ Windows 10 Pro/; A</w:t>
      </w:r>
      <w:r>
        <w:rPr>
          <w:sz w:val="28"/>
          <w:szCs w:val="28"/>
          <w:lang w:val="en-US"/>
        </w:rPr>
        <w:t>lt</w:t>
      </w:r>
      <w:r>
        <w:rPr>
          <w:sz w:val="28"/>
          <w:szCs w:val="28"/>
        </w:rPr>
        <w:t xml:space="preserve"> Linux; </w:t>
      </w:r>
      <w:r>
        <w:rPr>
          <w:sz w:val="28"/>
          <w:szCs w:val="28"/>
          <w:lang w:val="en-US"/>
        </w:rPr>
        <w:t>KasperskyEndpointSecurity</w:t>
      </w:r>
      <w:r>
        <w:rPr>
          <w:sz w:val="28"/>
          <w:szCs w:val="28"/>
        </w:rPr>
        <w:t xml:space="preserve"> для бизнеса; программный комплекс </w:t>
      </w:r>
      <w:r>
        <w:rPr>
          <w:sz w:val="28"/>
          <w:szCs w:val="28"/>
          <w:lang w:bidi="ru-RU"/>
        </w:rPr>
        <w:t>автоматизации управления образовательнымпроцессом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rPr>
        <w:t xml:space="preserve">истема дистанционного обучения «Прометей»; </w:t>
      </w:r>
      <w:r>
        <w:rPr>
          <w:color w:val="1C1C1C"/>
          <w:sz w:val="28"/>
          <w:szCs w:val="28"/>
        </w:rPr>
        <w:t>пакет программ SunRav TestOfficePro (версия 6)</w:t>
      </w:r>
      <w:r>
        <w:rPr>
          <w:sz w:val="28"/>
          <w:szCs w:val="28"/>
          <w:shd w:val="clear" w:color="auto" w:fill="FFFFFF"/>
        </w:rPr>
        <w:t>.</w:t>
      </w:r>
    </w:p>
    <w:p w14:paraId="6D30BD2A" w14:textId="77777777" w:rsidR="002C5AB8" w:rsidRDefault="002C5AB8">
      <w:pPr>
        <w:pStyle w:val="af5"/>
        <w:spacing w:after="0" w:line="240" w:lineRule="auto"/>
        <w:ind w:left="0"/>
        <w:rPr>
          <w:rFonts w:ascii="Times New Roman" w:eastAsia="Times New Roman" w:hAnsi="Times New Roman" w:cs="Times New Roman"/>
          <w:b/>
          <w:sz w:val="28"/>
          <w:szCs w:val="28"/>
        </w:rPr>
      </w:pPr>
    </w:p>
    <w:p w14:paraId="01D5F058" w14:textId="77777777" w:rsidR="002C5AB8" w:rsidRDefault="00E447D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Описание материально-технической базы, необходимой для осуществления образовательного процесса по дисциплине</w:t>
      </w:r>
    </w:p>
    <w:p w14:paraId="07720BA8" w14:textId="77777777" w:rsidR="002C5AB8" w:rsidRDefault="002C5AB8">
      <w:pPr>
        <w:tabs>
          <w:tab w:val="left" w:pos="1134"/>
        </w:tabs>
        <w:spacing w:after="0" w:line="240" w:lineRule="auto"/>
        <w:ind w:firstLine="709"/>
        <w:jc w:val="both"/>
        <w:rPr>
          <w:rFonts w:ascii="Times New Roman" w:hAnsi="Times New Roman"/>
          <w:sz w:val="28"/>
          <w:szCs w:val="28"/>
        </w:rPr>
      </w:pPr>
    </w:p>
    <w:p w14:paraId="3D35DB8A" w14:textId="77777777" w:rsidR="002C5AB8" w:rsidRDefault="00E447D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Занятия лекционного типа проводятся в помещениях, укомплектованных комплектами мебели на необходимое количество </w:t>
      </w:r>
      <w:r>
        <w:rPr>
          <w:rFonts w:ascii="Times New Roman" w:hAnsi="Times New Roman"/>
          <w:sz w:val="28"/>
          <w:szCs w:val="28"/>
        </w:rPr>
        <w:lastRenderedPageBreak/>
        <w:t>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56340DBF" w14:textId="77777777" w:rsidR="002C5AB8" w:rsidRDefault="00E447D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занятий семинарского типа, групповых </w:t>
      </w:r>
      <w:r>
        <w:rPr>
          <w:rFonts w:ascii="Times New Roman" w:hAnsi="Times New Roman"/>
          <w:sz w:val="28"/>
          <w:szCs w:val="28"/>
        </w:rPr>
        <w:br/>
        <w:t>и индивидуальных консультаций, текущего контроля и промежуточной аттестации используются помещение укомплектованные комплектами мебели на необходимое количество посадочных мест, доской для информации, учебной доской, а также техническими средствами обучения, служащими для представления учебной информации большой аудитории.</w:t>
      </w:r>
    </w:p>
    <w:p w14:paraId="26003407" w14:textId="77777777" w:rsidR="002C5AB8" w:rsidRDefault="00E447D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Помещения для самостоятельной работы обучающихся оснащены компьютерной техникой с возможностью подключения к сети «Интернет»</w:t>
      </w:r>
      <w:r>
        <w:rPr>
          <w:rFonts w:ascii="Times New Roman" w:hAnsi="Times New Roman"/>
          <w:sz w:val="28"/>
          <w:szCs w:val="28"/>
        </w:rPr>
        <w:br/>
        <w:t>и обеспечением доступа в электронную информационно-образовательную среду института.</w:t>
      </w:r>
    </w:p>
    <w:p w14:paraId="70D8A9A3" w14:textId="77777777" w:rsidR="002C5AB8" w:rsidRDefault="00E447D9">
      <w:pPr>
        <w:spacing w:after="0" w:line="240" w:lineRule="auto"/>
        <w:ind w:right="-65" w:firstLine="709"/>
        <w:jc w:val="both"/>
        <w:rPr>
          <w:rFonts w:ascii="Times New Roman" w:hAnsi="Times New Roman" w:cs="Times New Roman"/>
          <w:bCs/>
          <w:sz w:val="28"/>
          <w:szCs w:val="28"/>
        </w:rPr>
      </w:pPr>
      <w:r>
        <w:rPr>
          <w:rFonts w:ascii="Times New Roman" w:hAnsi="Times New Roman" w:cs="Times New Roman"/>
          <w:bCs/>
          <w:sz w:val="28"/>
          <w:szCs w:val="28"/>
        </w:rPr>
        <w:t>Лекционные занятия по темам учебной дисциплины обеспечены электронными презентациями с использованием компьютерной программы Microsoft Power Point.</w:t>
      </w:r>
    </w:p>
    <w:p w14:paraId="42F0BBCA" w14:textId="77777777" w:rsidR="002C5AB8" w:rsidRDefault="00E447D9">
      <w:pPr>
        <w:spacing w:after="0" w:line="240" w:lineRule="auto"/>
        <w:ind w:right="-65" w:firstLine="709"/>
        <w:jc w:val="both"/>
        <w:rPr>
          <w:rFonts w:ascii="Times New Roman" w:hAnsi="Times New Roman" w:cs="Times New Roman"/>
          <w:bCs/>
          <w:sz w:val="28"/>
          <w:szCs w:val="28"/>
        </w:rPr>
      </w:pPr>
      <w:r>
        <w:rPr>
          <w:rFonts w:ascii="Times New Roman" w:hAnsi="Times New Roman" w:cs="Times New Roman"/>
          <w:bCs/>
          <w:sz w:val="28"/>
          <w:szCs w:val="28"/>
        </w:rPr>
        <w:t xml:space="preserve">Для преподавания учебной дисциплины </w:t>
      </w:r>
      <w:r>
        <w:rPr>
          <w:rFonts w:ascii="Times New Roman" w:hAnsi="Times New Roman" w:cs="Times New Roman"/>
          <w:sz w:val="28"/>
          <w:szCs w:val="28"/>
        </w:rPr>
        <w:t xml:space="preserve">«Морфология животных» </w:t>
      </w:r>
      <w:r>
        <w:rPr>
          <w:rFonts w:ascii="Times New Roman" w:hAnsi="Times New Roman" w:cs="Times New Roman"/>
          <w:bCs/>
          <w:sz w:val="28"/>
          <w:szCs w:val="28"/>
        </w:rPr>
        <w:t xml:space="preserve">используются </w:t>
      </w:r>
      <w:r>
        <w:rPr>
          <w:rFonts w:ascii="Times New Roman" w:hAnsi="Times New Roman" w:cs="Times New Roman"/>
          <w:sz w:val="28"/>
          <w:szCs w:val="28"/>
        </w:rPr>
        <w:t>кабинет морфологии животных, оборудованный микроскопами с адаптерами, наглядными материалами (стендами и плакатами по морфологии животных, влажными препаратами и скелетами животных, комплектами микропрепаратов «Анатомия», моделей строения мозга позвоночных), наборами инструментов и луп препаровальных, лабораторной посуды.</w:t>
      </w:r>
    </w:p>
    <w:sectPr w:rsidR="002C5AB8" w:rsidSect="00606A44">
      <w:headerReference w:type="default" r:id="rId8"/>
      <w:footerReference w:type="default" r:id="rId9"/>
      <w:headerReference w:type="first" r:id="rId10"/>
      <w:footerReference w:type="first" r:id="rId11"/>
      <w:pgSz w:w="11906" w:h="16838"/>
      <w:pgMar w:top="1134" w:right="850" w:bottom="1134" w:left="1701" w:header="708"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A7FDE" w14:textId="77777777" w:rsidR="00606A44" w:rsidRDefault="00606A44" w:rsidP="002C5AB8">
      <w:pPr>
        <w:spacing w:after="0" w:line="240" w:lineRule="auto"/>
      </w:pPr>
      <w:r>
        <w:separator/>
      </w:r>
    </w:p>
  </w:endnote>
  <w:endnote w:type="continuationSeparator" w:id="0">
    <w:p w14:paraId="62528C6D" w14:textId="77777777" w:rsidR="00606A44" w:rsidRDefault="00606A44" w:rsidP="002C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roid Sans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E035" w14:textId="77777777" w:rsidR="002C5AB8" w:rsidRDefault="002C5AB8">
    <w:pPr>
      <w:pStyle w:val="1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9BFD" w14:textId="77777777" w:rsidR="002C5AB8" w:rsidRDefault="002C5AB8">
    <w:pPr>
      <w:pStyle w:val="1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EF348" w14:textId="77777777" w:rsidR="00606A44" w:rsidRDefault="00606A44" w:rsidP="002C5AB8">
      <w:pPr>
        <w:spacing w:after="0" w:line="240" w:lineRule="auto"/>
      </w:pPr>
      <w:r>
        <w:separator/>
      </w:r>
    </w:p>
  </w:footnote>
  <w:footnote w:type="continuationSeparator" w:id="0">
    <w:p w14:paraId="33D62EB5" w14:textId="77777777" w:rsidR="00606A44" w:rsidRDefault="00606A44" w:rsidP="002C5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B616" w14:textId="77777777" w:rsidR="002C5AB8" w:rsidRDefault="002C5AB8">
    <w:pPr>
      <w:pStyle w:val="15"/>
      <w:jc w:val="center"/>
      <w:rPr>
        <w:rFonts w:ascii="Times New Roman" w:hAnsi="Times New Roman" w:cs="Times New Roman"/>
        <w:sz w:val="24"/>
        <w:szCs w:val="24"/>
      </w:rPr>
    </w:pPr>
    <w:r>
      <w:rPr>
        <w:rFonts w:cstheme="minorHAnsi"/>
        <w:sz w:val="24"/>
        <w:szCs w:val="24"/>
      </w:rPr>
      <w:fldChar w:fldCharType="begin"/>
    </w:r>
    <w:r w:rsidR="00E447D9">
      <w:rPr>
        <w:rFonts w:cs="Calibri"/>
        <w:sz w:val="24"/>
        <w:szCs w:val="24"/>
      </w:rPr>
      <w:instrText>PAGE</w:instrText>
    </w:r>
    <w:r>
      <w:rPr>
        <w:rFonts w:cs="Calibri"/>
        <w:sz w:val="24"/>
        <w:szCs w:val="24"/>
      </w:rPr>
      <w:fldChar w:fldCharType="separate"/>
    </w:r>
    <w:r w:rsidR="0079466A">
      <w:rPr>
        <w:rFonts w:cs="Calibri"/>
        <w:noProof/>
        <w:sz w:val="24"/>
        <w:szCs w:val="24"/>
      </w:rPr>
      <w:t>5</w:t>
    </w:r>
    <w:r>
      <w:rPr>
        <w:rFonts w:cs="Calibri"/>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83B4" w14:textId="77777777" w:rsidR="002C5AB8" w:rsidRDefault="002C5AB8">
    <w:pPr>
      <w:pStyle w:val="2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28AC"/>
    <w:multiLevelType w:val="multilevel"/>
    <w:tmpl w:val="313C1AD8"/>
    <w:lvl w:ilvl="0">
      <w:start w:val="1"/>
      <w:numFmt w:val="decimal"/>
      <w:lvlText w:val="%1"/>
      <w:lvlJc w:val="left"/>
      <w:pPr>
        <w:tabs>
          <w:tab w:val="num" w:pos="0"/>
        </w:tabs>
        <w:ind w:left="375" w:hanging="375"/>
      </w:pPr>
    </w:lvl>
    <w:lvl w:ilvl="1">
      <w:start w:val="1"/>
      <w:numFmt w:val="decimal"/>
      <w:lvlText w:val="%1.%2"/>
      <w:lvlJc w:val="left"/>
      <w:pPr>
        <w:tabs>
          <w:tab w:val="num" w:pos="0"/>
        </w:tabs>
        <w:ind w:left="1368" w:hanging="375"/>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 w15:restartNumberingAfterBreak="0">
    <w:nsid w:val="21F27A48"/>
    <w:multiLevelType w:val="multilevel"/>
    <w:tmpl w:val="CCEE85A6"/>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8FA28B3"/>
    <w:multiLevelType w:val="multilevel"/>
    <w:tmpl w:val="346A182A"/>
    <w:lvl w:ilvl="0">
      <w:start w:val="1"/>
      <w:numFmt w:val="decimal"/>
      <w:lvlText w:val="%1."/>
      <w:lvlJc w:val="left"/>
      <w:pPr>
        <w:tabs>
          <w:tab w:val="num" w:pos="0"/>
        </w:tabs>
        <w:ind w:left="720" w:hanging="360"/>
      </w:pPr>
      <w:rPr>
        <w:rFonts w:ascii="Times New Roman" w:hAnsi="Times New Roman" w:cs="Times New Roman"/>
        <w:b w:val="0"/>
        <w:i w:val="0"/>
      </w:rPr>
    </w:lvl>
    <w:lvl w:ilvl="1">
      <w:start w:val="1"/>
      <w:numFmt w:val="decimal"/>
      <w:lvlText w:val="%1.%2."/>
      <w:lvlJc w:val="left"/>
      <w:pPr>
        <w:tabs>
          <w:tab w:val="num" w:pos="0"/>
        </w:tabs>
        <w:ind w:left="2847"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3" w15:restartNumberingAfterBreak="0">
    <w:nsid w:val="3A260F8C"/>
    <w:multiLevelType w:val="multilevel"/>
    <w:tmpl w:val="3F18F9C0"/>
    <w:lvl w:ilvl="0">
      <w:start w:val="1"/>
      <w:numFmt w:val="decimal"/>
      <w:lvlText w:val="%1."/>
      <w:lvlJc w:val="left"/>
      <w:pPr>
        <w:tabs>
          <w:tab w:val="num" w:pos="0"/>
        </w:tabs>
        <w:ind w:left="720" w:hanging="360"/>
      </w:pPr>
    </w:lvl>
    <w:lvl w:ilvl="1">
      <w:start w:val="1"/>
      <w:numFmt w:val="decimal"/>
      <w:lvlText w:val="%1.%2"/>
      <w:lvlJc w:val="left"/>
      <w:pPr>
        <w:tabs>
          <w:tab w:val="num" w:pos="0"/>
        </w:tabs>
        <w:ind w:left="1317" w:hanging="465"/>
      </w:pPr>
    </w:lvl>
    <w:lvl w:ilvl="2">
      <w:start w:val="1"/>
      <w:numFmt w:val="decimal"/>
      <w:lvlText w:val="%1.%2.%3"/>
      <w:lvlJc w:val="left"/>
      <w:pPr>
        <w:tabs>
          <w:tab w:val="num" w:pos="0"/>
        </w:tabs>
        <w:ind w:left="3240" w:hanging="720"/>
      </w:pPr>
    </w:lvl>
    <w:lvl w:ilvl="3">
      <w:start w:val="1"/>
      <w:numFmt w:val="decimal"/>
      <w:lvlText w:val="%1.%2.%3.%4"/>
      <w:lvlJc w:val="left"/>
      <w:pPr>
        <w:tabs>
          <w:tab w:val="num" w:pos="0"/>
        </w:tabs>
        <w:ind w:left="4320" w:hanging="720"/>
      </w:pPr>
    </w:lvl>
    <w:lvl w:ilvl="4">
      <w:start w:val="1"/>
      <w:numFmt w:val="decimal"/>
      <w:lvlText w:val="%1.%2.%3.%4.%5"/>
      <w:lvlJc w:val="left"/>
      <w:pPr>
        <w:tabs>
          <w:tab w:val="num" w:pos="0"/>
        </w:tabs>
        <w:ind w:left="5760" w:hanging="1080"/>
      </w:pPr>
    </w:lvl>
    <w:lvl w:ilvl="5">
      <w:start w:val="1"/>
      <w:numFmt w:val="decimal"/>
      <w:lvlText w:val="%1.%2.%3.%4.%5.%6"/>
      <w:lvlJc w:val="left"/>
      <w:pPr>
        <w:tabs>
          <w:tab w:val="num" w:pos="0"/>
        </w:tabs>
        <w:ind w:left="7200" w:hanging="1440"/>
      </w:pPr>
    </w:lvl>
    <w:lvl w:ilvl="6">
      <w:start w:val="1"/>
      <w:numFmt w:val="decimal"/>
      <w:lvlText w:val="%1.%2.%3.%4.%5.%6.%7"/>
      <w:lvlJc w:val="left"/>
      <w:pPr>
        <w:tabs>
          <w:tab w:val="num" w:pos="0"/>
        </w:tabs>
        <w:ind w:left="8280" w:hanging="1440"/>
      </w:pPr>
    </w:lvl>
    <w:lvl w:ilvl="7">
      <w:start w:val="1"/>
      <w:numFmt w:val="decimal"/>
      <w:lvlText w:val="%1.%2.%3.%4.%5.%6.%7.%8"/>
      <w:lvlJc w:val="left"/>
      <w:pPr>
        <w:tabs>
          <w:tab w:val="num" w:pos="0"/>
        </w:tabs>
        <w:ind w:left="9720" w:hanging="1800"/>
      </w:pPr>
    </w:lvl>
    <w:lvl w:ilvl="8">
      <w:start w:val="1"/>
      <w:numFmt w:val="decimal"/>
      <w:lvlText w:val="%1.%2.%3.%4.%5.%6.%7.%8.%9"/>
      <w:lvlJc w:val="left"/>
      <w:pPr>
        <w:tabs>
          <w:tab w:val="num" w:pos="0"/>
        </w:tabs>
        <w:ind w:left="10800" w:hanging="1800"/>
      </w:pPr>
    </w:lvl>
  </w:abstractNum>
  <w:abstractNum w:abstractNumId="4" w15:restartNumberingAfterBreak="0">
    <w:nsid w:val="3B585778"/>
    <w:multiLevelType w:val="multilevel"/>
    <w:tmpl w:val="A26C8F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E0F7CB4"/>
    <w:multiLevelType w:val="multilevel"/>
    <w:tmpl w:val="CDEEB026"/>
    <w:lvl w:ilvl="0">
      <w:start w:val="1"/>
      <w:numFmt w:val="decimal"/>
      <w:lvlText w:val="%1."/>
      <w:lvlJc w:val="left"/>
      <w:pPr>
        <w:tabs>
          <w:tab w:val="num" w:pos="0"/>
        </w:tabs>
        <w:ind w:left="757" w:hanging="360"/>
      </w:pPr>
    </w:lvl>
    <w:lvl w:ilvl="1">
      <w:start w:val="1"/>
      <w:numFmt w:val="lowerLetter"/>
      <w:lvlText w:val="%2."/>
      <w:lvlJc w:val="left"/>
      <w:pPr>
        <w:tabs>
          <w:tab w:val="num" w:pos="0"/>
        </w:tabs>
        <w:ind w:left="1477" w:hanging="360"/>
      </w:pPr>
    </w:lvl>
    <w:lvl w:ilvl="2">
      <w:start w:val="1"/>
      <w:numFmt w:val="lowerRoman"/>
      <w:lvlText w:val="%3."/>
      <w:lvlJc w:val="right"/>
      <w:pPr>
        <w:tabs>
          <w:tab w:val="num" w:pos="0"/>
        </w:tabs>
        <w:ind w:left="2197" w:hanging="180"/>
      </w:pPr>
    </w:lvl>
    <w:lvl w:ilvl="3">
      <w:start w:val="1"/>
      <w:numFmt w:val="decimal"/>
      <w:lvlText w:val="%4."/>
      <w:lvlJc w:val="left"/>
      <w:pPr>
        <w:tabs>
          <w:tab w:val="num" w:pos="0"/>
        </w:tabs>
        <w:ind w:left="2917" w:hanging="360"/>
      </w:pPr>
    </w:lvl>
    <w:lvl w:ilvl="4">
      <w:start w:val="1"/>
      <w:numFmt w:val="lowerLetter"/>
      <w:lvlText w:val="%5."/>
      <w:lvlJc w:val="left"/>
      <w:pPr>
        <w:tabs>
          <w:tab w:val="num" w:pos="0"/>
        </w:tabs>
        <w:ind w:left="3637" w:hanging="360"/>
      </w:pPr>
    </w:lvl>
    <w:lvl w:ilvl="5">
      <w:start w:val="1"/>
      <w:numFmt w:val="lowerRoman"/>
      <w:lvlText w:val="%6."/>
      <w:lvlJc w:val="right"/>
      <w:pPr>
        <w:tabs>
          <w:tab w:val="num" w:pos="0"/>
        </w:tabs>
        <w:ind w:left="4357" w:hanging="180"/>
      </w:pPr>
    </w:lvl>
    <w:lvl w:ilvl="6">
      <w:start w:val="1"/>
      <w:numFmt w:val="decimal"/>
      <w:lvlText w:val="%7."/>
      <w:lvlJc w:val="left"/>
      <w:pPr>
        <w:tabs>
          <w:tab w:val="num" w:pos="0"/>
        </w:tabs>
        <w:ind w:left="5077" w:hanging="360"/>
      </w:pPr>
    </w:lvl>
    <w:lvl w:ilvl="7">
      <w:start w:val="1"/>
      <w:numFmt w:val="lowerLetter"/>
      <w:lvlText w:val="%8."/>
      <w:lvlJc w:val="left"/>
      <w:pPr>
        <w:tabs>
          <w:tab w:val="num" w:pos="0"/>
        </w:tabs>
        <w:ind w:left="5797" w:hanging="360"/>
      </w:pPr>
    </w:lvl>
    <w:lvl w:ilvl="8">
      <w:start w:val="1"/>
      <w:numFmt w:val="lowerRoman"/>
      <w:lvlText w:val="%9."/>
      <w:lvlJc w:val="right"/>
      <w:pPr>
        <w:tabs>
          <w:tab w:val="num" w:pos="0"/>
        </w:tabs>
        <w:ind w:left="6517" w:hanging="180"/>
      </w:pPr>
    </w:lvl>
  </w:abstractNum>
  <w:abstractNum w:abstractNumId="6" w15:restartNumberingAfterBreak="0">
    <w:nsid w:val="52E01026"/>
    <w:multiLevelType w:val="multilevel"/>
    <w:tmpl w:val="444A49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ED84D41"/>
    <w:multiLevelType w:val="multilevel"/>
    <w:tmpl w:val="10CCC418"/>
    <w:lvl w:ilvl="0">
      <w:start w:val="1"/>
      <w:numFmt w:val="decimal"/>
      <w:lvlText w:val="%1."/>
      <w:lvlJc w:val="left"/>
      <w:pPr>
        <w:tabs>
          <w:tab w:val="num" w:pos="0"/>
        </w:tabs>
        <w:ind w:left="643" w:hanging="360"/>
      </w:pPr>
    </w:lvl>
    <w:lvl w:ilvl="1">
      <w:start w:val="1"/>
      <w:numFmt w:val="decimal"/>
      <w:lvlText w:val="%1.%2."/>
      <w:lvlJc w:val="left"/>
      <w:pPr>
        <w:tabs>
          <w:tab w:val="num" w:pos="0"/>
        </w:tabs>
        <w:ind w:left="1597" w:hanging="720"/>
      </w:pPr>
    </w:lvl>
    <w:lvl w:ilvl="2">
      <w:start w:val="1"/>
      <w:numFmt w:val="decimal"/>
      <w:lvlText w:val="%1.%2.%3."/>
      <w:lvlJc w:val="left"/>
      <w:pPr>
        <w:tabs>
          <w:tab w:val="num" w:pos="0"/>
        </w:tabs>
        <w:ind w:left="2114" w:hanging="720"/>
      </w:pPr>
    </w:lvl>
    <w:lvl w:ilvl="3">
      <w:start w:val="1"/>
      <w:numFmt w:val="decimal"/>
      <w:lvlText w:val="%1.%2.%3.%4."/>
      <w:lvlJc w:val="left"/>
      <w:pPr>
        <w:tabs>
          <w:tab w:val="num" w:pos="0"/>
        </w:tabs>
        <w:ind w:left="2991" w:hanging="1080"/>
      </w:pPr>
    </w:lvl>
    <w:lvl w:ilvl="4">
      <w:start w:val="1"/>
      <w:numFmt w:val="decimal"/>
      <w:lvlText w:val="%1.%2.%3.%4.%5."/>
      <w:lvlJc w:val="left"/>
      <w:pPr>
        <w:tabs>
          <w:tab w:val="num" w:pos="0"/>
        </w:tabs>
        <w:ind w:left="3508" w:hanging="1080"/>
      </w:pPr>
    </w:lvl>
    <w:lvl w:ilvl="5">
      <w:start w:val="1"/>
      <w:numFmt w:val="decimal"/>
      <w:lvlText w:val="%1.%2.%3.%4.%5.%6."/>
      <w:lvlJc w:val="left"/>
      <w:pPr>
        <w:tabs>
          <w:tab w:val="num" w:pos="0"/>
        </w:tabs>
        <w:ind w:left="4385" w:hanging="1440"/>
      </w:pPr>
    </w:lvl>
    <w:lvl w:ilvl="6">
      <w:start w:val="1"/>
      <w:numFmt w:val="decimal"/>
      <w:lvlText w:val="%1.%2.%3.%4.%5.%6.%7."/>
      <w:lvlJc w:val="left"/>
      <w:pPr>
        <w:tabs>
          <w:tab w:val="num" w:pos="0"/>
        </w:tabs>
        <w:ind w:left="5262" w:hanging="1800"/>
      </w:pPr>
    </w:lvl>
    <w:lvl w:ilvl="7">
      <w:start w:val="1"/>
      <w:numFmt w:val="decimal"/>
      <w:lvlText w:val="%1.%2.%3.%4.%5.%6.%7.%8."/>
      <w:lvlJc w:val="left"/>
      <w:pPr>
        <w:tabs>
          <w:tab w:val="num" w:pos="0"/>
        </w:tabs>
        <w:ind w:left="5779" w:hanging="1800"/>
      </w:pPr>
    </w:lvl>
    <w:lvl w:ilvl="8">
      <w:start w:val="1"/>
      <w:numFmt w:val="decimal"/>
      <w:lvlText w:val="%1.%2.%3.%4.%5.%6.%7.%8.%9."/>
      <w:lvlJc w:val="left"/>
      <w:pPr>
        <w:tabs>
          <w:tab w:val="num" w:pos="0"/>
        </w:tabs>
        <w:ind w:left="6656" w:hanging="2160"/>
      </w:pPr>
    </w:lvl>
  </w:abstractNum>
  <w:abstractNum w:abstractNumId="8" w15:restartNumberingAfterBreak="0">
    <w:nsid w:val="5FF04985"/>
    <w:multiLevelType w:val="multilevel"/>
    <w:tmpl w:val="5EE62286"/>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7B00BF9"/>
    <w:multiLevelType w:val="multilevel"/>
    <w:tmpl w:val="F3909F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DE62617"/>
    <w:multiLevelType w:val="multilevel"/>
    <w:tmpl w:val="088EB07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7F74655C"/>
    <w:multiLevelType w:val="multilevel"/>
    <w:tmpl w:val="9C5AB42C"/>
    <w:lvl w:ilvl="0">
      <w:start w:val="1"/>
      <w:numFmt w:val="decimal"/>
      <w:lvlText w:val="%1."/>
      <w:lvlJc w:val="left"/>
      <w:pPr>
        <w:tabs>
          <w:tab w:val="num" w:pos="0"/>
        </w:tabs>
        <w:ind w:left="720" w:hanging="360"/>
      </w:pPr>
      <w:rPr>
        <w:b w:val="0"/>
        <w:i w:val="0"/>
        <w:sz w:val="28"/>
      </w:r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num w:numId="1" w16cid:durableId="2026900669">
    <w:abstractNumId w:val="9"/>
  </w:num>
  <w:num w:numId="2" w16cid:durableId="848527327">
    <w:abstractNumId w:val="7"/>
  </w:num>
  <w:num w:numId="3" w16cid:durableId="1508902733">
    <w:abstractNumId w:val="3"/>
  </w:num>
  <w:num w:numId="4" w16cid:durableId="1278024505">
    <w:abstractNumId w:val="11"/>
  </w:num>
  <w:num w:numId="5" w16cid:durableId="1635476819">
    <w:abstractNumId w:val="4"/>
  </w:num>
  <w:num w:numId="6" w16cid:durableId="858391117">
    <w:abstractNumId w:val="8"/>
  </w:num>
  <w:num w:numId="7" w16cid:durableId="24909572">
    <w:abstractNumId w:val="10"/>
  </w:num>
  <w:num w:numId="8" w16cid:durableId="415828399">
    <w:abstractNumId w:val="5"/>
  </w:num>
  <w:num w:numId="9" w16cid:durableId="934704863">
    <w:abstractNumId w:val="0"/>
  </w:num>
  <w:num w:numId="10" w16cid:durableId="18045876">
    <w:abstractNumId w:val="2"/>
  </w:num>
  <w:num w:numId="11" w16cid:durableId="1210847853">
    <w:abstractNumId w:val="1"/>
  </w:num>
  <w:num w:numId="12" w16cid:durableId="4125510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C5AB8"/>
    <w:rsid w:val="000B2118"/>
    <w:rsid w:val="002C5AB8"/>
    <w:rsid w:val="00606A44"/>
    <w:rsid w:val="0079466A"/>
    <w:rsid w:val="00E44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D6FD"/>
  <w15:docId w15:val="{0E19B47A-0E15-4C8E-B7A3-9FBD1959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
    <w:qFormat/>
    <w:rsid w:val="003C1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qFormat/>
    <w:rsid w:val="00C564A6"/>
    <w:pPr>
      <w:keepNext/>
      <w:spacing w:before="240" w:after="60" w:line="240" w:lineRule="auto"/>
      <w:ind w:firstLine="709"/>
      <w:outlineLvl w:val="1"/>
    </w:pPr>
    <w:rPr>
      <w:rFonts w:ascii="Arial" w:eastAsia="Times New Roman" w:hAnsi="Arial" w:cs="Arial"/>
      <w:b/>
      <w:bCs/>
      <w:i/>
      <w:iCs/>
      <w:sz w:val="28"/>
      <w:szCs w:val="28"/>
    </w:rPr>
  </w:style>
  <w:style w:type="paragraph" w:customStyle="1" w:styleId="31">
    <w:name w:val="Заголовок 31"/>
    <w:basedOn w:val="a"/>
    <w:next w:val="a"/>
    <w:link w:val="3"/>
    <w:uiPriority w:val="9"/>
    <w:semiHidden/>
    <w:unhideWhenUsed/>
    <w:qFormat/>
    <w:rsid w:val="00E42C19"/>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61">
    <w:name w:val="Заголовок 61"/>
    <w:basedOn w:val="a"/>
    <w:next w:val="a"/>
    <w:link w:val="6"/>
    <w:uiPriority w:val="9"/>
    <w:semiHidden/>
    <w:unhideWhenUsed/>
    <w:qFormat/>
    <w:rsid w:val="00DE3706"/>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a3">
    <w:name w:val="Текст сноски Знак"/>
    <w:basedOn w:val="a0"/>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2C5AB8"/>
    <w:rPr>
      <w:vertAlign w:val="superscript"/>
    </w:rPr>
  </w:style>
  <w:style w:type="character" w:customStyle="1" w:styleId="FootnoteCharacters">
    <w:name w:val="Footnote Characters"/>
    <w:basedOn w:val="a0"/>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0">
    <w:name w:val="Верхний колонтитул Знак1"/>
    <w:basedOn w:val="a0"/>
    <w:uiPriority w:val="99"/>
    <w:semiHidden/>
    <w:qFormat/>
    <w:rsid w:val="00F03824"/>
  </w:style>
  <w:style w:type="character" w:customStyle="1" w:styleId="a6">
    <w:name w:val="Основной текст с отступом Знак"/>
    <w:basedOn w:val="a0"/>
    <w:qFormat/>
    <w:rsid w:val="00D24698"/>
    <w:rPr>
      <w:rFonts w:ascii="Times New Roman" w:eastAsia="Times New Roman" w:hAnsi="Times New Roman" w:cs="Times New Roman"/>
      <w:sz w:val="26"/>
      <w:szCs w:val="24"/>
    </w:rPr>
  </w:style>
  <w:style w:type="character" w:customStyle="1" w:styleId="2">
    <w:name w:val="Заголовок 2 Знак"/>
    <w:basedOn w:val="a0"/>
    <w:link w:val="a7"/>
    <w:qFormat/>
    <w:rsid w:val="00C564A6"/>
    <w:rPr>
      <w:rFonts w:ascii="Arial" w:eastAsia="Times New Roman" w:hAnsi="Arial" w:cs="Arial"/>
      <w:b/>
      <w:bCs/>
      <w:i/>
      <w:iCs/>
      <w:sz w:val="28"/>
      <w:szCs w:val="28"/>
    </w:rPr>
  </w:style>
  <w:style w:type="character" w:customStyle="1" w:styleId="6">
    <w:name w:val="Заголовок 6 Знак"/>
    <w:basedOn w:val="a0"/>
    <w:link w:val="61"/>
    <w:uiPriority w:val="9"/>
    <w:semiHidden/>
    <w:qFormat/>
    <w:rsid w:val="00DE3706"/>
    <w:rPr>
      <w:rFonts w:asciiTheme="majorHAnsi" w:eastAsiaTheme="majorEastAsia" w:hAnsiTheme="majorHAnsi" w:cstheme="majorBidi"/>
      <w:i/>
      <w:iCs/>
      <w:color w:val="243F60" w:themeColor="accent1" w:themeShade="7F"/>
    </w:rPr>
  </w:style>
  <w:style w:type="character" w:styleId="a8">
    <w:name w:val="Strong"/>
    <w:basedOn w:val="a0"/>
    <w:uiPriority w:val="22"/>
    <w:qFormat/>
    <w:rsid w:val="008C761A"/>
    <w:rPr>
      <w:rFonts w:cs="Times New Roman"/>
      <w:b/>
      <w:bCs/>
    </w:rPr>
  </w:style>
  <w:style w:type="character" w:customStyle="1" w:styleId="-">
    <w:name w:val="Интернет-ссылка"/>
    <w:basedOn w:val="a0"/>
    <w:rsid w:val="00703D76"/>
    <w:rPr>
      <w:color w:val="0000FF"/>
      <w:u w:val="single"/>
    </w:rPr>
  </w:style>
  <w:style w:type="character" w:customStyle="1" w:styleId="a7">
    <w:name w:val="Основной текст_"/>
    <w:basedOn w:val="a0"/>
    <w:link w:val="2"/>
    <w:qFormat/>
    <w:rsid w:val="00D15282"/>
    <w:rPr>
      <w:sz w:val="26"/>
      <w:szCs w:val="26"/>
      <w:shd w:val="clear" w:color="auto" w:fill="FFFFFF"/>
    </w:rPr>
  </w:style>
  <w:style w:type="character" w:customStyle="1" w:styleId="a9">
    <w:name w:val="Название Знак"/>
    <w:basedOn w:val="a0"/>
    <w:qFormat/>
    <w:rsid w:val="00A37885"/>
    <w:rPr>
      <w:rFonts w:ascii="Times New Roman" w:eastAsia="Times New Roman" w:hAnsi="Times New Roman" w:cs="Times New Roman"/>
      <w:b/>
      <w:sz w:val="36"/>
      <w:szCs w:val="20"/>
    </w:rPr>
  </w:style>
  <w:style w:type="character" w:customStyle="1" w:styleId="20">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basedOn w:val="a0"/>
    <w:link w:val="31"/>
    <w:uiPriority w:val="9"/>
    <w:semiHidden/>
    <w:qFormat/>
    <w:rsid w:val="00E42C19"/>
    <w:rPr>
      <w:rFonts w:asciiTheme="majorHAnsi" w:eastAsiaTheme="majorEastAsia" w:hAnsiTheme="majorHAnsi" w:cstheme="majorBidi"/>
      <w:b/>
      <w:bCs/>
      <w:color w:val="4F81BD" w:themeColor="accent1"/>
    </w:rPr>
  </w:style>
  <w:style w:type="character" w:customStyle="1" w:styleId="ab">
    <w:name w:val="Посещённая гиперссылка"/>
    <w:basedOn w:val="a0"/>
    <w:uiPriority w:val="99"/>
    <w:semiHidden/>
    <w:unhideWhenUsed/>
    <w:rsid w:val="00A1149A"/>
    <w:rPr>
      <w:color w:val="800080" w:themeColor="followedHyperlink"/>
      <w:u w:val="single"/>
    </w:rPr>
  </w:style>
  <w:style w:type="character" w:customStyle="1" w:styleId="ac">
    <w:name w:val="Без интервала Знак"/>
    <w:uiPriority w:val="1"/>
    <w:qFormat/>
    <w:rsid w:val="0065451C"/>
    <w:rPr>
      <w:rFonts w:ascii="Times New Roman" w:eastAsia="Times New Roman" w:hAnsi="Times New Roman" w:cs="Times New Roman"/>
      <w:sz w:val="20"/>
      <w:szCs w:val="20"/>
    </w:rPr>
  </w:style>
  <w:style w:type="character" w:customStyle="1" w:styleId="1">
    <w:name w:val="Заголовок 1 Знак"/>
    <w:basedOn w:val="a0"/>
    <w:link w:val="11"/>
    <w:uiPriority w:val="9"/>
    <w:qFormat/>
    <w:rsid w:val="003C116F"/>
    <w:rPr>
      <w:rFonts w:asciiTheme="majorHAnsi" w:eastAsiaTheme="majorEastAsia" w:hAnsiTheme="majorHAnsi" w:cstheme="majorBidi"/>
      <w:b/>
      <w:bCs/>
      <w:color w:val="365F91" w:themeColor="accent1" w:themeShade="BF"/>
      <w:sz w:val="28"/>
      <w:szCs w:val="28"/>
    </w:rPr>
  </w:style>
  <w:style w:type="character" w:customStyle="1" w:styleId="ad">
    <w:name w:val="Текст выноски Знак"/>
    <w:basedOn w:val="a0"/>
    <w:uiPriority w:val="99"/>
    <w:semiHidden/>
    <w:qFormat/>
    <w:rsid w:val="003C6148"/>
    <w:rPr>
      <w:rFonts w:ascii="Tahoma" w:hAnsi="Tahoma" w:cs="Tahoma"/>
      <w:sz w:val="16"/>
      <w:szCs w:val="16"/>
    </w:rPr>
  </w:style>
  <w:style w:type="character" w:customStyle="1" w:styleId="ae">
    <w:name w:val="Нижний колонтитул Знак"/>
    <w:basedOn w:val="a0"/>
    <w:uiPriority w:val="99"/>
    <w:semiHidden/>
    <w:qFormat/>
    <w:rsid w:val="00F877A5"/>
  </w:style>
  <w:style w:type="character" w:customStyle="1" w:styleId="af">
    <w:name w:val="Текст Знак"/>
    <w:basedOn w:val="a0"/>
    <w:qFormat/>
    <w:rsid w:val="003E7A9E"/>
    <w:rPr>
      <w:rFonts w:ascii="Courier New" w:eastAsia="Times New Roman" w:hAnsi="Courier New" w:cs="Times New Roman"/>
      <w:sz w:val="20"/>
      <w:szCs w:val="20"/>
    </w:rPr>
  </w:style>
  <w:style w:type="character" w:styleId="af0">
    <w:name w:val="Emphasis"/>
    <w:basedOn w:val="a0"/>
    <w:uiPriority w:val="20"/>
    <w:qFormat/>
    <w:rsid w:val="006529CF"/>
    <w:rPr>
      <w:i/>
      <w:iCs/>
    </w:rPr>
  </w:style>
  <w:style w:type="character" w:customStyle="1" w:styleId="postbody1">
    <w:name w:val="postbody1"/>
    <w:basedOn w:val="a0"/>
    <w:qFormat/>
    <w:rsid w:val="008B55CC"/>
    <w:rPr>
      <w:sz w:val="18"/>
      <w:szCs w:val="18"/>
    </w:rPr>
  </w:style>
  <w:style w:type="paragraph" w:customStyle="1" w:styleId="12">
    <w:name w:val="Заголовок1"/>
    <w:basedOn w:val="a"/>
    <w:next w:val="af1"/>
    <w:qFormat/>
    <w:rsid w:val="002C5AB8"/>
    <w:pPr>
      <w:keepNext/>
      <w:spacing w:before="240" w:after="120"/>
    </w:pPr>
    <w:rPr>
      <w:rFonts w:ascii="Arial" w:eastAsia="Tahoma" w:hAnsi="Arial" w:cs="Droid Sans Devanagari"/>
      <w:sz w:val="28"/>
      <w:szCs w:val="28"/>
    </w:rPr>
  </w:style>
  <w:style w:type="paragraph" w:styleId="af1">
    <w:name w:val="Body Text"/>
    <w:basedOn w:val="a"/>
    <w:uiPriority w:val="99"/>
    <w:semiHidden/>
    <w:unhideWhenUsed/>
    <w:rsid w:val="00CD39BA"/>
    <w:pPr>
      <w:spacing w:after="120"/>
    </w:pPr>
  </w:style>
  <w:style w:type="paragraph" w:styleId="af2">
    <w:name w:val="List"/>
    <w:basedOn w:val="af1"/>
    <w:rsid w:val="002C5AB8"/>
    <w:rPr>
      <w:rFonts w:cs="Droid Sans Devanagari"/>
    </w:rPr>
  </w:style>
  <w:style w:type="paragraph" w:customStyle="1" w:styleId="13">
    <w:name w:val="Название объекта1"/>
    <w:basedOn w:val="a"/>
    <w:qFormat/>
    <w:rsid w:val="002C5AB8"/>
    <w:pPr>
      <w:suppressLineNumbers/>
      <w:spacing w:before="120" w:after="120"/>
    </w:pPr>
    <w:rPr>
      <w:rFonts w:cs="Droid Sans Devanagari"/>
      <w:i/>
      <w:iCs/>
      <w:sz w:val="24"/>
      <w:szCs w:val="24"/>
    </w:rPr>
  </w:style>
  <w:style w:type="paragraph" w:styleId="af3">
    <w:name w:val="index heading"/>
    <w:basedOn w:val="a"/>
    <w:qFormat/>
    <w:rsid w:val="002C5AB8"/>
    <w:pPr>
      <w:suppressLineNumbers/>
    </w:pPr>
    <w:rPr>
      <w:rFonts w:cs="Droid Sans Devanagari"/>
    </w:rPr>
  </w:style>
  <w:style w:type="paragraph" w:customStyle="1" w:styleId="14">
    <w:name w:val="Текст сноски1"/>
    <w:basedOn w:val="a"/>
    <w:uiPriority w:val="99"/>
    <w:rsid w:val="00F03824"/>
    <w:pPr>
      <w:spacing w:after="0" w:line="240" w:lineRule="auto"/>
    </w:pPr>
    <w:rPr>
      <w:rFonts w:ascii="Times New Roman" w:eastAsia="Times New Roman" w:hAnsi="Times New Roman" w:cs="Times New Roman"/>
      <w:sz w:val="20"/>
      <w:szCs w:val="20"/>
    </w:rPr>
  </w:style>
  <w:style w:type="paragraph" w:customStyle="1" w:styleId="15">
    <w:name w:val="Верхний колонтитул1"/>
    <w:basedOn w:val="a"/>
    <w:link w:val="22"/>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4">
    <w:name w:val="Верхний и нижний колонтитулы"/>
    <w:basedOn w:val="a"/>
    <w:qFormat/>
    <w:rsid w:val="002C5AB8"/>
  </w:style>
  <w:style w:type="paragraph" w:customStyle="1" w:styleId="22">
    <w:name w:val="Верхний колонтитул2"/>
    <w:basedOn w:val="a"/>
    <w:link w:val="15"/>
    <w:uiPriority w:val="99"/>
    <w:semiHidden/>
    <w:unhideWhenUsed/>
    <w:rsid w:val="00F03824"/>
    <w:pPr>
      <w:tabs>
        <w:tab w:val="center" w:pos="4677"/>
        <w:tab w:val="right" w:pos="9355"/>
      </w:tabs>
      <w:spacing w:after="0" w:line="240" w:lineRule="auto"/>
    </w:pPr>
  </w:style>
  <w:style w:type="paragraph" w:styleId="af5">
    <w:name w:val="List Paragraph"/>
    <w:basedOn w:val="a"/>
    <w:uiPriority w:val="99"/>
    <w:qFormat/>
    <w:rsid w:val="00367F00"/>
    <w:pPr>
      <w:ind w:left="720"/>
      <w:contextualSpacing/>
    </w:pPr>
  </w:style>
  <w:style w:type="paragraph" w:styleId="af6">
    <w:name w:val="Body Text Indent"/>
    <w:basedOn w:val="a"/>
    <w:rsid w:val="00D24698"/>
    <w:pPr>
      <w:spacing w:after="0" w:line="360" w:lineRule="auto"/>
      <w:ind w:firstLine="284"/>
      <w:jc w:val="both"/>
    </w:pPr>
    <w:rPr>
      <w:rFonts w:ascii="Times New Roman" w:eastAsia="Times New Roman" w:hAnsi="Times New Roman" w:cs="Times New Roman"/>
      <w:sz w:val="26"/>
      <w:szCs w:val="24"/>
    </w:rPr>
  </w:style>
  <w:style w:type="paragraph" w:customStyle="1" w:styleId="af7">
    <w:name w:val="список с точками"/>
    <w:basedOn w:val="a"/>
    <w:qFormat/>
    <w:rsid w:val="00D24698"/>
    <w:pPr>
      <w:tabs>
        <w:tab w:val="left" w:pos="720"/>
        <w:tab w:val="left"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p9">
    <w:name w:val="p9"/>
    <w:basedOn w:val="a"/>
    <w:qFormat/>
    <w:rsid w:val="005C196D"/>
    <w:pPr>
      <w:spacing w:beforeAutospacing="1" w:afterAutospacing="1" w:line="240" w:lineRule="auto"/>
    </w:pPr>
    <w:rPr>
      <w:rFonts w:ascii="Times New Roman" w:eastAsia="Times New Roman" w:hAnsi="Times New Roman" w:cs="Times New Roman"/>
      <w:sz w:val="24"/>
      <w:szCs w:val="24"/>
    </w:rPr>
  </w:style>
  <w:style w:type="paragraph" w:styleId="af8">
    <w:name w:val="No Spacing"/>
    <w:uiPriority w:val="1"/>
    <w:qFormat/>
    <w:rsid w:val="00DE3706"/>
    <w:pPr>
      <w:ind w:firstLine="709"/>
    </w:pPr>
    <w:rPr>
      <w:rFonts w:ascii="Times New Roman" w:eastAsia="Times New Roman" w:hAnsi="Times New Roman" w:cs="Times New Roman"/>
      <w:sz w:val="20"/>
      <w:szCs w:val="20"/>
    </w:rPr>
  </w:style>
  <w:style w:type="paragraph" w:customStyle="1" w:styleId="Default">
    <w:name w:val="Default"/>
    <w:qFormat/>
    <w:rsid w:val="00F36B4C"/>
    <w:rPr>
      <w:rFonts w:ascii="Times New Roman" w:hAnsi="Times New Roman" w:cs="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eastAsia="Times New Roman" w:hAnsi="Times New Roman" w:cs="Times New Roman"/>
      <w:sz w:val="24"/>
      <w:szCs w:val="24"/>
    </w:rPr>
  </w:style>
  <w:style w:type="paragraph" w:customStyle="1" w:styleId="210">
    <w:name w:val="Основной текст 2 Знак1"/>
    <w:basedOn w:val="a"/>
    <w:link w:val="23"/>
    <w:qFormat/>
    <w:rsid w:val="00D15282"/>
    <w:pPr>
      <w:widowControl w:val="0"/>
      <w:shd w:val="clear" w:color="auto" w:fill="FFFFFF"/>
      <w:spacing w:after="0" w:line="331" w:lineRule="exact"/>
      <w:ind w:hanging="840"/>
    </w:pPr>
    <w:rPr>
      <w:sz w:val="26"/>
      <w:szCs w:val="26"/>
    </w:rPr>
  </w:style>
  <w:style w:type="paragraph" w:styleId="af9">
    <w:name w:val="Title"/>
    <w:basedOn w:val="a"/>
    <w:qFormat/>
    <w:rsid w:val="00A37885"/>
    <w:pPr>
      <w:widowControl w:val="0"/>
      <w:spacing w:after="0" w:line="360" w:lineRule="auto"/>
      <w:jc w:val="center"/>
    </w:pPr>
    <w:rPr>
      <w:rFonts w:ascii="Times New Roman" w:eastAsia="Times New Roman" w:hAnsi="Times New Roman" w:cs="Times New Roman"/>
      <w:b/>
      <w:sz w:val="36"/>
      <w:szCs w:val="20"/>
    </w:rPr>
  </w:style>
  <w:style w:type="paragraph" w:styleId="23">
    <w:name w:val="Body Text 2"/>
    <w:basedOn w:val="a"/>
    <w:link w:val="210"/>
    <w:uiPriority w:val="99"/>
    <w:semiHidden/>
    <w:unhideWhenUsed/>
    <w:qFormat/>
    <w:rsid w:val="00A37885"/>
    <w:pPr>
      <w:spacing w:after="120" w:line="480" w:lineRule="auto"/>
    </w:pPr>
  </w:style>
  <w:style w:type="paragraph" w:styleId="afa">
    <w:name w:val="Balloon Text"/>
    <w:basedOn w:val="a"/>
    <w:uiPriority w:val="99"/>
    <w:semiHidden/>
    <w:unhideWhenUsed/>
    <w:qFormat/>
    <w:rsid w:val="003C6148"/>
    <w:pPr>
      <w:spacing w:after="0" w:line="240" w:lineRule="auto"/>
    </w:pPr>
    <w:rPr>
      <w:rFonts w:ascii="Tahoma" w:hAnsi="Tahoma" w:cs="Tahoma"/>
      <w:sz w:val="16"/>
      <w:szCs w:val="16"/>
    </w:rPr>
  </w:style>
  <w:style w:type="paragraph" w:customStyle="1" w:styleId="16">
    <w:name w:val="Нижний колонтитул1"/>
    <w:basedOn w:val="a"/>
    <w:uiPriority w:val="99"/>
    <w:semiHidden/>
    <w:unhideWhenUsed/>
    <w:rsid w:val="00F877A5"/>
    <w:pPr>
      <w:tabs>
        <w:tab w:val="center" w:pos="4677"/>
        <w:tab w:val="right" w:pos="9355"/>
      </w:tabs>
      <w:spacing w:after="0" w:line="240" w:lineRule="auto"/>
    </w:pPr>
  </w:style>
  <w:style w:type="paragraph" w:customStyle="1" w:styleId="ConsPlusNormal">
    <w:name w:val="ConsPlusNormal"/>
    <w:qFormat/>
    <w:rsid w:val="0093508A"/>
    <w:rPr>
      <w:rFonts w:ascii="Tahoma" w:eastAsia="Times New Roman" w:hAnsi="Tahoma" w:cs="Tahoma"/>
      <w:b/>
      <w:bCs/>
      <w:sz w:val="24"/>
      <w:szCs w:val="24"/>
    </w:rPr>
  </w:style>
  <w:style w:type="paragraph" w:styleId="afb">
    <w:name w:val="Plain Text"/>
    <w:basedOn w:val="a"/>
    <w:qFormat/>
    <w:rsid w:val="003E7A9E"/>
    <w:pPr>
      <w:spacing w:after="0" w:line="240" w:lineRule="auto"/>
    </w:pPr>
    <w:rPr>
      <w:rFonts w:ascii="Courier New" w:eastAsia="Times New Roman" w:hAnsi="Courier New" w:cs="Times New Roman"/>
      <w:sz w:val="20"/>
      <w:szCs w:val="20"/>
    </w:rPr>
  </w:style>
  <w:style w:type="paragraph" w:customStyle="1" w:styleId="afc">
    <w:name w:val="Содержимое таблицы"/>
    <w:basedOn w:val="a"/>
    <w:qFormat/>
    <w:rsid w:val="00516967"/>
    <w:pPr>
      <w:suppressLineNumbers/>
    </w:pPr>
    <w:rPr>
      <w:rFonts w:ascii="Calibri" w:eastAsia="Courier New" w:hAnsi="Calibri" w:cs="Times New Roman"/>
      <w:kern w:val="2"/>
      <w:lang w:eastAsia="en-US"/>
    </w:rPr>
  </w:style>
  <w:style w:type="paragraph" w:customStyle="1" w:styleId="17">
    <w:name w:val="Абзац списка1"/>
    <w:basedOn w:val="a"/>
    <w:qFormat/>
    <w:rsid w:val="007D1BDC"/>
    <w:pPr>
      <w:spacing w:after="0" w:line="240" w:lineRule="auto"/>
      <w:ind w:left="720"/>
      <w:contextualSpacing/>
    </w:pPr>
    <w:rPr>
      <w:rFonts w:ascii="Calibri" w:eastAsia="Courier New" w:hAnsi="Calibri" w:cs="Times New Roman"/>
      <w:kern w:val="2"/>
      <w:sz w:val="28"/>
      <w:szCs w:val="28"/>
    </w:rPr>
  </w:style>
  <w:style w:type="paragraph" w:customStyle="1" w:styleId="24">
    <w:name w:val="Без интервала2"/>
    <w:qFormat/>
    <w:rsid w:val="007D1BDC"/>
    <w:rPr>
      <w:rFonts w:eastAsia="Courier New" w:cs="Times New Roman"/>
      <w:kern w:val="2"/>
      <w:sz w:val="20"/>
      <w:szCs w:val="20"/>
    </w:rPr>
  </w:style>
  <w:style w:type="paragraph" w:customStyle="1" w:styleId="25">
    <w:name w:val="Абзац списка2"/>
    <w:basedOn w:val="a"/>
    <w:qFormat/>
    <w:rsid w:val="009C721A"/>
    <w:pPr>
      <w:spacing w:after="0" w:line="240" w:lineRule="auto"/>
      <w:ind w:left="720"/>
      <w:contextualSpacing/>
    </w:pPr>
    <w:rPr>
      <w:rFonts w:ascii="Calibri" w:eastAsia="Courier New" w:hAnsi="Calibri" w:cs="Times New Roman"/>
      <w:kern w:val="2"/>
      <w:sz w:val="28"/>
      <w:szCs w:val="28"/>
    </w:rPr>
  </w:style>
  <w:style w:type="paragraph" w:customStyle="1" w:styleId="CharCharCharCharCharChar">
    <w:name w:val="Char Char Знак Знак Char Char Знак Знак Char Char Знак Знак Знак"/>
    <w:basedOn w:val="a"/>
    <w:qFormat/>
    <w:rsid w:val="00D52524"/>
    <w:pPr>
      <w:spacing w:after="160" w:line="240" w:lineRule="exact"/>
    </w:pPr>
    <w:rPr>
      <w:rFonts w:ascii="Verdana" w:eastAsia="Times New Roman" w:hAnsi="Verdana" w:cs="Times New Roman"/>
      <w:sz w:val="20"/>
      <w:szCs w:val="20"/>
      <w:lang w:val="en-US" w:eastAsia="en-US"/>
    </w:rPr>
  </w:style>
  <w:style w:type="paragraph" w:customStyle="1" w:styleId="afd">
    <w:name w:val="Заголовок таблицы"/>
    <w:basedOn w:val="afc"/>
    <w:qFormat/>
    <w:rsid w:val="002C5AB8"/>
    <w:pPr>
      <w:jc w:val="center"/>
    </w:pPr>
    <w:rPr>
      <w:b/>
      <w:bCs/>
    </w:rPr>
  </w:style>
  <w:style w:type="table" w:customStyle="1" w:styleId="18">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e">
    <w:name w:val="Table Grid"/>
    <w:basedOn w:val="a1"/>
    <w:uiPriority w:val="59"/>
    <w:rsid w:val="00F038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77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BB56E-D047-458E-B9B9-CAC96670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1542</TotalTime>
  <Pages>1</Pages>
  <Words>7187</Words>
  <Characters>40969</Characters>
  <Application>Microsoft Office Word</Application>
  <DocSecurity>0</DocSecurity>
  <Lines>341</Lines>
  <Paragraphs>96</Paragraphs>
  <ScaleCrop>false</ScaleCrop>
  <Company/>
  <LinksUpToDate>false</LinksUpToDate>
  <CharactersWithSpaces>48060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202</cp:revision>
  <cp:lastPrinted>2018-11-02T07:51:00Z</cp:lastPrinted>
  <dcterms:created xsi:type="dcterms:W3CDTF">2017-03-28T07:38:00Z</dcterms:created>
  <dcterms:modified xsi:type="dcterms:W3CDTF">2024-01-11T05:27:00Z</dcterms:modified>
  <dc:language>ru-RU</dc:language>
</cp:coreProperties>
</file>