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BA80" w14:textId="77777777" w:rsidR="00863C43" w:rsidRDefault="00000000">
      <w:pPr>
        <w:spacing w:line="360" w:lineRule="auto"/>
        <w:ind w:right="323"/>
        <w:jc w:val="center"/>
        <w:rPr>
          <w:b/>
        </w:rPr>
      </w:pPr>
      <w:r>
        <w:rPr>
          <w:b/>
          <w:bCs/>
          <w:position w:val="1"/>
        </w:rPr>
        <w:t>ФЕДЕРАЛЬНАЯ СЛУЖБА ИСПОЛНЕНИЯ НАКАЗАНИЙ</w:t>
      </w:r>
    </w:p>
    <w:p w14:paraId="324B7B78" w14:textId="77777777" w:rsidR="00863C43" w:rsidRDefault="00000000">
      <w:pPr>
        <w:jc w:val="center"/>
        <w:rPr>
          <w:b/>
          <w:bCs/>
          <w:caps/>
          <w:sz w:val="28"/>
          <w:szCs w:val="28"/>
        </w:rPr>
      </w:pPr>
      <w:r>
        <w:rPr>
          <w:b/>
          <w:bCs/>
          <w:sz w:val="28"/>
          <w:szCs w:val="28"/>
        </w:rPr>
        <w:t>ФЕДЕРАЛЬНОЕ КАЗЕННОЕ ОБРАЗОВАТЕЛЬНОЕ УЧРЕЖДЕНИЕ</w:t>
      </w:r>
    </w:p>
    <w:p w14:paraId="14CC8290" w14:textId="77777777" w:rsidR="00863C43" w:rsidRDefault="00000000">
      <w:pPr>
        <w:jc w:val="center"/>
        <w:rPr>
          <w:b/>
          <w:bCs/>
          <w:caps/>
          <w:sz w:val="28"/>
          <w:szCs w:val="28"/>
        </w:rPr>
      </w:pPr>
      <w:r>
        <w:rPr>
          <w:b/>
          <w:bCs/>
          <w:sz w:val="28"/>
          <w:szCs w:val="28"/>
        </w:rPr>
        <w:t>ВЫСШЕГО ОБРАЗОВАНИЯ</w:t>
      </w:r>
    </w:p>
    <w:p w14:paraId="04B98B3C" w14:textId="77777777" w:rsidR="00863C43" w:rsidRDefault="00000000">
      <w:pPr>
        <w:ind w:right="350"/>
        <w:jc w:val="center"/>
        <w:rPr>
          <w:spacing w:val="-9"/>
        </w:rPr>
      </w:pPr>
      <w:r>
        <w:rPr>
          <w:b/>
          <w:bCs/>
          <w:sz w:val="28"/>
          <w:szCs w:val="28"/>
        </w:rPr>
        <w:t>ПЕРМСКИЙ ИНСТИТУТ</w:t>
      </w:r>
    </w:p>
    <w:p w14:paraId="5D1F23C2" w14:textId="77777777" w:rsidR="00863C43" w:rsidRDefault="00000000">
      <w:pPr>
        <w:jc w:val="center"/>
        <w:rPr>
          <w:sz w:val="28"/>
          <w:szCs w:val="28"/>
        </w:rPr>
      </w:pPr>
      <w:r>
        <w:rPr>
          <w:b/>
          <w:bCs/>
          <w:sz w:val="26"/>
          <w:szCs w:val="26"/>
        </w:rPr>
        <w:t>(ФКОУ ВО ПЕРМСКИЙ ИНСТИТУТ ФСИН РОССИИ)</w:t>
      </w:r>
    </w:p>
    <w:p w14:paraId="0EABB4B4" w14:textId="77777777" w:rsidR="00863C43" w:rsidRDefault="00863C43">
      <w:pPr>
        <w:pStyle w:val="ad"/>
        <w:rPr>
          <w:bCs/>
          <w:szCs w:val="28"/>
        </w:rPr>
      </w:pPr>
    </w:p>
    <w:p w14:paraId="6C400E17" w14:textId="77777777" w:rsidR="00863C43" w:rsidRDefault="00000000">
      <w:pPr>
        <w:jc w:val="center"/>
        <w:rPr>
          <w:sz w:val="28"/>
          <w:szCs w:val="28"/>
        </w:rPr>
      </w:pPr>
      <w:r>
        <w:rPr>
          <w:sz w:val="28"/>
          <w:szCs w:val="28"/>
        </w:rPr>
        <w:t>Кафедра режима и охраны в уголовно-исполнительной системе</w:t>
      </w:r>
    </w:p>
    <w:p w14:paraId="70698B1A" w14:textId="77777777" w:rsidR="00863C43" w:rsidRDefault="00863C43">
      <w:pPr>
        <w:pStyle w:val="ae"/>
        <w:jc w:val="center"/>
        <w:rPr>
          <w:sz w:val="28"/>
          <w:szCs w:val="28"/>
        </w:rPr>
      </w:pPr>
    </w:p>
    <w:p w14:paraId="1C0A634D" w14:textId="77777777" w:rsidR="00863C43" w:rsidRDefault="00863C43">
      <w:pPr>
        <w:pStyle w:val="ae"/>
        <w:jc w:val="center"/>
        <w:rPr>
          <w:sz w:val="28"/>
          <w:szCs w:val="28"/>
        </w:rPr>
      </w:pPr>
    </w:p>
    <w:p w14:paraId="55904861" w14:textId="77777777" w:rsidR="00863C43" w:rsidRDefault="00863C43">
      <w:pPr>
        <w:pStyle w:val="ae"/>
        <w:jc w:val="center"/>
        <w:rPr>
          <w:sz w:val="28"/>
          <w:szCs w:val="28"/>
        </w:rPr>
      </w:pPr>
    </w:p>
    <w:p w14:paraId="026B650E" w14:textId="77777777" w:rsidR="00527B53" w:rsidRDefault="00527B53" w:rsidP="00527B53">
      <w:pPr>
        <w:pStyle w:val="ae"/>
        <w:rPr>
          <w:sz w:val="28"/>
          <w:szCs w:val="28"/>
        </w:rPr>
      </w:pPr>
    </w:p>
    <w:p w14:paraId="6D10837B" w14:textId="77777777" w:rsidR="00527B53" w:rsidRDefault="00527B53" w:rsidP="00527B53">
      <w:pPr>
        <w:pStyle w:val="ae"/>
        <w:rPr>
          <w:sz w:val="28"/>
          <w:szCs w:val="28"/>
        </w:rPr>
      </w:pPr>
    </w:p>
    <w:p w14:paraId="2D90E4C5" w14:textId="77777777" w:rsidR="00527B53" w:rsidRDefault="00527B53" w:rsidP="00527B53">
      <w:pPr>
        <w:pStyle w:val="ae"/>
        <w:rPr>
          <w:sz w:val="28"/>
          <w:szCs w:val="28"/>
        </w:rPr>
      </w:pPr>
    </w:p>
    <w:p w14:paraId="2AA5374E" w14:textId="77777777" w:rsidR="00527B53" w:rsidRDefault="00527B53" w:rsidP="00527B53">
      <w:pPr>
        <w:pStyle w:val="ae"/>
        <w:rPr>
          <w:sz w:val="28"/>
          <w:szCs w:val="28"/>
        </w:rPr>
      </w:pPr>
    </w:p>
    <w:p w14:paraId="1F4767BB" w14:textId="77777777" w:rsidR="00527B53" w:rsidRDefault="00527B53" w:rsidP="00527B53">
      <w:pPr>
        <w:pStyle w:val="ae"/>
        <w:rPr>
          <w:sz w:val="28"/>
          <w:szCs w:val="28"/>
        </w:rPr>
      </w:pPr>
    </w:p>
    <w:p w14:paraId="116333D9" w14:textId="77777777" w:rsidR="00527B53" w:rsidRDefault="00527B53" w:rsidP="00527B53">
      <w:pPr>
        <w:pStyle w:val="ae"/>
        <w:rPr>
          <w:sz w:val="28"/>
          <w:szCs w:val="28"/>
        </w:rPr>
      </w:pPr>
    </w:p>
    <w:p w14:paraId="085C0589" w14:textId="77777777" w:rsidR="00863C43" w:rsidRDefault="00863C43">
      <w:pPr>
        <w:pStyle w:val="ae"/>
        <w:rPr>
          <w:sz w:val="28"/>
          <w:szCs w:val="28"/>
        </w:rPr>
      </w:pPr>
    </w:p>
    <w:p w14:paraId="257BF9A1" w14:textId="77777777" w:rsidR="00527B53" w:rsidRDefault="00527B53">
      <w:pPr>
        <w:pStyle w:val="ae"/>
        <w:rPr>
          <w:sz w:val="28"/>
          <w:szCs w:val="28"/>
        </w:rPr>
      </w:pPr>
    </w:p>
    <w:p w14:paraId="4D4D117D" w14:textId="77777777" w:rsidR="00863C43" w:rsidRDefault="00863C43">
      <w:pPr>
        <w:pStyle w:val="ae"/>
        <w:rPr>
          <w:sz w:val="28"/>
          <w:szCs w:val="28"/>
        </w:rPr>
      </w:pPr>
    </w:p>
    <w:p w14:paraId="20A4D582" w14:textId="77777777" w:rsidR="00863C43" w:rsidRDefault="00863C43">
      <w:pPr>
        <w:pStyle w:val="ae"/>
        <w:rPr>
          <w:sz w:val="28"/>
          <w:szCs w:val="28"/>
        </w:rPr>
      </w:pPr>
    </w:p>
    <w:p w14:paraId="6E9FA1AF" w14:textId="77777777" w:rsidR="00863C43"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7D0A9F05" w14:textId="77777777" w:rsidR="00863C43" w:rsidRDefault="00000000">
      <w:pPr>
        <w:ind w:right="-234" w:hanging="567"/>
        <w:contextualSpacing/>
        <w:jc w:val="center"/>
        <w:rPr>
          <w:rFonts w:eastAsia="Calibri"/>
          <w:b/>
          <w:sz w:val="28"/>
          <w:szCs w:val="28"/>
          <w:lang w:eastAsia="en-US"/>
        </w:rPr>
      </w:pPr>
      <w:r>
        <w:rPr>
          <w:rFonts w:eastAsia="Calibri"/>
          <w:b/>
          <w:sz w:val="28"/>
          <w:szCs w:val="28"/>
          <w:lang w:eastAsia="en-US"/>
        </w:rPr>
        <w:t>«ИНЖЕНЕРНО-ТЕХНИЧЕСКИЕ СРЕДСТВА ОХРАНЫ,</w:t>
      </w:r>
    </w:p>
    <w:p w14:paraId="1B838B1D" w14:textId="77777777" w:rsidR="00863C43" w:rsidRDefault="00000000">
      <w:pPr>
        <w:ind w:right="-234" w:hanging="567"/>
        <w:contextualSpacing/>
        <w:jc w:val="center"/>
        <w:rPr>
          <w:iCs/>
          <w:sz w:val="28"/>
          <w:szCs w:val="28"/>
        </w:rPr>
      </w:pPr>
      <w:r>
        <w:rPr>
          <w:rFonts w:eastAsia="Calibri"/>
          <w:b/>
          <w:sz w:val="28"/>
          <w:szCs w:val="28"/>
          <w:lang w:eastAsia="en-US"/>
        </w:rPr>
        <w:t>СПЕЦСРЕДСТВА В УИС»</w:t>
      </w:r>
      <w:r>
        <w:rPr>
          <w:iCs/>
          <w:sz w:val="28"/>
          <w:szCs w:val="28"/>
        </w:rPr>
        <w:t xml:space="preserve"> </w:t>
      </w:r>
    </w:p>
    <w:p w14:paraId="207C9A99" w14:textId="77777777" w:rsidR="00863C43" w:rsidRDefault="00863C43">
      <w:pPr>
        <w:ind w:right="-234" w:hanging="567"/>
        <w:contextualSpacing/>
        <w:jc w:val="center"/>
        <w:rPr>
          <w:iCs/>
          <w:sz w:val="28"/>
          <w:szCs w:val="28"/>
        </w:rPr>
      </w:pPr>
    </w:p>
    <w:p w14:paraId="6743A8DC" w14:textId="77777777" w:rsidR="00863C43"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29B1F27D" w14:textId="77777777" w:rsidR="00863C43" w:rsidRDefault="00000000">
      <w:pPr>
        <w:widowControl/>
        <w:tabs>
          <w:tab w:val="left" w:pos="0"/>
        </w:tabs>
        <w:jc w:val="center"/>
        <w:rPr>
          <w:rFonts w:eastAsia="Calibri"/>
          <w:bCs/>
          <w:sz w:val="28"/>
          <w:szCs w:val="28"/>
          <w:lang w:eastAsia="en-US"/>
        </w:rPr>
      </w:pPr>
      <w:r>
        <w:rPr>
          <w:sz w:val="28"/>
          <w:szCs w:val="28"/>
        </w:rPr>
        <w:t>36.03.02 Зоотехния</w:t>
      </w:r>
    </w:p>
    <w:p w14:paraId="2AB074D6" w14:textId="77777777" w:rsidR="00863C43" w:rsidRDefault="00863C43">
      <w:pPr>
        <w:widowControl/>
        <w:tabs>
          <w:tab w:val="left" w:pos="0"/>
        </w:tabs>
        <w:jc w:val="center"/>
        <w:rPr>
          <w:rFonts w:eastAsia="Calibri"/>
          <w:bCs/>
          <w:sz w:val="28"/>
          <w:szCs w:val="28"/>
          <w:lang w:eastAsia="en-US"/>
        </w:rPr>
      </w:pPr>
    </w:p>
    <w:p w14:paraId="4E7EFDE6" w14:textId="77777777" w:rsidR="00863C43"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78DF3752" w14:textId="77777777" w:rsidR="00863C43"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265A2BAB" w14:textId="77777777" w:rsidR="00863C43" w:rsidRDefault="00863C43">
      <w:pPr>
        <w:widowControl/>
        <w:tabs>
          <w:tab w:val="left" w:pos="0"/>
        </w:tabs>
        <w:jc w:val="center"/>
        <w:rPr>
          <w:rFonts w:eastAsia="Calibri"/>
          <w:b/>
          <w:bCs/>
          <w:sz w:val="28"/>
          <w:szCs w:val="28"/>
          <w:lang w:eastAsia="en-US"/>
        </w:rPr>
      </w:pPr>
    </w:p>
    <w:p w14:paraId="6C4A01BB" w14:textId="77777777" w:rsidR="00863C43" w:rsidRDefault="00000000">
      <w:pPr>
        <w:tabs>
          <w:tab w:val="left" w:pos="0"/>
        </w:tabs>
        <w:jc w:val="center"/>
        <w:rPr>
          <w:bCs/>
          <w:sz w:val="28"/>
          <w:szCs w:val="28"/>
        </w:rPr>
      </w:pPr>
      <w:r>
        <w:rPr>
          <w:bCs/>
          <w:sz w:val="28"/>
          <w:szCs w:val="28"/>
        </w:rPr>
        <w:t>ведомственная  специализация:</w:t>
      </w:r>
    </w:p>
    <w:p w14:paraId="6E314F21" w14:textId="77777777" w:rsidR="00863C43" w:rsidRDefault="00000000">
      <w:pPr>
        <w:tabs>
          <w:tab w:val="left" w:pos="0"/>
        </w:tabs>
        <w:jc w:val="center"/>
        <w:rPr>
          <w:b/>
          <w:bCs/>
          <w:sz w:val="28"/>
          <w:szCs w:val="28"/>
        </w:rPr>
      </w:pPr>
      <w:r>
        <w:rPr>
          <w:bCs/>
          <w:sz w:val="28"/>
          <w:szCs w:val="28"/>
        </w:rPr>
        <w:t>кинология</w:t>
      </w:r>
    </w:p>
    <w:p w14:paraId="74B589EA" w14:textId="77777777" w:rsidR="00863C43" w:rsidRDefault="00863C43">
      <w:pPr>
        <w:widowControl/>
        <w:tabs>
          <w:tab w:val="left" w:pos="0"/>
        </w:tabs>
        <w:jc w:val="center"/>
        <w:rPr>
          <w:rFonts w:eastAsia="Calibri"/>
          <w:bCs/>
          <w:sz w:val="28"/>
          <w:szCs w:val="28"/>
          <w:lang w:eastAsia="en-US"/>
        </w:rPr>
      </w:pPr>
    </w:p>
    <w:p w14:paraId="7378C99F" w14:textId="77777777" w:rsidR="00863C43" w:rsidRDefault="00863C43">
      <w:pPr>
        <w:widowControl/>
        <w:tabs>
          <w:tab w:val="left" w:pos="0"/>
        </w:tabs>
        <w:jc w:val="center"/>
        <w:rPr>
          <w:rFonts w:eastAsia="Calibri"/>
          <w:bCs/>
          <w:sz w:val="28"/>
          <w:szCs w:val="28"/>
          <w:lang w:eastAsia="en-US"/>
        </w:rPr>
      </w:pPr>
    </w:p>
    <w:p w14:paraId="7BDBBD16" w14:textId="77777777" w:rsidR="00863C43" w:rsidRDefault="00863C43">
      <w:pPr>
        <w:pStyle w:val="ae"/>
        <w:jc w:val="center"/>
        <w:rPr>
          <w:b/>
          <w:sz w:val="28"/>
          <w:szCs w:val="28"/>
        </w:rPr>
      </w:pPr>
    </w:p>
    <w:p w14:paraId="37F1FD96" w14:textId="77777777" w:rsidR="00863C43" w:rsidRDefault="00863C43">
      <w:pPr>
        <w:pStyle w:val="ae"/>
        <w:jc w:val="center"/>
        <w:rPr>
          <w:b/>
          <w:sz w:val="28"/>
          <w:szCs w:val="28"/>
        </w:rPr>
      </w:pPr>
    </w:p>
    <w:p w14:paraId="599A426D" w14:textId="77777777" w:rsidR="00863C43" w:rsidRDefault="00863C43">
      <w:pPr>
        <w:pStyle w:val="ae"/>
        <w:jc w:val="center"/>
        <w:rPr>
          <w:b/>
          <w:sz w:val="28"/>
          <w:szCs w:val="28"/>
        </w:rPr>
      </w:pPr>
    </w:p>
    <w:p w14:paraId="0DF32EC3" w14:textId="77777777" w:rsidR="00863C43" w:rsidRDefault="00863C43">
      <w:pPr>
        <w:pStyle w:val="ae"/>
        <w:jc w:val="center"/>
        <w:rPr>
          <w:b/>
          <w:sz w:val="28"/>
          <w:szCs w:val="28"/>
        </w:rPr>
      </w:pPr>
    </w:p>
    <w:p w14:paraId="4555962D" w14:textId="77777777" w:rsidR="00863C43" w:rsidRDefault="00863C43">
      <w:pPr>
        <w:pStyle w:val="ae"/>
        <w:jc w:val="center"/>
        <w:rPr>
          <w:b/>
          <w:sz w:val="28"/>
          <w:szCs w:val="28"/>
        </w:rPr>
      </w:pPr>
    </w:p>
    <w:p w14:paraId="7F6F240B" w14:textId="77777777" w:rsidR="00863C43" w:rsidRDefault="00863C43">
      <w:pPr>
        <w:pStyle w:val="ae"/>
        <w:jc w:val="center"/>
        <w:rPr>
          <w:b/>
          <w:sz w:val="28"/>
          <w:szCs w:val="28"/>
        </w:rPr>
      </w:pPr>
    </w:p>
    <w:p w14:paraId="65C6C92F" w14:textId="77777777" w:rsidR="00863C43" w:rsidRDefault="00863C43">
      <w:pPr>
        <w:pStyle w:val="ae"/>
        <w:jc w:val="center"/>
        <w:rPr>
          <w:b/>
          <w:sz w:val="28"/>
          <w:szCs w:val="28"/>
        </w:rPr>
      </w:pPr>
    </w:p>
    <w:p w14:paraId="1620EE69" w14:textId="77777777" w:rsidR="00863C43" w:rsidRDefault="00863C43">
      <w:pPr>
        <w:pStyle w:val="ae"/>
        <w:jc w:val="center"/>
        <w:rPr>
          <w:b/>
          <w:sz w:val="28"/>
          <w:szCs w:val="28"/>
        </w:rPr>
      </w:pPr>
    </w:p>
    <w:p w14:paraId="0866FFEC" w14:textId="77777777" w:rsidR="00863C43" w:rsidRDefault="00000000">
      <w:pPr>
        <w:pStyle w:val="ae"/>
        <w:jc w:val="center"/>
        <w:rPr>
          <w:b/>
          <w:sz w:val="28"/>
          <w:szCs w:val="28"/>
        </w:rPr>
      </w:pPr>
      <w:r>
        <w:rPr>
          <w:b/>
          <w:sz w:val="28"/>
          <w:szCs w:val="28"/>
        </w:rPr>
        <w:t xml:space="preserve">Пермь </w:t>
      </w:r>
    </w:p>
    <w:p w14:paraId="7274C90A" w14:textId="77777777" w:rsidR="00863C43" w:rsidRDefault="00000000">
      <w:pPr>
        <w:pStyle w:val="ae"/>
        <w:jc w:val="center"/>
        <w:rPr>
          <w:b/>
          <w:sz w:val="28"/>
          <w:szCs w:val="28"/>
        </w:rPr>
      </w:pPr>
      <w:r>
        <w:rPr>
          <w:b/>
          <w:sz w:val="28"/>
          <w:szCs w:val="28"/>
        </w:rPr>
        <w:t>2021</w:t>
      </w:r>
    </w:p>
    <w:p w14:paraId="05516957" w14:textId="77777777" w:rsidR="00863C43" w:rsidRDefault="00000000">
      <w:pPr>
        <w:pStyle w:val="aa"/>
        <w:spacing w:before="91" w:line="247" w:lineRule="auto"/>
        <w:ind w:left="-993" w:right="991" w:firstLine="709"/>
        <w:jc w:val="both"/>
        <w:rPr>
          <w:sz w:val="28"/>
          <w:szCs w:val="28"/>
        </w:rPr>
      </w:pPr>
      <w:r>
        <w:rPr>
          <w:sz w:val="28"/>
          <w:szCs w:val="28"/>
        </w:rPr>
        <w:lastRenderedPageBreak/>
        <w:t>Рабочая программа дисциплины «Инженерно-технические средства охраны, спецсредства в УИС» по направлению подготовки 36.03.02 Зоотехния г. Пермь, ФКОУ ВО Пермский институт ФСИН России, 2021. –</w:t>
      </w:r>
      <w:r>
        <w:rPr>
          <w:color w:val="0E0E0E"/>
          <w:w w:val="90"/>
          <w:sz w:val="28"/>
          <w:szCs w:val="28"/>
        </w:rPr>
        <w:t xml:space="preserve"> </w:t>
      </w:r>
      <w:r>
        <w:rPr>
          <w:sz w:val="28"/>
          <w:szCs w:val="28"/>
        </w:rPr>
        <w:t>25</w:t>
      </w:r>
      <w:r>
        <w:rPr>
          <w:spacing w:val="-25"/>
          <w:sz w:val="28"/>
          <w:szCs w:val="28"/>
        </w:rPr>
        <w:t xml:space="preserve"> </w:t>
      </w:r>
      <w:r>
        <w:rPr>
          <w:sz w:val="28"/>
          <w:szCs w:val="28"/>
        </w:rPr>
        <w:t>с.</w:t>
      </w:r>
    </w:p>
    <w:p w14:paraId="1F42E6E1" w14:textId="77777777" w:rsidR="00863C43" w:rsidRDefault="00863C43">
      <w:pPr>
        <w:pStyle w:val="aa"/>
        <w:spacing w:before="91" w:line="247" w:lineRule="auto"/>
        <w:ind w:left="-993" w:right="991" w:firstLine="709"/>
        <w:jc w:val="both"/>
        <w:rPr>
          <w:sz w:val="28"/>
          <w:szCs w:val="28"/>
        </w:rPr>
      </w:pPr>
    </w:p>
    <w:p w14:paraId="64A00906" w14:textId="77777777" w:rsidR="00863C43" w:rsidRDefault="00863C43">
      <w:pPr>
        <w:pStyle w:val="aa"/>
        <w:ind w:left="-993" w:right="991" w:firstLine="709"/>
        <w:jc w:val="both"/>
        <w:rPr>
          <w:sz w:val="28"/>
          <w:szCs w:val="28"/>
        </w:rPr>
      </w:pPr>
    </w:p>
    <w:p w14:paraId="6A87095D" w14:textId="77777777" w:rsidR="00863C43" w:rsidRDefault="00863C43">
      <w:pPr>
        <w:pStyle w:val="aa"/>
        <w:spacing w:before="7"/>
        <w:ind w:left="-993" w:right="991" w:firstLine="709"/>
        <w:jc w:val="both"/>
        <w:rPr>
          <w:sz w:val="28"/>
          <w:szCs w:val="28"/>
        </w:rPr>
      </w:pPr>
    </w:p>
    <w:p w14:paraId="597F1AFC" w14:textId="77777777" w:rsidR="00863C43" w:rsidRDefault="00000000">
      <w:pPr>
        <w:pStyle w:val="aa"/>
        <w:ind w:left="-993" w:right="991" w:firstLine="709"/>
        <w:jc w:val="both"/>
        <w:rPr>
          <w:sz w:val="28"/>
          <w:szCs w:val="28"/>
        </w:rPr>
      </w:pPr>
      <w:r>
        <w:rPr>
          <w:sz w:val="28"/>
          <w:szCs w:val="28"/>
        </w:rPr>
        <w:t>Разработчик программы:</w:t>
      </w:r>
    </w:p>
    <w:p w14:paraId="7C3B2C74" w14:textId="77777777" w:rsidR="00863C43" w:rsidRDefault="00000000">
      <w:pPr>
        <w:pStyle w:val="ae"/>
        <w:widowControl w:val="0"/>
        <w:ind w:left="-993" w:right="991" w:firstLine="567"/>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05256876" w14:textId="77777777" w:rsidR="00863C43" w:rsidRDefault="00863C43">
      <w:pPr>
        <w:pStyle w:val="aa"/>
        <w:spacing w:before="6"/>
        <w:ind w:left="-993" w:right="991" w:firstLine="709"/>
        <w:jc w:val="both"/>
        <w:rPr>
          <w:sz w:val="28"/>
          <w:szCs w:val="28"/>
        </w:rPr>
      </w:pPr>
    </w:p>
    <w:p w14:paraId="07253656" w14:textId="77777777" w:rsidR="00863C43" w:rsidRDefault="00000000">
      <w:pPr>
        <w:pStyle w:val="aa"/>
        <w:ind w:left="-993" w:right="991" w:firstLine="709"/>
        <w:jc w:val="both"/>
        <w:rPr>
          <w:sz w:val="28"/>
          <w:szCs w:val="28"/>
        </w:rPr>
      </w:pPr>
      <w:r>
        <w:rPr>
          <w:sz w:val="28"/>
          <w:szCs w:val="28"/>
        </w:rPr>
        <w:t>Рецензенты программы:</w:t>
      </w:r>
    </w:p>
    <w:p w14:paraId="39A22EF3" w14:textId="77777777" w:rsidR="00863C43" w:rsidRDefault="00000000">
      <w:pPr>
        <w:pStyle w:val="ae"/>
        <w:widowControl w:val="0"/>
        <w:numPr>
          <w:ilvl w:val="0"/>
          <w:numId w:val="9"/>
        </w:numPr>
        <w:tabs>
          <w:tab w:val="left" w:pos="1134"/>
        </w:tabs>
        <w:spacing w:before="3" w:line="247" w:lineRule="auto"/>
        <w:ind w:left="-993" w:right="991" w:firstLine="567"/>
        <w:jc w:val="both"/>
        <w:rPr>
          <w:iCs/>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1DEFF27A" w14:textId="77777777" w:rsidR="00863C43" w:rsidRDefault="00000000">
      <w:pPr>
        <w:pStyle w:val="af"/>
        <w:numPr>
          <w:ilvl w:val="0"/>
          <w:numId w:val="9"/>
        </w:numPr>
        <w:tabs>
          <w:tab w:val="left" w:pos="1134"/>
        </w:tabs>
        <w:spacing w:line="247" w:lineRule="auto"/>
        <w:ind w:left="-993" w:right="991" w:firstLine="709"/>
        <w:jc w:val="both"/>
        <w:rPr>
          <w:sz w:val="28"/>
          <w:szCs w:val="28"/>
        </w:rPr>
      </w:pPr>
      <w:r>
        <w:rPr>
          <w:sz w:val="28"/>
          <w:szCs w:val="28"/>
        </w:rPr>
        <w:t>Начальник ФКУ ЦИТОВ ГУФСИН России по Пермскому краю, полковник внутренней службы Нигамаев</w:t>
      </w:r>
      <w:r>
        <w:rPr>
          <w:spacing w:val="-27"/>
          <w:sz w:val="28"/>
          <w:szCs w:val="28"/>
        </w:rPr>
        <w:t xml:space="preserve"> </w:t>
      </w:r>
      <w:r>
        <w:rPr>
          <w:sz w:val="28"/>
          <w:szCs w:val="28"/>
        </w:rPr>
        <w:t>М.Ф.</w:t>
      </w:r>
    </w:p>
    <w:p w14:paraId="1935EFC4" w14:textId="77777777" w:rsidR="00863C43" w:rsidRDefault="00863C43">
      <w:pPr>
        <w:pStyle w:val="aa"/>
        <w:tabs>
          <w:tab w:val="left" w:pos="2408"/>
          <w:tab w:val="left" w:pos="4104"/>
          <w:tab w:val="left" w:pos="5991"/>
          <w:tab w:val="left" w:pos="7889"/>
          <w:tab w:val="left" w:pos="8501"/>
        </w:tabs>
        <w:spacing w:line="247" w:lineRule="auto"/>
        <w:ind w:left="-993" w:right="991" w:firstLine="709"/>
        <w:jc w:val="both"/>
        <w:rPr>
          <w:sz w:val="28"/>
          <w:szCs w:val="28"/>
        </w:rPr>
      </w:pPr>
    </w:p>
    <w:p w14:paraId="453BE395" w14:textId="77777777" w:rsidR="00863C43" w:rsidRDefault="00000000">
      <w:pPr>
        <w:tabs>
          <w:tab w:val="left" w:pos="0"/>
        </w:tabs>
        <w:ind w:left="-993" w:right="991"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t>от 22.09.2017 № 972.</w:t>
      </w:r>
    </w:p>
    <w:p w14:paraId="25969981" w14:textId="77777777" w:rsidR="00863C43" w:rsidRDefault="00000000">
      <w:pPr>
        <w:pStyle w:val="aa"/>
        <w:tabs>
          <w:tab w:val="left" w:pos="2408"/>
          <w:tab w:val="left" w:pos="4104"/>
          <w:tab w:val="left" w:pos="5991"/>
          <w:tab w:val="left" w:pos="7889"/>
          <w:tab w:val="left" w:pos="8501"/>
        </w:tabs>
        <w:spacing w:line="247" w:lineRule="auto"/>
        <w:ind w:left="-993" w:right="991" w:firstLine="709"/>
        <w:jc w:val="both"/>
        <w:rPr>
          <w:sz w:val="28"/>
          <w:szCs w:val="28"/>
        </w:rPr>
      </w:pPr>
      <w:r>
        <w:rPr>
          <w:sz w:val="28"/>
          <w:szCs w:val="28"/>
        </w:rPr>
        <w:t>Примерная программа по дисциплине отсутствует.</w:t>
      </w:r>
    </w:p>
    <w:p w14:paraId="1D8BC38E" w14:textId="77777777" w:rsidR="00863C43" w:rsidRDefault="00863C43">
      <w:pPr>
        <w:pStyle w:val="aa"/>
        <w:tabs>
          <w:tab w:val="left" w:pos="2408"/>
          <w:tab w:val="left" w:pos="4104"/>
          <w:tab w:val="left" w:pos="5991"/>
          <w:tab w:val="left" w:pos="7889"/>
          <w:tab w:val="left" w:pos="8501"/>
        </w:tabs>
        <w:spacing w:line="247" w:lineRule="auto"/>
        <w:ind w:right="-1" w:firstLine="709"/>
        <w:jc w:val="both"/>
        <w:rPr>
          <w:sz w:val="28"/>
          <w:szCs w:val="28"/>
        </w:rPr>
      </w:pPr>
    </w:p>
    <w:p w14:paraId="15D9E253" w14:textId="77777777" w:rsidR="00863C43"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62CC456B" w14:textId="77777777" w:rsidR="00863C43"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 xml:space="preserve">кафедры </w:t>
      </w:r>
      <w:r>
        <w:rPr>
          <w:iCs/>
          <w:sz w:val="28"/>
          <w:szCs w:val="28"/>
        </w:rPr>
        <w:t>режима и охраны в УИС</w:t>
      </w:r>
      <w:r>
        <w:rPr>
          <w:rFonts w:eastAsia="Calibri"/>
          <w:spacing w:val="-7"/>
          <w:sz w:val="28"/>
          <w:szCs w:val="28"/>
          <w:lang w:eastAsia="en-US"/>
        </w:rPr>
        <w:t xml:space="preserve"> </w:t>
      </w:r>
      <w:r>
        <w:rPr>
          <w:rFonts w:eastAsia="Calibri"/>
          <w:sz w:val="28"/>
          <w:szCs w:val="28"/>
          <w:lang w:eastAsia="en-US"/>
        </w:rPr>
        <w:t>23 марта 2021 г. протокол № 7;</w:t>
      </w:r>
    </w:p>
    <w:p w14:paraId="51900DB6" w14:textId="77777777" w:rsidR="00863C43"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методического совета ФКОУ ВО Пермский институт ФСИН России, 14 апреля 2021 г., протокол № 9</w:t>
      </w:r>
    </w:p>
    <w:p w14:paraId="1E6AD1EA" w14:textId="77777777" w:rsidR="00863C43" w:rsidRDefault="00863C43">
      <w:pPr>
        <w:tabs>
          <w:tab w:val="left" w:pos="-993"/>
        </w:tabs>
        <w:ind w:left="-993" w:right="991" w:firstLine="709"/>
        <w:jc w:val="both"/>
        <w:rPr>
          <w:rFonts w:eastAsia="Calibri"/>
          <w:sz w:val="28"/>
          <w:szCs w:val="28"/>
          <w:lang w:eastAsia="en-US"/>
        </w:rPr>
      </w:pPr>
    </w:p>
    <w:p w14:paraId="0303CCD6" w14:textId="77777777" w:rsidR="00863C43" w:rsidRDefault="00863C43">
      <w:pPr>
        <w:tabs>
          <w:tab w:val="left" w:pos="-993"/>
        </w:tabs>
        <w:ind w:left="-993" w:right="991" w:firstLine="709"/>
        <w:jc w:val="both"/>
        <w:rPr>
          <w:rFonts w:eastAsia="Calibri"/>
          <w:sz w:val="28"/>
          <w:szCs w:val="28"/>
          <w:lang w:eastAsia="en-US"/>
        </w:rPr>
      </w:pPr>
    </w:p>
    <w:p w14:paraId="43D5E484" w14:textId="77777777" w:rsidR="00863C43" w:rsidRDefault="00863C43">
      <w:pPr>
        <w:tabs>
          <w:tab w:val="left" w:pos="-993"/>
        </w:tabs>
        <w:ind w:left="-993" w:right="991" w:firstLine="709"/>
        <w:jc w:val="both"/>
        <w:rPr>
          <w:rFonts w:eastAsia="Calibri"/>
          <w:sz w:val="28"/>
          <w:szCs w:val="28"/>
          <w:lang w:eastAsia="en-US"/>
        </w:rPr>
      </w:pPr>
    </w:p>
    <w:p w14:paraId="7FAC6D53" w14:textId="77777777" w:rsidR="00863C43" w:rsidRDefault="00000000">
      <w:pPr>
        <w:tabs>
          <w:tab w:val="left" w:pos="-993"/>
        </w:tabs>
        <w:ind w:left="-851" w:right="991" w:firstLine="709"/>
        <w:jc w:val="both"/>
        <w:rPr>
          <w:rFonts w:eastAsia="Calibri"/>
          <w:sz w:val="28"/>
          <w:szCs w:val="28"/>
          <w:lang w:eastAsia="en-US"/>
        </w:rPr>
      </w:pPr>
      <w:r>
        <w:rPr>
          <w:rFonts w:eastAsia="Calibri"/>
          <w:sz w:val="28"/>
          <w:szCs w:val="28"/>
          <w:lang w:eastAsia="en-US"/>
        </w:rPr>
        <w:t>Заместитель начальника кафедры</w:t>
      </w:r>
    </w:p>
    <w:p w14:paraId="14EB040A" w14:textId="77777777" w:rsidR="00863C43" w:rsidRDefault="00000000">
      <w:pPr>
        <w:tabs>
          <w:tab w:val="left" w:pos="-993"/>
        </w:tabs>
        <w:ind w:left="-851" w:right="991" w:firstLine="709"/>
        <w:jc w:val="both"/>
        <w:rPr>
          <w:rFonts w:eastAsia="Calibri"/>
          <w:sz w:val="28"/>
          <w:szCs w:val="28"/>
          <w:lang w:eastAsia="en-US"/>
        </w:rPr>
        <w:sectPr w:rsidR="00863C43" w:rsidSect="00A93989">
          <w:headerReference w:type="default" r:id="rId8"/>
          <w:pgSz w:w="11906" w:h="16838"/>
          <w:pgMar w:top="1134" w:right="709" w:bottom="1134" w:left="1701" w:header="709" w:footer="0" w:gutter="0"/>
          <w:cols w:space="720"/>
          <w:formProt w:val="0"/>
          <w:docGrid w:linePitch="360"/>
        </w:sectPr>
      </w:pPr>
      <w:r>
        <w:rPr>
          <w:rFonts w:eastAsia="Calibri"/>
          <w:sz w:val="28"/>
          <w:szCs w:val="28"/>
          <w:lang w:eastAsia="en-US"/>
        </w:rPr>
        <w:t>подполковник внутренней службы                                     Д.Ф. Костарев</w:t>
      </w:r>
    </w:p>
    <w:p w14:paraId="1706A2EA" w14:textId="77777777" w:rsidR="00863C43" w:rsidRDefault="00000000">
      <w:pPr>
        <w:pStyle w:val="aa"/>
        <w:tabs>
          <w:tab w:val="left" w:pos="2887"/>
        </w:tabs>
        <w:spacing w:line="247" w:lineRule="auto"/>
        <w:ind w:left="-993" w:right="-1" w:firstLine="709"/>
        <w:jc w:val="center"/>
        <w:rPr>
          <w:b/>
          <w:sz w:val="28"/>
          <w:szCs w:val="28"/>
        </w:rPr>
      </w:pPr>
      <w:r>
        <w:rPr>
          <w:b/>
          <w:sz w:val="28"/>
          <w:szCs w:val="28"/>
        </w:rPr>
        <w:lastRenderedPageBreak/>
        <w:t>СОДЕРЖАНИЕ</w:t>
      </w:r>
    </w:p>
    <w:p w14:paraId="74A4B615" w14:textId="77777777" w:rsidR="00863C43" w:rsidRDefault="00863C43">
      <w:pPr>
        <w:pStyle w:val="aa"/>
        <w:tabs>
          <w:tab w:val="left" w:pos="2887"/>
        </w:tabs>
        <w:spacing w:line="247" w:lineRule="auto"/>
        <w:ind w:right="-1"/>
        <w:jc w:val="both"/>
        <w:rPr>
          <w:sz w:val="28"/>
          <w:szCs w:val="28"/>
        </w:rPr>
      </w:pPr>
    </w:p>
    <w:sdt>
      <w:sdtPr>
        <w:rPr>
          <w:rFonts w:ascii="Times New Roman" w:eastAsia="Times New Roman" w:hAnsi="Times New Roman" w:cs="Times New Roman"/>
          <w:b w:val="0"/>
          <w:bCs w:val="0"/>
          <w:color w:val="auto"/>
          <w:sz w:val="22"/>
          <w:szCs w:val="22"/>
          <w:lang w:eastAsia="ru-RU" w:bidi="ru-RU"/>
        </w:rPr>
        <w:id w:val="2120506596"/>
        <w:docPartObj>
          <w:docPartGallery w:val="Table of Contents"/>
          <w:docPartUnique/>
        </w:docPartObj>
      </w:sdtPr>
      <w:sdtContent>
        <w:p w14:paraId="6DEA43FB" w14:textId="77777777" w:rsidR="00863C43" w:rsidRDefault="00863C43">
          <w:pPr>
            <w:pStyle w:val="af0"/>
            <w:spacing w:before="0" w:line="240" w:lineRule="auto"/>
            <w:jc w:val="center"/>
            <w:rPr>
              <w:rFonts w:eastAsia="Calibri"/>
            </w:rPr>
          </w:pPr>
        </w:p>
        <w:p w14:paraId="4F3ED3DE" w14:textId="77777777" w:rsidR="00863C43" w:rsidRDefault="00000000">
          <w:pPr>
            <w:pStyle w:val="13"/>
            <w:tabs>
              <w:tab w:val="left" w:pos="440"/>
              <w:tab w:val="right" w:leader="dot" w:pos="9486"/>
            </w:tabs>
            <w:rPr>
              <w:rFonts w:asciiTheme="minorHAnsi" w:eastAsiaTheme="minorEastAsia" w:hAnsiTheme="minorHAnsi" w:cstheme="minorBidi"/>
              <w:sz w:val="28"/>
              <w:szCs w:val="28"/>
              <w:lang w:bidi="ar-SA"/>
            </w:rPr>
          </w:pPr>
          <w:r>
            <w:fldChar w:fldCharType="begin"/>
          </w:r>
          <w:r>
            <w:rPr>
              <w:webHidden/>
              <w:sz w:val="28"/>
              <w:szCs w:val="28"/>
            </w:rPr>
            <w:instrText>TOC \z \o "1-3" \u \h</w:instrText>
          </w:r>
          <w:r>
            <w:rPr>
              <w:sz w:val="28"/>
              <w:szCs w:val="28"/>
            </w:rPr>
            <w:fldChar w:fldCharType="separate"/>
          </w:r>
          <w:hyperlink w:anchor="_Toc72503957">
            <w:r>
              <w:rPr>
                <w:rFonts w:eastAsiaTheme="majorEastAsia"/>
                <w:webHidden/>
                <w:sz w:val="28"/>
                <w:szCs w:val="28"/>
              </w:rPr>
              <w:t>1.</w:t>
            </w:r>
            <w:r>
              <w:rPr>
                <w:rFonts w:asciiTheme="minorHAnsi" w:eastAsiaTheme="minorEastAsia" w:hAnsiTheme="minorHAnsi" w:cstheme="minorBidi"/>
                <w:sz w:val="28"/>
                <w:szCs w:val="28"/>
                <w:lang w:bidi="ar-SA"/>
              </w:rPr>
              <w:tab/>
            </w:r>
            <w:r>
              <w:rPr>
                <w:rFonts w:eastAsiaTheme="majorEastAsia"/>
                <w:sz w:val="28"/>
                <w:szCs w:val="28"/>
              </w:rPr>
              <w:t>Цель освоения дисциплины</w:t>
            </w:r>
            <w:r>
              <w:rPr>
                <w:webHidden/>
              </w:rPr>
              <w:fldChar w:fldCharType="begin"/>
            </w:r>
            <w:r>
              <w:rPr>
                <w:webHidden/>
              </w:rPr>
              <w:instrText>PAGEREF _Toc72503957 \h</w:instrText>
            </w:r>
            <w:r>
              <w:rPr>
                <w:webHidden/>
              </w:rPr>
            </w:r>
            <w:r>
              <w:rPr>
                <w:webHidden/>
              </w:rPr>
              <w:fldChar w:fldCharType="separate"/>
            </w:r>
            <w:r>
              <w:rPr>
                <w:sz w:val="28"/>
                <w:szCs w:val="28"/>
              </w:rPr>
              <w:tab/>
              <w:t>4</w:t>
            </w:r>
            <w:r>
              <w:rPr>
                <w:webHidden/>
              </w:rPr>
              <w:fldChar w:fldCharType="end"/>
            </w:r>
          </w:hyperlink>
        </w:p>
        <w:p w14:paraId="3852C3D7" w14:textId="77777777" w:rsidR="00863C43" w:rsidRDefault="00000000">
          <w:pPr>
            <w:pStyle w:val="13"/>
            <w:tabs>
              <w:tab w:val="left" w:pos="440"/>
              <w:tab w:val="right" w:leader="dot" w:pos="9486"/>
            </w:tabs>
            <w:rPr>
              <w:rFonts w:asciiTheme="minorHAnsi" w:eastAsiaTheme="minorEastAsia" w:hAnsiTheme="minorHAnsi" w:cstheme="minorBidi"/>
              <w:sz w:val="28"/>
              <w:szCs w:val="28"/>
              <w:lang w:bidi="ar-SA"/>
            </w:rPr>
          </w:pPr>
          <w:hyperlink w:anchor="_Toc72503958">
            <w:r>
              <w:rPr>
                <w:rFonts w:eastAsiaTheme="majorEastAsia"/>
                <w:webHidden/>
                <w:sz w:val="28"/>
                <w:szCs w:val="28"/>
              </w:rPr>
              <w:t>2.</w:t>
            </w:r>
            <w:r>
              <w:rPr>
                <w:rFonts w:asciiTheme="minorHAnsi" w:eastAsiaTheme="minorEastAsia" w:hAnsiTheme="minorHAnsi" w:cstheme="minorBidi"/>
                <w:sz w:val="28"/>
                <w:szCs w:val="28"/>
                <w:lang w:bidi="ar-SA"/>
              </w:rPr>
              <w:tab/>
            </w:r>
            <w:r>
              <w:rPr>
                <w:rFonts w:eastAsiaTheme="majorEastAsia"/>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Pr>
                <w:webHidden/>
              </w:rPr>
              <w:fldChar w:fldCharType="begin"/>
            </w:r>
            <w:r>
              <w:rPr>
                <w:webHidden/>
              </w:rPr>
              <w:instrText>PAGEREF _Toc72503958 \h</w:instrText>
            </w:r>
            <w:r>
              <w:rPr>
                <w:webHidden/>
              </w:rPr>
            </w:r>
            <w:r>
              <w:rPr>
                <w:webHidden/>
              </w:rPr>
              <w:fldChar w:fldCharType="separate"/>
            </w:r>
            <w:r>
              <w:rPr>
                <w:sz w:val="28"/>
                <w:szCs w:val="28"/>
              </w:rPr>
              <w:tab/>
              <w:t>4</w:t>
            </w:r>
            <w:r>
              <w:rPr>
                <w:webHidden/>
              </w:rPr>
              <w:fldChar w:fldCharType="end"/>
            </w:r>
          </w:hyperlink>
        </w:p>
        <w:p w14:paraId="5A2FE0ED"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59">
            <w:r>
              <w:rPr>
                <w:rFonts w:eastAsiaTheme="majorEastAsia"/>
                <w:webHidden/>
                <w:sz w:val="28"/>
                <w:szCs w:val="28"/>
              </w:rPr>
              <w:t>3. Место дисциплины в структуре</w:t>
            </w:r>
            <w:r>
              <w:rPr>
                <w:rFonts w:eastAsiaTheme="majorEastAsia"/>
                <w:spacing w:val="6"/>
                <w:sz w:val="28"/>
                <w:szCs w:val="28"/>
              </w:rPr>
              <w:t xml:space="preserve">  образовательной программы</w:t>
            </w:r>
            <w:r>
              <w:rPr>
                <w:webHidden/>
              </w:rPr>
              <w:fldChar w:fldCharType="begin"/>
            </w:r>
            <w:r>
              <w:rPr>
                <w:webHidden/>
              </w:rPr>
              <w:instrText>PAGEREF _Toc72503959 \h</w:instrText>
            </w:r>
            <w:r>
              <w:rPr>
                <w:webHidden/>
              </w:rPr>
            </w:r>
            <w:r>
              <w:rPr>
                <w:webHidden/>
              </w:rPr>
              <w:fldChar w:fldCharType="separate"/>
            </w:r>
            <w:r>
              <w:rPr>
                <w:sz w:val="28"/>
                <w:szCs w:val="28"/>
              </w:rPr>
              <w:tab/>
              <w:t>5</w:t>
            </w:r>
            <w:r>
              <w:rPr>
                <w:webHidden/>
              </w:rPr>
              <w:fldChar w:fldCharType="end"/>
            </w:r>
          </w:hyperlink>
        </w:p>
        <w:p w14:paraId="79D4CB6C"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0">
            <w:r>
              <w:rPr>
                <w:rFonts w:eastAsiaTheme="majorEastAsia"/>
                <w:webHidden/>
                <w:w w:val="105"/>
                <w:sz w:val="28"/>
                <w:szCs w:val="28"/>
              </w:rPr>
              <w:t>4. Объем</w:t>
            </w:r>
            <w:r>
              <w:rPr>
                <w:rFonts w:eastAsiaTheme="majorEastAsia"/>
                <w:spacing w:val="14"/>
                <w:w w:val="105"/>
                <w:sz w:val="28"/>
                <w:szCs w:val="28"/>
              </w:rPr>
              <w:t xml:space="preserve"> </w:t>
            </w:r>
            <w:r>
              <w:rPr>
                <w:rFonts w:eastAsiaTheme="majorEastAsia"/>
                <w:w w:val="105"/>
                <w:sz w:val="28"/>
                <w:szCs w:val="28"/>
              </w:rPr>
              <w:t>дисциплины</w:t>
            </w:r>
            <w:r>
              <w:rPr>
                <w:webHidden/>
              </w:rPr>
              <w:fldChar w:fldCharType="begin"/>
            </w:r>
            <w:r>
              <w:rPr>
                <w:webHidden/>
              </w:rPr>
              <w:instrText>PAGEREF _Toc72503960 \h</w:instrText>
            </w:r>
            <w:r>
              <w:rPr>
                <w:webHidden/>
              </w:rPr>
            </w:r>
            <w:r>
              <w:rPr>
                <w:webHidden/>
              </w:rPr>
              <w:fldChar w:fldCharType="separate"/>
            </w:r>
            <w:r>
              <w:rPr>
                <w:sz w:val="28"/>
                <w:szCs w:val="28"/>
              </w:rPr>
              <w:tab/>
              <w:t>5</w:t>
            </w:r>
            <w:r>
              <w:rPr>
                <w:webHidden/>
              </w:rPr>
              <w:fldChar w:fldCharType="end"/>
            </w:r>
          </w:hyperlink>
        </w:p>
        <w:p w14:paraId="738CDA94"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1">
            <w:r>
              <w:rPr>
                <w:rFonts w:eastAsiaTheme="majorEastAsia"/>
                <w:webHidden/>
                <w:w w:val="105"/>
                <w:sz w:val="28"/>
                <w:szCs w:val="28"/>
              </w:rPr>
              <w:t>5. Структура и содержание</w:t>
            </w:r>
            <w:r>
              <w:rPr>
                <w:rFonts w:eastAsiaTheme="majorEastAsia"/>
                <w:spacing w:val="-21"/>
                <w:w w:val="105"/>
                <w:sz w:val="28"/>
                <w:szCs w:val="28"/>
              </w:rPr>
              <w:t xml:space="preserve"> </w:t>
            </w:r>
            <w:r>
              <w:rPr>
                <w:rFonts w:eastAsiaTheme="majorEastAsia"/>
                <w:w w:val="105"/>
                <w:sz w:val="28"/>
                <w:szCs w:val="28"/>
              </w:rPr>
              <w:t>дисциплины</w:t>
            </w:r>
            <w:r>
              <w:rPr>
                <w:webHidden/>
              </w:rPr>
              <w:fldChar w:fldCharType="begin"/>
            </w:r>
            <w:r>
              <w:rPr>
                <w:webHidden/>
              </w:rPr>
              <w:instrText>PAGEREF _Toc72503961 \h</w:instrText>
            </w:r>
            <w:r>
              <w:rPr>
                <w:webHidden/>
              </w:rPr>
            </w:r>
            <w:r>
              <w:rPr>
                <w:webHidden/>
              </w:rPr>
              <w:fldChar w:fldCharType="separate"/>
            </w:r>
            <w:r>
              <w:rPr>
                <w:sz w:val="28"/>
                <w:szCs w:val="28"/>
              </w:rPr>
              <w:tab/>
              <w:t>6</w:t>
            </w:r>
            <w:r>
              <w:rPr>
                <w:webHidden/>
              </w:rPr>
              <w:fldChar w:fldCharType="end"/>
            </w:r>
          </w:hyperlink>
        </w:p>
        <w:p w14:paraId="7DAA52C7"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2">
            <w:r>
              <w:rPr>
                <w:rFonts w:eastAsiaTheme="majorEastAsia"/>
                <w:bCs/>
                <w:webHidden/>
                <w:sz w:val="28"/>
                <w:szCs w:val="28"/>
              </w:rPr>
              <w:t>6. Рекомендуемые образовательные технологии</w:t>
            </w:r>
            <w:r>
              <w:rPr>
                <w:webHidden/>
              </w:rPr>
              <w:fldChar w:fldCharType="begin"/>
            </w:r>
            <w:r>
              <w:rPr>
                <w:webHidden/>
              </w:rPr>
              <w:instrText>PAGEREF _Toc72503962 \h</w:instrText>
            </w:r>
            <w:r>
              <w:rPr>
                <w:webHidden/>
              </w:rPr>
            </w:r>
            <w:r>
              <w:rPr>
                <w:webHidden/>
              </w:rPr>
              <w:fldChar w:fldCharType="separate"/>
            </w:r>
            <w:r>
              <w:rPr>
                <w:sz w:val="28"/>
                <w:szCs w:val="28"/>
              </w:rPr>
              <w:tab/>
              <w:t>13</w:t>
            </w:r>
            <w:r>
              <w:rPr>
                <w:webHidden/>
              </w:rPr>
              <w:fldChar w:fldCharType="end"/>
            </w:r>
          </w:hyperlink>
        </w:p>
        <w:p w14:paraId="0A36959B"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3">
            <w:r>
              <w:rPr>
                <w:rFonts w:eastAsiaTheme="majorEastAsia"/>
                <w:webHidden/>
                <w:sz w:val="28"/>
                <w:szCs w:val="28"/>
              </w:rPr>
              <w:t>7. Перечень учебно-методического обеспечения для самостоятельной работы обучающихся по дисциплине.</w:t>
            </w:r>
            <w:r>
              <w:rPr>
                <w:webHidden/>
              </w:rPr>
              <w:fldChar w:fldCharType="begin"/>
            </w:r>
            <w:r>
              <w:rPr>
                <w:webHidden/>
              </w:rPr>
              <w:instrText>PAGEREF _Toc72503963 \h</w:instrText>
            </w:r>
            <w:r>
              <w:rPr>
                <w:webHidden/>
              </w:rPr>
            </w:r>
            <w:r>
              <w:rPr>
                <w:webHidden/>
              </w:rPr>
              <w:fldChar w:fldCharType="separate"/>
            </w:r>
            <w:r>
              <w:rPr>
                <w:sz w:val="28"/>
                <w:szCs w:val="28"/>
              </w:rPr>
              <w:tab/>
              <w:t>15</w:t>
            </w:r>
            <w:r>
              <w:rPr>
                <w:webHidden/>
              </w:rPr>
              <w:fldChar w:fldCharType="end"/>
            </w:r>
          </w:hyperlink>
        </w:p>
        <w:p w14:paraId="6B1611C7"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4">
            <w:r>
              <w:rPr>
                <w:rFonts w:eastAsiaTheme="majorEastAsia"/>
                <w:webHidden/>
                <w:sz w:val="28"/>
                <w:szCs w:val="28"/>
              </w:rPr>
              <w:t>8. Оценочные материалы для проведения промежуточной аттестации обучающихся по дисциплине</w:t>
            </w:r>
            <w:r>
              <w:rPr>
                <w:webHidden/>
              </w:rPr>
              <w:fldChar w:fldCharType="begin"/>
            </w:r>
            <w:r>
              <w:rPr>
                <w:webHidden/>
              </w:rPr>
              <w:instrText>PAGEREF _Toc72503964 \h</w:instrText>
            </w:r>
            <w:r>
              <w:rPr>
                <w:webHidden/>
              </w:rPr>
            </w:r>
            <w:r>
              <w:rPr>
                <w:webHidden/>
              </w:rPr>
              <w:fldChar w:fldCharType="separate"/>
            </w:r>
            <w:r>
              <w:rPr>
                <w:sz w:val="28"/>
                <w:szCs w:val="28"/>
              </w:rPr>
              <w:tab/>
              <w:t>15</w:t>
            </w:r>
            <w:r>
              <w:rPr>
                <w:webHidden/>
              </w:rPr>
              <w:fldChar w:fldCharType="end"/>
            </w:r>
          </w:hyperlink>
        </w:p>
        <w:p w14:paraId="48B50185"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5">
            <w:r>
              <w:rPr>
                <w:rFonts w:eastAsiaTheme="majorEastAsia"/>
                <w:iCs/>
                <w:webHidden/>
                <w:sz w:val="28"/>
                <w:szCs w:val="28"/>
              </w:rPr>
              <w:t>9. Перечень основной и дополнительной учебной литературы</w:t>
            </w:r>
            <w:r>
              <w:rPr>
                <w:webHidden/>
              </w:rPr>
              <w:fldChar w:fldCharType="begin"/>
            </w:r>
            <w:r>
              <w:rPr>
                <w:webHidden/>
              </w:rPr>
              <w:instrText>PAGEREF _Toc72503965 \h</w:instrText>
            </w:r>
            <w:r>
              <w:rPr>
                <w:webHidden/>
              </w:rPr>
            </w:r>
            <w:r>
              <w:rPr>
                <w:webHidden/>
              </w:rPr>
              <w:fldChar w:fldCharType="separate"/>
            </w:r>
            <w:r>
              <w:rPr>
                <w:sz w:val="28"/>
                <w:szCs w:val="28"/>
              </w:rPr>
              <w:tab/>
              <w:t>21</w:t>
            </w:r>
            <w:r>
              <w:rPr>
                <w:webHidden/>
              </w:rPr>
              <w:fldChar w:fldCharType="end"/>
            </w:r>
          </w:hyperlink>
        </w:p>
        <w:p w14:paraId="63081977"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6">
            <w:r>
              <w:rPr>
                <w:rFonts w:eastAsiaTheme="majorEastAsia"/>
                <w:iCs/>
                <w:webHidden/>
                <w:sz w:val="28"/>
                <w:szCs w:val="28"/>
              </w:rPr>
              <w:t>10. Перечень ресурсов информационно-телекоммуникационной сети «Интернет»</w:t>
            </w:r>
            <w:r>
              <w:rPr>
                <w:webHidden/>
              </w:rPr>
              <w:fldChar w:fldCharType="begin"/>
            </w:r>
            <w:r>
              <w:rPr>
                <w:webHidden/>
              </w:rPr>
              <w:instrText>PAGEREF _Toc72503966 \h</w:instrText>
            </w:r>
            <w:r>
              <w:rPr>
                <w:webHidden/>
              </w:rPr>
            </w:r>
            <w:r>
              <w:rPr>
                <w:webHidden/>
              </w:rPr>
              <w:fldChar w:fldCharType="separate"/>
            </w:r>
            <w:r>
              <w:rPr>
                <w:sz w:val="28"/>
                <w:szCs w:val="28"/>
              </w:rPr>
              <w:tab/>
              <w:t>23</w:t>
            </w:r>
            <w:r>
              <w:rPr>
                <w:webHidden/>
              </w:rPr>
              <w:fldChar w:fldCharType="end"/>
            </w:r>
          </w:hyperlink>
        </w:p>
        <w:p w14:paraId="48C5D561" w14:textId="77777777" w:rsidR="00863C43" w:rsidRDefault="00000000">
          <w:pPr>
            <w:pStyle w:val="13"/>
            <w:tabs>
              <w:tab w:val="right" w:leader="dot" w:pos="9486"/>
            </w:tabs>
            <w:rPr>
              <w:rFonts w:asciiTheme="minorHAnsi" w:eastAsiaTheme="minorEastAsia" w:hAnsiTheme="minorHAnsi" w:cstheme="minorBidi"/>
              <w:sz w:val="28"/>
              <w:szCs w:val="28"/>
              <w:lang w:bidi="ar-SA"/>
            </w:rPr>
          </w:pPr>
          <w:hyperlink w:anchor="_Toc72503967">
            <w:r>
              <w:rPr>
                <w:rFonts w:eastAsiaTheme="majorEastAsia"/>
                <w:iCs/>
                <w:webHidden/>
                <w:sz w:val="28"/>
                <w:szCs w:val="28"/>
              </w:rPr>
              <w:t>11. Перечень информационных технологий, программного обеспечения  и информационных справочных систем</w:t>
            </w:r>
            <w:r>
              <w:rPr>
                <w:webHidden/>
              </w:rPr>
              <w:fldChar w:fldCharType="begin"/>
            </w:r>
            <w:r>
              <w:rPr>
                <w:webHidden/>
              </w:rPr>
              <w:instrText>PAGEREF _Toc72503967 \h</w:instrText>
            </w:r>
            <w:r>
              <w:rPr>
                <w:webHidden/>
              </w:rPr>
            </w:r>
            <w:r>
              <w:rPr>
                <w:webHidden/>
              </w:rPr>
              <w:fldChar w:fldCharType="separate"/>
            </w:r>
            <w:r>
              <w:rPr>
                <w:sz w:val="28"/>
                <w:szCs w:val="28"/>
              </w:rPr>
              <w:tab/>
              <w:t>23</w:t>
            </w:r>
            <w:r>
              <w:rPr>
                <w:webHidden/>
              </w:rPr>
              <w:fldChar w:fldCharType="end"/>
            </w:r>
          </w:hyperlink>
        </w:p>
        <w:p w14:paraId="6897BA56" w14:textId="77777777" w:rsidR="00863C43" w:rsidRDefault="00000000">
          <w:pPr>
            <w:pStyle w:val="13"/>
            <w:tabs>
              <w:tab w:val="right" w:leader="dot" w:pos="9486"/>
            </w:tabs>
            <w:rPr>
              <w:rFonts w:asciiTheme="minorHAnsi" w:eastAsiaTheme="minorEastAsia" w:hAnsiTheme="minorHAnsi" w:cstheme="minorBidi"/>
              <w:lang w:bidi="ar-SA"/>
            </w:rPr>
          </w:pPr>
          <w:hyperlink w:anchor="_Toc72503968">
            <w:r>
              <w:rPr>
                <w:rFonts w:eastAsiaTheme="majorEastAsia"/>
                <w:webHidden/>
                <w:sz w:val="28"/>
                <w:szCs w:val="28"/>
              </w:rPr>
              <w:t xml:space="preserve">12. Описание материально-технической базы, необходимой </w:t>
            </w:r>
            <w:r>
              <w:rPr>
                <w:rFonts w:eastAsiaTheme="majorEastAsia"/>
                <w:iCs/>
                <w:sz w:val="28"/>
                <w:szCs w:val="28"/>
              </w:rPr>
              <w:t>для осуществления образовательного процесса по дисциплине</w:t>
            </w:r>
            <w:r>
              <w:rPr>
                <w:webHidden/>
              </w:rPr>
              <w:fldChar w:fldCharType="begin"/>
            </w:r>
            <w:r>
              <w:rPr>
                <w:webHidden/>
              </w:rPr>
              <w:instrText>PAGEREF _Toc72503968 \h</w:instrText>
            </w:r>
            <w:r>
              <w:rPr>
                <w:webHidden/>
              </w:rPr>
            </w:r>
            <w:r>
              <w:rPr>
                <w:webHidden/>
              </w:rPr>
              <w:fldChar w:fldCharType="separate"/>
            </w:r>
            <w:r>
              <w:rPr>
                <w:sz w:val="28"/>
                <w:szCs w:val="28"/>
              </w:rPr>
              <w:tab/>
              <w:t>24</w:t>
            </w:r>
            <w:r>
              <w:rPr>
                <w:webHidden/>
              </w:rPr>
              <w:fldChar w:fldCharType="end"/>
            </w:r>
          </w:hyperlink>
          <w:r>
            <w:rPr>
              <w:sz w:val="28"/>
              <w:szCs w:val="28"/>
            </w:rPr>
            <w:fldChar w:fldCharType="end"/>
          </w:r>
        </w:p>
      </w:sdtContent>
    </w:sdt>
    <w:p w14:paraId="1FD455C1" w14:textId="77777777" w:rsidR="00863C43" w:rsidRDefault="00863C43">
      <w:pPr>
        <w:rPr>
          <w:sz w:val="28"/>
          <w:szCs w:val="28"/>
        </w:rPr>
        <w:sectPr w:rsidR="00863C43" w:rsidSect="00A93989">
          <w:headerReference w:type="default" r:id="rId9"/>
          <w:pgSz w:w="11906" w:h="16838"/>
          <w:pgMar w:top="1134" w:right="709" w:bottom="1134" w:left="1701" w:header="709" w:footer="0" w:gutter="0"/>
          <w:cols w:space="720"/>
          <w:formProt w:val="0"/>
          <w:docGrid w:linePitch="360"/>
        </w:sectPr>
      </w:pPr>
    </w:p>
    <w:p w14:paraId="2FEA7ECB" w14:textId="77777777" w:rsidR="00863C43" w:rsidRDefault="00000000">
      <w:pPr>
        <w:pStyle w:val="11"/>
        <w:numPr>
          <w:ilvl w:val="0"/>
          <w:numId w:val="1"/>
        </w:numPr>
        <w:tabs>
          <w:tab w:val="left" w:pos="426"/>
        </w:tabs>
        <w:spacing w:before="0"/>
        <w:ind w:left="0" w:firstLine="0"/>
        <w:jc w:val="center"/>
        <w:rPr>
          <w:rFonts w:ascii="Times New Roman" w:hAnsi="Times New Roman" w:cs="Times New Roman"/>
          <w:color w:val="auto"/>
        </w:rPr>
      </w:pPr>
      <w:bookmarkStart w:id="0" w:name="_Toc72503957"/>
      <w:r>
        <w:rPr>
          <w:rFonts w:ascii="Times New Roman" w:hAnsi="Times New Roman" w:cs="Times New Roman"/>
          <w:color w:val="auto"/>
        </w:rPr>
        <w:lastRenderedPageBreak/>
        <w:t>Цель освоения дисциплины</w:t>
      </w:r>
      <w:bookmarkEnd w:id="0"/>
    </w:p>
    <w:p w14:paraId="520EF5A1" w14:textId="77777777" w:rsidR="00863C43" w:rsidRDefault="00000000">
      <w:pPr>
        <w:pStyle w:val="16"/>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«Инженерно-технические средства охраны, спецсредства в УИС» является формирование у обучающихся компетенций ПКД-9.</w:t>
      </w:r>
    </w:p>
    <w:p w14:paraId="22F2110F" w14:textId="77777777" w:rsidR="00863C43" w:rsidRDefault="00000000">
      <w:pPr>
        <w:pStyle w:val="11"/>
        <w:numPr>
          <w:ilvl w:val="0"/>
          <w:numId w:val="1"/>
        </w:numPr>
        <w:tabs>
          <w:tab w:val="left" w:pos="426"/>
        </w:tabs>
        <w:spacing w:before="0"/>
        <w:ind w:left="0" w:firstLine="0"/>
        <w:jc w:val="center"/>
        <w:rPr>
          <w:rFonts w:ascii="Times New Roman" w:hAnsi="Times New Roman" w:cs="Times New Roman"/>
          <w:color w:val="auto"/>
        </w:rPr>
      </w:pPr>
      <w:bookmarkStart w:id="1" w:name="_Toc72503958"/>
      <w:r>
        <w:rPr>
          <w:rFonts w:ascii="Times New Roman" w:hAnsi="Times New Roman" w:cs="Times New Roman"/>
          <w:color w:val="auto"/>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p>
    <w:p w14:paraId="3B8531AF" w14:textId="77777777" w:rsidR="00863C43" w:rsidRDefault="00863C43"/>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863C43" w14:paraId="10B8FB26"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FCFDA1E" w14:textId="77777777" w:rsidR="00863C43" w:rsidRDefault="00000000">
            <w:pPr>
              <w:pStyle w:val="af4"/>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63EF9F0B" w14:textId="77777777" w:rsidR="00863C43" w:rsidRDefault="00000000">
            <w:pPr>
              <w:pStyle w:val="af4"/>
              <w:jc w:val="center"/>
            </w:pPr>
            <w:r>
              <w:rPr>
                <w:b/>
                <w:bCs/>
                <w:color w:val="000000"/>
              </w:rPr>
              <w:t>Результаты освоения ОП</w:t>
            </w:r>
          </w:p>
          <w:p w14:paraId="7AB5436E" w14:textId="77777777" w:rsidR="00863C43" w:rsidRDefault="00000000">
            <w:pPr>
              <w:pStyle w:val="af4"/>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6E8DC62" w14:textId="77777777" w:rsidR="00863C43" w:rsidRDefault="00000000">
            <w:pPr>
              <w:pStyle w:val="af4"/>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542B" w14:textId="77777777" w:rsidR="00863C43" w:rsidRDefault="00000000">
            <w:pPr>
              <w:pStyle w:val="af4"/>
              <w:jc w:val="center"/>
            </w:pPr>
            <w:r>
              <w:rPr>
                <w:b/>
                <w:bCs/>
                <w:color w:val="000000"/>
              </w:rPr>
              <w:t>Перечень планируемых результатов обучения по дисциплине</w:t>
            </w:r>
          </w:p>
        </w:tc>
      </w:tr>
      <w:tr w:rsidR="00863C43" w14:paraId="21847486" w14:textId="77777777">
        <w:tc>
          <w:tcPr>
            <w:tcW w:w="9386" w:type="dxa"/>
            <w:gridSpan w:val="4"/>
            <w:tcBorders>
              <w:left w:val="single" w:sz="4" w:space="0" w:color="000000"/>
              <w:bottom w:val="single" w:sz="4" w:space="0" w:color="000000"/>
              <w:right w:val="single" w:sz="4" w:space="0" w:color="000000"/>
            </w:tcBorders>
            <w:shd w:val="clear" w:color="auto" w:fill="auto"/>
          </w:tcPr>
          <w:p w14:paraId="2387884B" w14:textId="77777777" w:rsidR="00863C43" w:rsidRDefault="00000000">
            <w:pPr>
              <w:pStyle w:val="af4"/>
              <w:jc w:val="center"/>
              <w:rPr>
                <w:b/>
                <w:bCs/>
                <w:color w:val="000000"/>
                <w:highlight w:val="yellow"/>
              </w:rPr>
            </w:pPr>
            <w:r>
              <w:rPr>
                <w:b/>
                <w:bCs/>
                <w:color w:val="000000"/>
              </w:rPr>
              <w:t>Профессиональные компетенции дополнительные (ПКД)</w:t>
            </w:r>
          </w:p>
        </w:tc>
      </w:tr>
      <w:tr w:rsidR="00863C43" w14:paraId="1CD351FC" w14:textId="77777777">
        <w:trPr>
          <w:trHeight w:val="3472"/>
        </w:trPr>
        <w:tc>
          <w:tcPr>
            <w:tcW w:w="1560" w:type="dxa"/>
            <w:vMerge w:val="restart"/>
            <w:tcBorders>
              <w:left w:val="single" w:sz="4" w:space="0" w:color="000000"/>
              <w:bottom w:val="single" w:sz="4" w:space="0" w:color="000000"/>
            </w:tcBorders>
            <w:shd w:val="clear" w:color="auto" w:fill="auto"/>
          </w:tcPr>
          <w:p w14:paraId="7176F2E5" w14:textId="77777777" w:rsidR="00863C43" w:rsidRDefault="00000000">
            <w:pPr>
              <w:pStyle w:val="af4"/>
              <w:jc w:val="center"/>
            </w:pPr>
            <w:r>
              <w:rPr>
                <w:iCs/>
                <w:sz w:val="26"/>
                <w:szCs w:val="26"/>
              </w:rPr>
              <w:t xml:space="preserve">Организация режима </w:t>
            </w:r>
            <w:r>
              <w:rPr>
                <w:iCs/>
                <w:sz w:val="26"/>
                <w:szCs w:val="26"/>
              </w:rPr>
              <w:br/>
              <w:t>и надзора в УИС</w:t>
            </w:r>
            <w:r>
              <w:t xml:space="preserve"> </w:t>
            </w:r>
          </w:p>
        </w:tc>
        <w:tc>
          <w:tcPr>
            <w:tcW w:w="1983" w:type="dxa"/>
            <w:vMerge w:val="restart"/>
            <w:tcBorders>
              <w:left w:val="single" w:sz="4" w:space="0" w:color="000000"/>
              <w:bottom w:val="single" w:sz="4" w:space="0" w:color="000000"/>
            </w:tcBorders>
            <w:shd w:val="clear" w:color="auto" w:fill="auto"/>
          </w:tcPr>
          <w:p w14:paraId="7B51408F" w14:textId="77777777" w:rsidR="00863C43" w:rsidRDefault="00000000">
            <w:pPr>
              <w:jc w:val="center"/>
              <w:rPr>
                <w:bCs/>
                <w:color w:val="000000"/>
                <w:sz w:val="24"/>
                <w:szCs w:val="24"/>
              </w:rPr>
            </w:pPr>
            <w:r>
              <w:rPr>
                <w:bCs/>
                <w:color w:val="000000"/>
                <w:sz w:val="24"/>
                <w:szCs w:val="24"/>
              </w:rPr>
              <w:t xml:space="preserve">ПКД-9 </w:t>
            </w:r>
          </w:p>
          <w:p w14:paraId="7726BA70" w14:textId="77777777" w:rsidR="00863C43" w:rsidRDefault="00000000">
            <w:pPr>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23CB4AB5" w14:textId="77777777" w:rsidR="00863C43" w:rsidRDefault="00000000">
            <w:pPr>
              <w:pStyle w:val="Default"/>
              <w:widowControl w:val="0"/>
              <w:jc w:val="both"/>
              <w:rPr>
                <w:color w:val="auto"/>
              </w:rPr>
            </w:pPr>
            <w:r>
              <w:rPr>
                <w:b/>
                <w:bCs/>
                <w:iCs/>
                <w:color w:val="auto"/>
              </w:rPr>
              <w:t>ПКД-9.1</w:t>
            </w:r>
          </w:p>
          <w:p w14:paraId="48FDCA82" w14:textId="77777777" w:rsidR="00863C43" w:rsidRDefault="00000000">
            <w:pPr>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4B4EC560" w14:textId="77777777" w:rsidR="00863C43" w:rsidRDefault="00000000">
            <w:pPr>
              <w:pStyle w:val="Default"/>
              <w:widowControl w:val="0"/>
              <w:jc w:val="both"/>
              <w:rPr>
                <w:color w:val="auto"/>
              </w:rPr>
            </w:pPr>
            <w:r>
              <w:rPr>
                <w:b/>
                <w:bCs/>
                <w:iCs/>
                <w:color w:val="auto"/>
              </w:rPr>
              <w:t>ПКД-9.2</w:t>
            </w:r>
          </w:p>
          <w:p w14:paraId="27F6E026" w14:textId="77777777" w:rsidR="00863C43" w:rsidRDefault="00000000">
            <w:pPr>
              <w:jc w:val="center"/>
              <w:rPr>
                <w:rFonts w:ascii="Times New Roman CYR" w:eastAsia="Calibri" w:hAnsi="Times New Roman CYR" w:cs="Times New Roman CYR"/>
                <w:sz w:val="24"/>
                <w:szCs w:val="24"/>
              </w:rPr>
            </w:pPr>
            <w:r>
              <w:rPr>
                <w:sz w:val="24"/>
                <w:szCs w:val="24"/>
              </w:rPr>
              <w:t>Определяет размещение элементов инженерно- технических средств охраны и надзора на объектах УИС, порядок работы  и ведения документации.</w:t>
            </w:r>
          </w:p>
          <w:p w14:paraId="4501D757" w14:textId="77777777" w:rsidR="00863C43" w:rsidRDefault="00000000">
            <w:pPr>
              <w:pStyle w:val="Default"/>
              <w:widowControl w:val="0"/>
              <w:jc w:val="both"/>
              <w:rPr>
                <w:color w:val="auto"/>
              </w:rPr>
            </w:pPr>
            <w:r>
              <w:rPr>
                <w:b/>
                <w:bCs/>
                <w:iCs/>
                <w:color w:val="auto"/>
              </w:rPr>
              <w:t>ПКД-9.3</w:t>
            </w:r>
          </w:p>
          <w:p w14:paraId="72AEEDA8" w14:textId="77777777" w:rsidR="00863C43" w:rsidRDefault="00000000">
            <w:pPr>
              <w:jc w:val="center"/>
            </w:pPr>
            <w:r>
              <w:rPr>
                <w:sz w:val="24"/>
                <w:szCs w:val="24"/>
              </w:rPr>
              <w:t>Применяет правила выбора характеристик элементов технических средств охраны и надзора для установки на объектах охраны в зависимости от  условий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3BE04A0E" w14:textId="77777777" w:rsidR="00863C43" w:rsidRDefault="00000000">
            <w:pPr>
              <w:ind w:firstLine="87"/>
            </w:pPr>
            <w:r>
              <w:rPr>
                <w:sz w:val="24"/>
                <w:szCs w:val="24"/>
              </w:rPr>
              <w:t>Знать:</w:t>
            </w:r>
            <w:r>
              <w:rPr>
                <w:bCs/>
                <w:iCs/>
                <w:sz w:val="24"/>
                <w:szCs w:val="24"/>
              </w:rPr>
              <w:t xml:space="preserve"> </w:t>
            </w:r>
          </w:p>
          <w:p w14:paraId="2685D706" w14:textId="77777777" w:rsidR="00863C43" w:rsidRDefault="00000000">
            <w:pPr>
              <w:ind w:left="87" w:right="-24" w:firstLine="284"/>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7796D625" w14:textId="77777777" w:rsidR="00863C43" w:rsidRDefault="00000000">
            <w:pPr>
              <w:ind w:left="87" w:right="-24" w:firstLine="284"/>
              <w:rPr>
                <w:color w:val="FF0000"/>
                <w:sz w:val="24"/>
                <w:szCs w:val="24"/>
              </w:rPr>
            </w:pPr>
            <w:r>
              <w:rPr>
                <w:sz w:val="24"/>
                <w:szCs w:val="24"/>
              </w:rPr>
              <w:t>требования, предъявляе-мые к оборудованию инже-нерными и техническими средствами охраны и надзора  объектов УИС</w:t>
            </w:r>
            <w:r>
              <w:rPr>
                <w:color w:val="FF0000"/>
                <w:sz w:val="24"/>
                <w:szCs w:val="24"/>
              </w:rPr>
              <w:t>;</w:t>
            </w:r>
          </w:p>
          <w:p w14:paraId="70A248E4" w14:textId="77777777" w:rsidR="00863C43" w:rsidRDefault="00000000">
            <w:pPr>
              <w:ind w:left="87" w:right="-24" w:firstLine="284"/>
              <w:rPr>
                <w:color w:val="FF0000"/>
                <w:sz w:val="24"/>
                <w:szCs w:val="24"/>
              </w:rPr>
            </w:pPr>
            <w:r>
              <w:rPr>
                <w:sz w:val="24"/>
                <w:szCs w:val="24"/>
              </w:rPr>
              <w:t>назначение спецсредств;</w:t>
            </w:r>
          </w:p>
        </w:tc>
      </w:tr>
      <w:tr w:rsidR="00863C43" w14:paraId="1A21A02B" w14:textId="77777777">
        <w:tc>
          <w:tcPr>
            <w:tcW w:w="1560" w:type="dxa"/>
            <w:vMerge/>
            <w:tcBorders>
              <w:left w:val="single" w:sz="4" w:space="0" w:color="000000"/>
              <w:bottom w:val="single" w:sz="4" w:space="0" w:color="000000"/>
            </w:tcBorders>
            <w:shd w:val="clear" w:color="auto" w:fill="auto"/>
          </w:tcPr>
          <w:p w14:paraId="71FCED76" w14:textId="77777777" w:rsidR="00863C43" w:rsidRDefault="00863C43">
            <w:pPr>
              <w:pStyle w:val="af4"/>
              <w:rPr>
                <w:color w:val="000000"/>
              </w:rPr>
            </w:pPr>
          </w:p>
        </w:tc>
        <w:tc>
          <w:tcPr>
            <w:tcW w:w="1983" w:type="dxa"/>
            <w:vMerge/>
            <w:tcBorders>
              <w:left w:val="single" w:sz="4" w:space="0" w:color="000000"/>
              <w:bottom w:val="single" w:sz="4" w:space="0" w:color="000000"/>
            </w:tcBorders>
            <w:shd w:val="clear" w:color="auto" w:fill="auto"/>
          </w:tcPr>
          <w:p w14:paraId="0F2EBB8F" w14:textId="77777777" w:rsidR="00863C43" w:rsidRDefault="00863C43">
            <w:pPr>
              <w:rPr>
                <w:color w:val="000000"/>
                <w:sz w:val="24"/>
                <w:szCs w:val="24"/>
              </w:rPr>
            </w:pPr>
          </w:p>
        </w:tc>
        <w:tc>
          <w:tcPr>
            <w:tcW w:w="2693" w:type="dxa"/>
            <w:vMerge/>
            <w:tcBorders>
              <w:left w:val="single" w:sz="4" w:space="0" w:color="000000"/>
              <w:bottom w:val="single" w:sz="4" w:space="0" w:color="000000"/>
            </w:tcBorders>
            <w:shd w:val="clear" w:color="auto" w:fill="auto"/>
          </w:tcPr>
          <w:p w14:paraId="0EDE21D0" w14:textId="77777777" w:rsidR="00863C43" w:rsidRDefault="00863C43">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7AC3D943" w14:textId="77777777" w:rsidR="00863C43" w:rsidRDefault="00000000">
            <w:pPr>
              <w:ind w:firstLine="87"/>
            </w:pPr>
            <w:r>
              <w:rPr>
                <w:sz w:val="24"/>
                <w:szCs w:val="24"/>
              </w:rPr>
              <w:t>Уметь:</w:t>
            </w:r>
          </w:p>
          <w:p w14:paraId="4672E217" w14:textId="77777777" w:rsidR="00863C43" w:rsidRDefault="00000000">
            <w:pPr>
              <w:ind w:firstLine="229"/>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405864D9" w14:textId="77777777" w:rsidR="00863C43" w:rsidRDefault="00000000">
            <w:pPr>
              <w:ind w:firstLine="229"/>
              <w:rPr>
                <w:color w:val="FF0000"/>
              </w:rPr>
            </w:pPr>
            <w:r>
              <w:rPr>
                <w:sz w:val="24"/>
                <w:szCs w:val="24"/>
              </w:rPr>
              <w:t>применять инженерно-технические средства охраны и надзора и спецсредства;</w:t>
            </w:r>
          </w:p>
        </w:tc>
      </w:tr>
      <w:tr w:rsidR="00863C43" w14:paraId="2AE63EC9" w14:textId="77777777">
        <w:tc>
          <w:tcPr>
            <w:tcW w:w="1560" w:type="dxa"/>
            <w:vMerge/>
            <w:tcBorders>
              <w:left w:val="single" w:sz="4" w:space="0" w:color="000000"/>
              <w:bottom w:val="single" w:sz="4" w:space="0" w:color="000000"/>
            </w:tcBorders>
            <w:shd w:val="clear" w:color="auto" w:fill="auto"/>
          </w:tcPr>
          <w:p w14:paraId="170A421A" w14:textId="77777777" w:rsidR="00863C43" w:rsidRDefault="00863C43">
            <w:pPr>
              <w:pStyle w:val="af4"/>
              <w:rPr>
                <w:color w:val="000000"/>
              </w:rPr>
            </w:pPr>
          </w:p>
        </w:tc>
        <w:tc>
          <w:tcPr>
            <w:tcW w:w="1983" w:type="dxa"/>
            <w:vMerge/>
            <w:tcBorders>
              <w:left w:val="single" w:sz="4" w:space="0" w:color="000000"/>
              <w:bottom w:val="single" w:sz="4" w:space="0" w:color="000000"/>
            </w:tcBorders>
            <w:shd w:val="clear" w:color="auto" w:fill="auto"/>
          </w:tcPr>
          <w:p w14:paraId="7F96A6EC" w14:textId="77777777" w:rsidR="00863C43" w:rsidRDefault="00863C43">
            <w:pPr>
              <w:rPr>
                <w:color w:val="000000"/>
                <w:sz w:val="24"/>
                <w:szCs w:val="24"/>
              </w:rPr>
            </w:pPr>
          </w:p>
        </w:tc>
        <w:tc>
          <w:tcPr>
            <w:tcW w:w="2693" w:type="dxa"/>
            <w:vMerge/>
            <w:tcBorders>
              <w:left w:val="single" w:sz="4" w:space="0" w:color="000000"/>
              <w:bottom w:val="single" w:sz="4" w:space="0" w:color="000000"/>
            </w:tcBorders>
            <w:shd w:val="clear" w:color="auto" w:fill="auto"/>
          </w:tcPr>
          <w:p w14:paraId="518EB6E0" w14:textId="77777777" w:rsidR="00863C43" w:rsidRDefault="00863C43">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6B0A950D" w14:textId="77777777" w:rsidR="00863C43" w:rsidRDefault="00000000">
            <w:pPr>
              <w:ind w:firstLine="229"/>
              <w:rPr>
                <w:sz w:val="24"/>
                <w:szCs w:val="24"/>
              </w:rPr>
            </w:pPr>
            <w:r>
              <w:rPr>
                <w:sz w:val="24"/>
                <w:szCs w:val="24"/>
              </w:rPr>
              <w:t>Владеть:</w:t>
            </w:r>
          </w:p>
          <w:p w14:paraId="10050039" w14:textId="77777777" w:rsidR="00863C43" w:rsidRDefault="00000000">
            <w:pPr>
              <w:pStyle w:val="TableParagraph"/>
              <w:ind w:firstLine="229"/>
            </w:pPr>
            <w:r>
              <w:rPr>
                <w:sz w:val="24"/>
                <w:szCs w:val="24"/>
              </w:rPr>
              <w:t>навыками применения инженерно-технических средств охраны и надзора и спецсредств.</w:t>
            </w:r>
          </w:p>
        </w:tc>
      </w:tr>
    </w:tbl>
    <w:p w14:paraId="5E0361B6" w14:textId="77777777" w:rsidR="00863C43" w:rsidRDefault="00863C43">
      <w:pPr>
        <w:pStyle w:val="aa"/>
        <w:spacing w:before="4"/>
        <w:rPr>
          <w:sz w:val="28"/>
          <w:szCs w:val="28"/>
        </w:rPr>
      </w:pPr>
    </w:p>
    <w:p w14:paraId="42C861E7" w14:textId="77777777" w:rsidR="00863C43" w:rsidRDefault="00863C43">
      <w:pPr>
        <w:pStyle w:val="aa"/>
        <w:spacing w:before="7"/>
        <w:rPr>
          <w:sz w:val="28"/>
          <w:szCs w:val="28"/>
        </w:rPr>
      </w:pPr>
    </w:p>
    <w:p w14:paraId="1C60AC25" w14:textId="77777777" w:rsidR="00863C43" w:rsidRDefault="00000000">
      <w:pPr>
        <w:pStyle w:val="11"/>
        <w:tabs>
          <w:tab w:val="left" w:pos="284"/>
        </w:tabs>
        <w:spacing w:before="0" w:line="252" w:lineRule="auto"/>
        <w:ind w:left="720"/>
        <w:jc w:val="center"/>
        <w:rPr>
          <w:rFonts w:ascii="Times New Roman" w:hAnsi="Times New Roman" w:cs="Times New Roman"/>
          <w:color w:val="auto"/>
        </w:rPr>
      </w:pPr>
      <w:bookmarkStart w:id="2" w:name="_Toc72503959"/>
      <w:r>
        <w:rPr>
          <w:rFonts w:ascii="Times New Roman" w:hAnsi="Times New Roman" w:cs="Times New Roman"/>
          <w:color w:val="auto"/>
        </w:rPr>
        <w:t xml:space="preserve">3. </w:t>
      </w:r>
      <w:bookmarkStart w:id="3" w:name="_TOC_250000"/>
      <w:r>
        <w:rPr>
          <w:rFonts w:ascii="Times New Roman" w:hAnsi="Times New Roman" w:cs="Times New Roman"/>
          <w:color w:val="auto"/>
        </w:rPr>
        <w:t>Место дисциплины в структуре</w:t>
      </w:r>
      <w:r>
        <w:rPr>
          <w:rFonts w:ascii="Times New Roman" w:hAnsi="Times New Roman" w:cs="Times New Roman"/>
          <w:color w:val="auto"/>
          <w:spacing w:val="6"/>
        </w:rPr>
        <w:t xml:space="preserve"> </w:t>
      </w:r>
      <w:bookmarkEnd w:id="3"/>
      <w:r>
        <w:rPr>
          <w:rFonts w:ascii="Times New Roman" w:hAnsi="Times New Roman" w:cs="Times New Roman"/>
          <w:color w:val="auto"/>
          <w:spacing w:val="6"/>
        </w:rPr>
        <w:t xml:space="preserve"> образовательной программы</w:t>
      </w:r>
      <w:bookmarkEnd w:id="2"/>
    </w:p>
    <w:p w14:paraId="43B8B705" w14:textId="77777777" w:rsidR="00863C43" w:rsidRDefault="00000000">
      <w:pPr>
        <w:pStyle w:val="aa"/>
        <w:spacing w:before="226" w:line="252" w:lineRule="auto"/>
        <w:ind w:right="-1" w:firstLine="709"/>
        <w:jc w:val="both"/>
        <w:rPr>
          <w:sz w:val="28"/>
          <w:szCs w:val="28"/>
        </w:rPr>
      </w:pPr>
      <w:r>
        <w:rPr>
          <w:sz w:val="28"/>
          <w:szCs w:val="28"/>
        </w:rPr>
        <w:t xml:space="preserve">Дисциплина «Инженерно-технические средства охраны и спецсредства в </w:t>
      </w:r>
      <w:r>
        <w:rPr>
          <w:sz w:val="28"/>
          <w:szCs w:val="28"/>
        </w:rPr>
        <w:lastRenderedPageBreak/>
        <w:t xml:space="preserve">УИС» (Б1.В.ДВ.08)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sz w:val="28"/>
          <w:szCs w:val="28"/>
        </w:rPr>
        <w:br/>
      </w:r>
      <w:r>
        <w:rPr>
          <w:bCs/>
          <w:sz w:val="28"/>
          <w:szCs w:val="28"/>
        </w:rPr>
        <w:t xml:space="preserve"> в соответствии с ФГОС ВО по направлению подготовки 36.03.02 Зоотехния</w:t>
      </w:r>
      <w:r>
        <w:rPr>
          <w:sz w:val="28"/>
          <w:szCs w:val="28"/>
        </w:rPr>
        <w:t>.</w:t>
      </w:r>
    </w:p>
    <w:p w14:paraId="205221C5" w14:textId="77777777" w:rsidR="00863C43" w:rsidRDefault="00000000">
      <w:pPr>
        <w:pStyle w:val="aa"/>
        <w:spacing w:line="252" w:lineRule="auto"/>
        <w:ind w:right="-1"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w:t>
      </w:r>
    </w:p>
    <w:p w14:paraId="09E64C13" w14:textId="77777777" w:rsidR="00863C43" w:rsidRDefault="00000000">
      <w:pPr>
        <w:pStyle w:val="aa"/>
        <w:spacing w:line="252" w:lineRule="auto"/>
        <w:ind w:right="-1" w:firstLine="709"/>
        <w:jc w:val="both"/>
        <w:rPr>
          <w:sz w:val="28"/>
          <w:szCs w:val="28"/>
        </w:rPr>
      </w:pPr>
      <w:r>
        <w:rPr>
          <w:sz w:val="28"/>
          <w:szCs w:val="28"/>
        </w:rPr>
        <w:t>«Математика», «Информатика», «Физика» в объеме, предусмотренном государственным образовательным стандартом среднего общего образования.</w:t>
      </w:r>
    </w:p>
    <w:p w14:paraId="63012FA5" w14:textId="77777777" w:rsidR="00863C43" w:rsidRDefault="00000000">
      <w:pPr>
        <w:pStyle w:val="aa"/>
        <w:spacing w:line="252" w:lineRule="auto"/>
        <w:ind w:right="-1" w:firstLine="709"/>
        <w:jc w:val="both"/>
        <w:rPr>
          <w:sz w:val="28"/>
          <w:szCs w:val="28"/>
        </w:rPr>
      </w:pPr>
      <w:r>
        <w:rPr>
          <w:sz w:val="28"/>
          <w:szCs w:val="28"/>
        </w:rPr>
        <w:t>До начала изучение дисциплины «Инженерно-технические средства охраны, спецсредства в УИС» обучающиеся</w:t>
      </w:r>
      <w:r>
        <w:rPr>
          <w:spacing w:val="-36"/>
          <w:sz w:val="28"/>
          <w:szCs w:val="28"/>
        </w:rPr>
        <w:t xml:space="preserve"> </w:t>
      </w:r>
      <w:r>
        <w:rPr>
          <w:sz w:val="28"/>
          <w:szCs w:val="28"/>
        </w:rPr>
        <w:t>должны:</w:t>
      </w:r>
    </w:p>
    <w:p w14:paraId="3F8DB65E" w14:textId="77777777" w:rsidR="00863C43" w:rsidRDefault="00000000">
      <w:pPr>
        <w:pStyle w:val="aa"/>
        <w:spacing w:before="10" w:line="252" w:lineRule="auto"/>
        <w:ind w:right="-1" w:firstLine="709"/>
        <w:jc w:val="both"/>
        <w:rPr>
          <w:b/>
          <w:sz w:val="28"/>
          <w:szCs w:val="28"/>
        </w:rPr>
      </w:pPr>
      <w:r>
        <w:rPr>
          <w:b/>
          <w:sz w:val="28"/>
          <w:szCs w:val="28"/>
        </w:rPr>
        <w:t>Знать:</w:t>
      </w:r>
    </w:p>
    <w:p w14:paraId="3A99FD6E" w14:textId="77777777" w:rsidR="00863C43" w:rsidRDefault="00000000">
      <w:pPr>
        <w:pStyle w:val="aa"/>
        <w:spacing w:before="1" w:line="252" w:lineRule="auto"/>
        <w:ind w:right="-1" w:firstLine="709"/>
        <w:jc w:val="both"/>
        <w:rPr>
          <w:sz w:val="28"/>
          <w:szCs w:val="28"/>
        </w:rPr>
      </w:pPr>
      <w:r>
        <w:rPr>
          <w:sz w:val="28"/>
          <w:szCs w:val="28"/>
        </w:rPr>
        <w:t>социальные, культурные и исторические факторы становления математики и</w:t>
      </w:r>
      <w:r>
        <w:rPr>
          <w:spacing w:val="3"/>
          <w:sz w:val="28"/>
          <w:szCs w:val="28"/>
        </w:rPr>
        <w:t xml:space="preserve"> </w:t>
      </w:r>
      <w:r>
        <w:rPr>
          <w:sz w:val="28"/>
          <w:szCs w:val="28"/>
        </w:rPr>
        <w:t>физики;</w:t>
      </w:r>
    </w:p>
    <w:p w14:paraId="409C312A" w14:textId="77777777" w:rsidR="00863C43" w:rsidRDefault="00000000">
      <w:pPr>
        <w:pStyle w:val="aa"/>
        <w:spacing w:line="252" w:lineRule="auto"/>
        <w:ind w:right="-1" w:firstLine="709"/>
        <w:jc w:val="both"/>
        <w:rPr>
          <w:sz w:val="28"/>
          <w:szCs w:val="28"/>
        </w:rPr>
      </w:pPr>
      <w:r>
        <w:rPr>
          <w:sz w:val="28"/>
          <w:szCs w:val="28"/>
        </w:rPr>
        <w:t>основы логического, алгоритмического и математического мышления; роль информации и связанных с ней процессов в окружающем мире;</w:t>
      </w:r>
    </w:p>
    <w:p w14:paraId="4316E7AF" w14:textId="77777777" w:rsidR="00863C43" w:rsidRDefault="00000000">
      <w:pPr>
        <w:pStyle w:val="aa"/>
        <w:spacing w:line="252" w:lineRule="auto"/>
        <w:ind w:right="-1" w:firstLine="709"/>
        <w:jc w:val="both"/>
        <w:rPr>
          <w:sz w:val="28"/>
          <w:szCs w:val="28"/>
        </w:rPr>
      </w:pPr>
      <w:r>
        <w:rPr>
          <w:sz w:val="28"/>
          <w:szCs w:val="28"/>
        </w:rPr>
        <w:t>способы представления информации (данных) в современных технических системах;</w:t>
      </w:r>
    </w:p>
    <w:p w14:paraId="60C2ECBA" w14:textId="77777777" w:rsidR="00863C43" w:rsidRDefault="00000000">
      <w:pPr>
        <w:pStyle w:val="aa"/>
        <w:spacing w:line="252" w:lineRule="auto"/>
        <w:ind w:right="-1" w:firstLine="709"/>
        <w:jc w:val="both"/>
        <w:rPr>
          <w:sz w:val="28"/>
          <w:szCs w:val="28"/>
        </w:rPr>
      </w:pPr>
      <w:r>
        <w:rPr>
          <w:sz w:val="28"/>
          <w:szCs w:val="28"/>
        </w:rPr>
        <w:t>сущность некоторых физических явлений и физических величин;</w:t>
      </w:r>
    </w:p>
    <w:p w14:paraId="310098B4" w14:textId="77777777" w:rsidR="00863C43" w:rsidRDefault="00000000">
      <w:pPr>
        <w:pStyle w:val="aa"/>
        <w:spacing w:line="252" w:lineRule="auto"/>
        <w:ind w:right="-1" w:firstLine="709"/>
        <w:jc w:val="both"/>
        <w:rPr>
          <w:sz w:val="28"/>
          <w:szCs w:val="28"/>
        </w:rPr>
      </w:pPr>
      <w:r>
        <w:rPr>
          <w:sz w:val="28"/>
          <w:szCs w:val="28"/>
        </w:rPr>
        <w:t>основы применения (использования) технических средств.</w:t>
      </w:r>
    </w:p>
    <w:p w14:paraId="7EEEF1E6" w14:textId="77777777" w:rsidR="00863C43" w:rsidRDefault="00000000">
      <w:pPr>
        <w:pStyle w:val="aa"/>
        <w:spacing w:line="252" w:lineRule="auto"/>
        <w:ind w:right="-1" w:firstLine="709"/>
        <w:jc w:val="both"/>
        <w:rPr>
          <w:b/>
          <w:sz w:val="28"/>
          <w:szCs w:val="28"/>
        </w:rPr>
      </w:pPr>
      <w:r>
        <w:rPr>
          <w:b/>
          <w:sz w:val="28"/>
          <w:szCs w:val="28"/>
        </w:rPr>
        <w:t>Уметь:</w:t>
      </w:r>
    </w:p>
    <w:p w14:paraId="2FC313D2" w14:textId="77777777" w:rsidR="00863C43" w:rsidRDefault="00000000">
      <w:pPr>
        <w:pStyle w:val="aa"/>
        <w:spacing w:line="252" w:lineRule="auto"/>
        <w:ind w:right="-1" w:firstLine="709"/>
        <w:jc w:val="both"/>
        <w:rPr>
          <w:sz w:val="28"/>
          <w:szCs w:val="28"/>
        </w:rPr>
      </w:pPr>
      <w:r>
        <w:rPr>
          <w:sz w:val="28"/>
          <w:szCs w:val="28"/>
        </w:rPr>
        <w:t>пользоваться измерительными приборами физических величин;</w:t>
      </w:r>
    </w:p>
    <w:p w14:paraId="69DC1E27" w14:textId="77777777" w:rsidR="00863C43" w:rsidRDefault="00000000">
      <w:pPr>
        <w:pStyle w:val="aa"/>
        <w:tabs>
          <w:tab w:val="left" w:pos="6957"/>
        </w:tabs>
        <w:spacing w:line="252" w:lineRule="auto"/>
        <w:ind w:right="-1" w:firstLine="709"/>
        <w:jc w:val="both"/>
        <w:rPr>
          <w:sz w:val="28"/>
          <w:szCs w:val="28"/>
        </w:rPr>
      </w:pPr>
      <w:r>
        <w:rPr>
          <w:sz w:val="28"/>
          <w:szCs w:val="28"/>
        </w:rPr>
        <w:t>проводить преобразования значений физических величин в различных системах</w:t>
      </w:r>
      <w:r>
        <w:rPr>
          <w:spacing w:val="25"/>
          <w:sz w:val="28"/>
          <w:szCs w:val="28"/>
        </w:rPr>
        <w:t xml:space="preserve"> </w:t>
      </w:r>
      <w:r>
        <w:rPr>
          <w:sz w:val="28"/>
          <w:szCs w:val="28"/>
        </w:rPr>
        <w:t>измерения;</w:t>
      </w:r>
    </w:p>
    <w:p w14:paraId="3C7DA738" w14:textId="77777777" w:rsidR="00863C43" w:rsidRDefault="00000000">
      <w:pPr>
        <w:pStyle w:val="aa"/>
        <w:tabs>
          <w:tab w:val="left" w:pos="2650"/>
          <w:tab w:val="left" w:pos="4449"/>
          <w:tab w:val="left" w:pos="5875"/>
          <w:tab w:val="left" w:pos="7981"/>
          <w:tab w:val="left" w:pos="9422"/>
        </w:tabs>
        <w:spacing w:line="252" w:lineRule="auto"/>
        <w:ind w:right="-1" w:firstLine="709"/>
        <w:jc w:val="both"/>
        <w:rPr>
          <w:sz w:val="28"/>
          <w:szCs w:val="28"/>
        </w:rPr>
      </w:pPr>
      <w:r>
        <w:rPr>
          <w:sz w:val="28"/>
          <w:szCs w:val="28"/>
        </w:rPr>
        <w:t>формулировать выводы на основе имеющихся исходных данных;</w:t>
      </w:r>
    </w:p>
    <w:p w14:paraId="3B84DC25" w14:textId="77777777" w:rsidR="00863C43" w:rsidRDefault="00000000">
      <w:pPr>
        <w:pStyle w:val="aa"/>
        <w:spacing w:line="252" w:lineRule="auto"/>
        <w:ind w:right="-1" w:firstLine="709"/>
        <w:jc w:val="both"/>
        <w:rPr>
          <w:sz w:val="28"/>
          <w:szCs w:val="28"/>
        </w:rPr>
      </w:pPr>
      <w:r>
        <w:rPr>
          <w:sz w:val="28"/>
          <w:szCs w:val="28"/>
        </w:rPr>
        <w:t xml:space="preserve">соблюдать требования техники безопасности, гигиены </w:t>
      </w:r>
      <w:r>
        <w:rPr>
          <w:color w:val="050505"/>
          <w:spacing w:val="-17"/>
          <w:sz w:val="28"/>
          <w:szCs w:val="28"/>
        </w:rPr>
        <w:t xml:space="preserve">и </w:t>
      </w:r>
      <w:r>
        <w:rPr>
          <w:sz w:val="28"/>
          <w:szCs w:val="28"/>
        </w:rPr>
        <w:t>ресурсосбережения при работе с техническими средствами.</w:t>
      </w:r>
    </w:p>
    <w:p w14:paraId="72FE583F" w14:textId="77777777" w:rsidR="00863C43" w:rsidRDefault="00000000">
      <w:pPr>
        <w:pStyle w:val="aa"/>
        <w:spacing w:line="252" w:lineRule="auto"/>
        <w:ind w:right="-1" w:firstLine="709"/>
        <w:jc w:val="both"/>
        <w:rPr>
          <w:b/>
          <w:sz w:val="28"/>
          <w:szCs w:val="28"/>
        </w:rPr>
      </w:pPr>
      <w:r>
        <w:rPr>
          <w:b/>
          <w:sz w:val="28"/>
          <w:szCs w:val="28"/>
        </w:rPr>
        <w:t>Владеть:</w:t>
      </w:r>
    </w:p>
    <w:p w14:paraId="228C5CCE" w14:textId="77777777" w:rsidR="00863C43" w:rsidRDefault="00000000">
      <w:pPr>
        <w:pStyle w:val="aa"/>
        <w:spacing w:before="2" w:line="252" w:lineRule="auto"/>
        <w:ind w:right="-1" w:firstLine="709"/>
        <w:jc w:val="both"/>
        <w:rPr>
          <w:sz w:val="28"/>
          <w:szCs w:val="28"/>
        </w:rPr>
      </w:pPr>
      <w:r>
        <w:rPr>
          <w:sz w:val="28"/>
          <w:szCs w:val="28"/>
        </w:rPr>
        <w:t>навыками работы с персональным компьютером;</w:t>
      </w:r>
    </w:p>
    <w:p w14:paraId="7DD0FE4F" w14:textId="77777777" w:rsidR="00863C43" w:rsidRDefault="00000000">
      <w:pPr>
        <w:pStyle w:val="aa"/>
        <w:spacing w:before="9" w:line="252" w:lineRule="auto"/>
        <w:ind w:right="-1" w:firstLine="709"/>
        <w:jc w:val="both"/>
        <w:rPr>
          <w:sz w:val="28"/>
          <w:szCs w:val="28"/>
        </w:rPr>
      </w:pPr>
      <w:r>
        <w:rPr>
          <w:sz w:val="28"/>
          <w:szCs w:val="28"/>
        </w:rPr>
        <w:t>навыками использования готовых компьютерных программ при решении;</w:t>
      </w:r>
    </w:p>
    <w:p w14:paraId="55B914BC" w14:textId="77777777" w:rsidR="00863C43" w:rsidRDefault="00000000">
      <w:pPr>
        <w:pStyle w:val="aa"/>
        <w:tabs>
          <w:tab w:val="left" w:pos="2351"/>
          <w:tab w:val="left" w:pos="3633"/>
          <w:tab w:val="left" w:pos="4194"/>
          <w:tab w:val="left" w:pos="5698"/>
          <w:tab w:val="left" w:pos="6398"/>
          <w:tab w:val="left" w:pos="8435"/>
        </w:tabs>
        <w:spacing w:line="252" w:lineRule="auto"/>
        <w:ind w:right="-1" w:firstLine="709"/>
        <w:jc w:val="both"/>
        <w:rPr>
          <w:sz w:val="28"/>
          <w:szCs w:val="28"/>
        </w:rPr>
      </w:pPr>
      <w:r>
        <w:rPr>
          <w:sz w:val="28"/>
          <w:szCs w:val="28"/>
        </w:rPr>
        <w:t xml:space="preserve">навыками расчетов по формулам, при необходимости </w:t>
      </w:r>
      <w:r>
        <w:rPr>
          <w:spacing w:val="-1"/>
          <w:sz w:val="28"/>
          <w:szCs w:val="28"/>
        </w:rPr>
        <w:t xml:space="preserve">используя </w:t>
      </w:r>
      <w:r>
        <w:rPr>
          <w:sz w:val="28"/>
          <w:szCs w:val="28"/>
        </w:rPr>
        <w:t>справочные материалы и простейшие вычислительные</w:t>
      </w:r>
      <w:r>
        <w:rPr>
          <w:spacing w:val="8"/>
          <w:sz w:val="28"/>
          <w:szCs w:val="28"/>
        </w:rPr>
        <w:t xml:space="preserve"> </w:t>
      </w:r>
      <w:r>
        <w:rPr>
          <w:sz w:val="28"/>
          <w:szCs w:val="28"/>
        </w:rPr>
        <w:t>устройства.</w:t>
      </w:r>
    </w:p>
    <w:p w14:paraId="385D49D6" w14:textId="77777777" w:rsidR="00863C43" w:rsidRDefault="00000000">
      <w:pPr>
        <w:pStyle w:val="11"/>
        <w:tabs>
          <w:tab w:val="left" w:pos="426"/>
        </w:tabs>
        <w:spacing w:before="240" w:after="240" w:line="252" w:lineRule="auto"/>
        <w:ind w:left="1072"/>
        <w:jc w:val="center"/>
        <w:rPr>
          <w:rFonts w:ascii="Times New Roman" w:hAnsi="Times New Roman" w:cs="Times New Roman"/>
          <w:color w:val="auto"/>
        </w:rPr>
      </w:pPr>
      <w:bookmarkStart w:id="4" w:name="_Toc72503960"/>
      <w:r>
        <w:rPr>
          <w:rFonts w:ascii="Times New Roman" w:hAnsi="Times New Roman" w:cs="Times New Roman"/>
          <w:bCs w:val="0"/>
          <w:color w:val="auto"/>
          <w:w w:val="105"/>
        </w:rPr>
        <w:t>4.</w:t>
      </w:r>
      <w:r>
        <w:rPr>
          <w:rFonts w:ascii="Times New Roman" w:hAnsi="Times New Roman" w:cs="Times New Roman"/>
          <w:color w:val="auto"/>
          <w:w w:val="105"/>
        </w:rPr>
        <w:t xml:space="preserve"> Объем</w:t>
      </w:r>
      <w:r>
        <w:rPr>
          <w:rFonts w:ascii="Times New Roman" w:hAnsi="Times New Roman" w:cs="Times New Roman"/>
          <w:color w:val="auto"/>
          <w:spacing w:val="14"/>
          <w:w w:val="105"/>
        </w:rPr>
        <w:t xml:space="preserve"> </w:t>
      </w:r>
      <w:r>
        <w:rPr>
          <w:rFonts w:ascii="Times New Roman" w:hAnsi="Times New Roman" w:cs="Times New Roman"/>
          <w:color w:val="auto"/>
          <w:w w:val="105"/>
        </w:rPr>
        <w:t>дисциплины</w:t>
      </w:r>
      <w:bookmarkEnd w:id="4"/>
    </w:p>
    <w:p w14:paraId="6DE672E7" w14:textId="77777777" w:rsidR="00863C43" w:rsidRDefault="00000000">
      <w:pPr>
        <w:spacing w:line="252" w:lineRule="auto"/>
        <w:ind w:firstLine="709"/>
        <w:rPr>
          <w:sz w:val="28"/>
          <w:szCs w:val="28"/>
        </w:rPr>
      </w:pPr>
      <w:r>
        <w:rPr>
          <w:sz w:val="28"/>
          <w:szCs w:val="28"/>
        </w:rPr>
        <w:t>Общая трудоемкость дисциплины «Инженерно-технические средства охраны, спецсредства в УИС» составляет 72 часа (2 зачетных единиц).</w:t>
      </w:r>
    </w:p>
    <w:p w14:paraId="3CD2F1CB" w14:textId="77777777" w:rsidR="00863C43" w:rsidRDefault="00863C43">
      <w:pPr>
        <w:spacing w:line="252" w:lineRule="auto"/>
        <w:ind w:firstLine="709"/>
        <w:rPr>
          <w:sz w:val="28"/>
          <w:szCs w:val="28"/>
        </w:rPr>
      </w:pPr>
    </w:p>
    <w:p w14:paraId="0392C58D" w14:textId="77777777" w:rsidR="00863C43" w:rsidRDefault="00863C43">
      <w:pPr>
        <w:spacing w:line="252" w:lineRule="auto"/>
        <w:ind w:firstLine="709"/>
        <w:rPr>
          <w:sz w:val="28"/>
          <w:szCs w:val="28"/>
        </w:rPr>
      </w:pPr>
    </w:p>
    <w:p w14:paraId="30B16CAB" w14:textId="77777777" w:rsidR="00863C43" w:rsidRDefault="00863C43">
      <w:pPr>
        <w:spacing w:line="252" w:lineRule="auto"/>
        <w:ind w:firstLine="709"/>
        <w:rPr>
          <w:b/>
          <w:sz w:val="28"/>
          <w:szCs w:val="28"/>
        </w:rPr>
      </w:pPr>
    </w:p>
    <w:p w14:paraId="21A2A9AD" w14:textId="77777777" w:rsidR="00863C43" w:rsidRDefault="00863C43">
      <w:pPr>
        <w:spacing w:line="252" w:lineRule="auto"/>
        <w:ind w:firstLine="709"/>
        <w:rPr>
          <w:b/>
          <w:sz w:val="28"/>
          <w:szCs w:val="28"/>
        </w:rPr>
      </w:pPr>
    </w:p>
    <w:p w14:paraId="7854053F" w14:textId="77777777" w:rsidR="00863C43" w:rsidRDefault="00863C43">
      <w:pPr>
        <w:spacing w:line="252" w:lineRule="auto"/>
        <w:ind w:firstLine="709"/>
        <w:rPr>
          <w:b/>
          <w:sz w:val="28"/>
          <w:szCs w:val="28"/>
        </w:rPr>
      </w:pPr>
    </w:p>
    <w:p w14:paraId="4A5A32F4" w14:textId="77777777" w:rsidR="00863C43" w:rsidRDefault="00863C43">
      <w:pPr>
        <w:spacing w:line="252" w:lineRule="auto"/>
        <w:ind w:firstLine="709"/>
        <w:rPr>
          <w:b/>
          <w:sz w:val="28"/>
          <w:szCs w:val="28"/>
        </w:rPr>
      </w:pPr>
    </w:p>
    <w:p w14:paraId="0161983B" w14:textId="77777777" w:rsidR="00863C43" w:rsidRDefault="00000000">
      <w:pPr>
        <w:pStyle w:val="11"/>
        <w:spacing w:before="240" w:after="240"/>
        <w:jc w:val="center"/>
        <w:rPr>
          <w:rFonts w:ascii="Times New Roman" w:hAnsi="Times New Roman" w:cs="Times New Roman"/>
          <w:color w:val="auto"/>
        </w:rPr>
      </w:pPr>
      <w:bookmarkStart w:id="5" w:name="_Toc72503961"/>
      <w:r>
        <w:rPr>
          <w:rFonts w:ascii="Times New Roman" w:hAnsi="Times New Roman" w:cs="Times New Roman"/>
          <w:color w:val="auto"/>
          <w:w w:val="105"/>
        </w:rPr>
        <w:lastRenderedPageBreak/>
        <w:t>5. Структура и содержание</w:t>
      </w:r>
      <w:r>
        <w:rPr>
          <w:rFonts w:ascii="Times New Roman" w:hAnsi="Times New Roman" w:cs="Times New Roman"/>
          <w:color w:val="auto"/>
          <w:spacing w:val="-21"/>
          <w:w w:val="105"/>
        </w:rPr>
        <w:t xml:space="preserve"> </w:t>
      </w:r>
      <w:r>
        <w:rPr>
          <w:rFonts w:ascii="Times New Roman" w:hAnsi="Times New Roman" w:cs="Times New Roman"/>
          <w:color w:val="auto"/>
          <w:w w:val="105"/>
        </w:rPr>
        <w:t>дисциплины</w:t>
      </w:r>
      <w:bookmarkEnd w:id="5"/>
    </w:p>
    <w:p w14:paraId="1819BDE4" w14:textId="77777777" w:rsidR="00863C43" w:rsidRDefault="00000000">
      <w:pPr>
        <w:jc w:val="center"/>
        <w:rPr>
          <w:b/>
          <w:sz w:val="28"/>
          <w:szCs w:val="28"/>
        </w:rPr>
      </w:pPr>
      <w:r>
        <w:rPr>
          <w:b/>
          <w:sz w:val="28"/>
          <w:szCs w:val="28"/>
        </w:rPr>
        <w:t>Тематический план</w:t>
      </w:r>
    </w:p>
    <w:p w14:paraId="2E969EFC" w14:textId="77777777" w:rsidR="00863C43" w:rsidRDefault="00000000">
      <w:pPr>
        <w:jc w:val="center"/>
        <w:rPr>
          <w:sz w:val="28"/>
          <w:szCs w:val="28"/>
        </w:rPr>
      </w:pPr>
      <w:r>
        <w:rPr>
          <w:sz w:val="28"/>
          <w:szCs w:val="28"/>
        </w:rPr>
        <w:t>Очная форма обучения</w:t>
      </w:r>
    </w:p>
    <w:p w14:paraId="635DEFA4" w14:textId="77777777" w:rsidR="00863C43" w:rsidRDefault="00863C43">
      <w:pPr>
        <w:jc w:val="center"/>
        <w:rPr>
          <w:sz w:val="28"/>
          <w:szCs w:val="28"/>
        </w:rPr>
      </w:pPr>
    </w:p>
    <w:tbl>
      <w:tblPr>
        <w:tblStyle w:val="TableNormal"/>
        <w:tblW w:w="9436" w:type="dxa"/>
        <w:tblInd w:w="221" w:type="dxa"/>
        <w:tblLayout w:type="fixed"/>
        <w:tblCellMar>
          <w:left w:w="7" w:type="dxa"/>
          <w:right w:w="7" w:type="dxa"/>
        </w:tblCellMar>
        <w:tblLook w:val="01E0" w:firstRow="1" w:lastRow="1" w:firstColumn="1" w:lastColumn="1" w:noHBand="0" w:noVBand="0"/>
      </w:tblPr>
      <w:tblGrid>
        <w:gridCol w:w="721"/>
        <w:gridCol w:w="4370"/>
        <w:gridCol w:w="650"/>
        <w:gridCol w:w="426"/>
        <w:gridCol w:w="425"/>
        <w:gridCol w:w="567"/>
        <w:gridCol w:w="567"/>
        <w:gridCol w:w="750"/>
        <w:gridCol w:w="960"/>
      </w:tblGrid>
      <w:tr w:rsidR="00863C43" w14:paraId="51CE4278" w14:textId="77777777">
        <w:trPr>
          <w:trHeight w:val="470"/>
        </w:trPr>
        <w:tc>
          <w:tcPr>
            <w:tcW w:w="720" w:type="dxa"/>
            <w:vMerge w:val="restart"/>
            <w:tcBorders>
              <w:top w:val="single" w:sz="6" w:space="0" w:color="343838"/>
              <w:left w:val="single" w:sz="6" w:space="0" w:color="343838"/>
              <w:bottom w:val="single" w:sz="6" w:space="0" w:color="343838"/>
              <w:right w:val="single" w:sz="6" w:space="0" w:color="343838"/>
            </w:tcBorders>
            <w:vAlign w:val="center"/>
          </w:tcPr>
          <w:p w14:paraId="25BF50B7" w14:textId="77777777" w:rsidR="00863C43" w:rsidRDefault="00000000">
            <w:pPr>
              <w:pStyle w:val="TableParagraph"/>
              <w:jc w:val="center"/>
              <w:rPr>
                <w:sz w:val="24"/>
                <w:szCs w:val="24"/>
              </w:rPr>
            </w:pPr>
            <w:r>
              <w:rPr>
                <w:sz w:val="24"/>
                <w:szCs w:val="24"/>
                <w:lang w:val="en-US"/>
              </w:rPr>
              <w:t>№</w:t>
            </w:r>
          </w:p>
          <w:p w14:paraId="37884E74" w14:textId="77777777" w:rsidR="00863C43" w:rsidRDefault="00000000">
            <w:pPr>
              <w:pStyle w:val="TableParagraph"/>
              <w:jc w:val="center"/>
              <w:rPr>
                <w:sz w:val="24"/>
                <w:szCs w:val="24"/>
              </w:rPr>
            </w:pPr>
            <w:r>
              <w:rPr>
                <w:sz w:val="24"/>
                <w:szCs w:val="24"/>
                <w:lang w:val="en-US"/>
              </w:rPr>
              <w:t>темы</w:t>
            </w:r>
          </w:p>
        </w:tc>
        <w:tc>
          <w:tcPr>
            <w:tcW w:w="4370" w:type="dxa"/>
            <w:vMerge w:val="restart"/>
            <w:tcBorders>
              <w:top w:val="single" w:sz="6" w:space="0" w:color="343838"/>
              <w:left w:val="single" w:sz="6" w:space="0" w:color="343838"/>
              <w:bottom w:val="single" w:sz="6" w:space="0" w:color="343838"/>
              <w:right w:val="single" w:sz="6" w:space="0" w:color="343838"/>
            </w:tcBorders>
            <w:vAlign w:val="center"/>
          </w:tcPr>
          <w:p w14:paraId="0336870B" w14:textId="77777777" w:rsidR="00863C43" w:rsidRDefault="00000000">
            <w:pPr>
              <w:pStyle w:val="TableParagraph"/>
              <w:jc w:val="center"/>
              <w:rPr>
                <w:sz w:val="24"/>
                <w:szCs w:val="24"/>
              </w:rPr>
            </w:pPr>
            <w:r>
              <w:rPr>
                <w:sz w:val="24"/>
                <w:szCs w:val="24"/>
                <w:lang w:val="en-US"/>
              </w:rPr>
              <w:t>Наименование разделов и тем</w:t>
            </w:r>
          </w:p>
        </w:tc>
        <w:tc>
          <w:tcPr>
            <w:tcW w:w="650" w:type="dxa"/>
            <w:vMerge w:val="restart"/>
            <w:tcBorders>
              <w:top w:val="single" w:sz="6" w:space="0" w:color="343838"/>
              <w:left w:val="single" w:sz="6" w:space="0" w:color="343838"/>
              <w:bottom w:val="single" w:sz="6" w:space="0" w:color="343838"/>
              <w:right w:val="single" w:sz="6" w:space="0" w:color="343838"/>
            </w:tcBorders>
            <w:textDirection w:val="btLr"/>
          </w:tcPr>
          <w:p w14:paraId="5DE76EBC" w14:textId="77777777" w:rsidR="00863C43" w:rsidRDefault="00000000">
            <w:pPr>
              <w:pStyle w:val="TableParagraph"/>
              <w:jc w:val="center"/>
              <w:rPr>
                <w:sz w:val="24"/>
                <w:szCs w:val="24"/>
              </w:rPr>
            </w:pPr>
            <w:r>
              <w:rPr>
                <w:sz w:val="24"/>
                <w:szCs w:val="24"/>
              </w:rPr>
              <w:t>Всего часов по учебному плану</w:t>
            </w:r>
          </w:p>
        </w:tc>
        <w:tc>
          <w:tcPr>
            <w:tcW w:w="2735" w:type="dxa"/>
            <w:gridSpan w:val="5"/>
            <w:tcBorders>
              <w:top w:val="single" w:sz="6" w:space="0" w:color="343838"/>
              <w:left w:val="single" w:sz="6" w:space="0" w:color="343838"/>
              <w:bottom w:val="single" w:sz="6" w:space="0" w:color="343838"/>
              <w:right w:val="single" w:sz="6" w:space="0" w:color="343838"/>
            </w:tcBorders>
          </w:tcPr>
          <w:p w14:paraId="129015EB" w14:textId="77777777" w:rsidR="00863C43" w:rsidRDefault="00000000">
            <w:pPr>
              <w:pStyle w:val="TableParagraph"/>
              <w:jc w:val="center"/>
              <w:rPr>
                <w:sz w:val="24"/>
                <w:szCs w:val="24"/>
              </w:rPr>
            </w:pPr>
            <w:r>
              <w:rPr>
                <w:sz w:val="24"/>
                <w:szCs w:val="24"/>
                <w:lang w:val="en-US"/>
              </w:rPr>
              <w:t>Контактная работа с</w:t>
            </w:r>
          </w:p>
          <w:p w14:paraId="3CA586E7" w14:textId="77777777" w:rsidR="00863C43" w:rsidRDefault="00000000">
            <w:pPr>
              <w:pStyle w:val="TableParagraph"/>
              <w:jc w:val="center"/>
              <w:rPr>
                <w:sz w:val="24"/>
                <w:szCs w:val="24"/>
              </w:rPr>
            </w:pPr>
            <w:r>
              <w:rPr>
                <w:sz w:val="24"/>
                <w:szCs w:val="24"/>
                <w:lang w:val="en-US"/>
              </w:rPr>
              <w:t>преподавателем:</w:t>
            </w:r>
          </w:p>
        </w:tc>
        <w:tc>
          <w:tcPr>
            <w:tcW w:w="960" w:type="dxa"/>
            <w:vMerge w:val="restart"/>
            <w:tcBorders>
              <w:top w:val="single" w:sz="6" w:space="0" w:color="343838"/>
              <w:left w:val="single" w:sz="6" w:space="0" w:color="343838"/>
              <w:bottom w:val="single" w:sz="6" w:space="0" w:color="343838"/>
              <w:right w:val="single" w:sz="6" w:space="0" w:color="343838"/>
            </w:tcBorders>
            <w:textDirection w:val="btLr"/>
            <w:vAlign w:val="center"/>
          </w:tcPr>
          <w:p w14:paraId="35351E0A" w14:textId="77777777" w:rsidR="00863C43" w:rsidRDefault="00000000">
            <w:pPr>
              <w:snapToGrid w:val="0"/>
              <w:jc w:val="center"/>
              <w:rPr>
                <w:sz w:val="24"/>
                <w:szCs w:val="24"/>
              </w:rPr>
            </w:pPr>
            <w:r>
              <w:rPr>
                <w:sz w:val="24"/>
                <w:szCs w:val="24"/>
                <w:lang w:val="en-US"/>
              </w:rPr>
              <w:t>Самостоятельная работа</w:t>
            </w:r>
          </w:p>
        </w:tc>
      </w:tr>
      <w:tr w:rsidR="00863C43" w14:paraId="51099B01" w14:textId="77777777">
        <w:trPr>
          <w:trHeight w:val="1604"/>
        </w:trPr>
        <w:tc>
          <w:tcPr>
            <w:tcW w:w="720" w:type="dxa"/>
            <w:vMerge/>
            <w:tcBorders>
              <w:left w:val="single" w:sz="6" w:space="0" w:color="343838"/>
              <w:bottom w:val="single" w:sz="6" w:space="0" w:color="343838"/>
              <w:right w:val="single" w:sz="6" w:space="0" w:color="343838"/>
            </w:tcBorders>
          </w:tcPr>
          <w:p w14:paraId="70D8D174" w14:textId="77777777" w:rsidR="00863C43" w:rsidRDefault="00863C43">
            <w:pPr>
              <w:rPr>
                <w:sz w:val="24"/>
                <w:szCs w:val="24"/>
              </w:rPr>
            </w:pPr>
          </w:p>
        </w:tc>
        <w:tc>
          <w:tcPr>
            <w:tcW w:w="4370" w:type="dxa"/>
            <w:vMerge/>
            <w:tcBorders>
              <w:left w:val="single" w:sz="6" w:space="0" w:color="343838"/>
              <w:bottom w:val="single" w:sz="6" w:space="0" w:color="343838"/>
              <w:right w:val="single" w:sz="6" w:space="0" w:color="343838"/>
            </w:tcBorders>
          </w:tcPr>
          <w:p w14:paraId="48E84381" w14:textId="77777777" w:rsidR="00863C43" w:rsidRDefault="00863C43">
            <w:pPr>
              <w:rPr>
                <w:sz w:val="24"/>
                <w:szCs w:val="24"/>
              </w:rPr>
            </w:pPr>
          </w:p>
        </w:tc>
        <w:tc>
          <w:tcPr>
            <w:tcW w:w="650" w:type="dxa"/>
            <w:vMerge/>
            <w:tcBorders>
              <w:left w:val="single" w:sz="6" w:space="0" w:color="343838"/>
              <w:bottom w:val="single" w:sz="6" w:space="0" w:color="343838"/>
              <w:right w:val="single" w:sz="6" w:space="0" w:color="343838"/>
            </w:tcBorders>
            <w:textDirection w:val="btLr"/>
          </w:tcPr>
          <w:p w14:paraId="11728927" w14:textId="77777777" w:rsidR="00863C43" w:rsidRDefault="00863C43">
            <w:pPr>
              <w:rPr>
                <w:sz w:val="24"/>
                <w:szCs w:val="24"/>
              </w:rPr>
            </w:pPr>
          </w:p>
        </w:tc>
        <w:tc>
          <w:tcPr>
            <w:tcW w:w="426" w:type="dxa"/>
            <w:tcBorders>
              <w:top w:val="single" w:sz="6" w:space="0" w:color="343838"/>
              <w:left w:val="single" w:sz="6" w:space="0" w:color="343838"/>
              <w:bottom w:val="single" w:sz="6" w:space="0" w:color="343838"/>
              <w:right w:val="single" w:sz="6" w:space="0" w:color="343838"/>
            </w:tcBorders>
            <w:textDirection w:val="btLr"/>
          </w:tcPr>
          <w:p w14:paraId="7204561C" w14:textId="77777777" w:rsidR="00863C43" w:rsidRDefault="00000000">
            <w:pPr>
              <w:pStyle w:val="TableParagraph"/>
              <w:rPr>
                <w:sz w:val="24"/>
                <w:szCs w:val="24"/>
              </w:rPr>
            </w:pPr>
            <w:r>
              <w:rPr>
                <w:sz w:val="24"/>
                <w:szCs w:val="24"/>
                <w:lang w:val="en-US"/>
              </w:rPr>
              <w:t>Вceгo часов</w:t>
            </w:r>
          </w:p>
        </w:tc>
        <w:tc>
          <w:tcPr>
            <w:tcW w:w="425" w:type="dxa"/>
            <w:tcBorders>
              <w:top w:val="single" w:sz="6" w:space="0" w:color="343838"/>
              <w:left w:val="single" w:sz="6" w:space="0" w:color="343838"/>
              <w:bottom w:val="single" w:sz="6" w:space="0" w:color="343838"/>
              <w:right w:val="single" w:sz="6" w:space="0" w:color="343838"/>
            </w:tcBorders>
            <w:textDirection w:val="btLr"/>
          </w:tcPr>
          <w:p w14:paraId="2B68722D" w14:textId="77777777" w:rsidR="00863C43" w:rsidRDefault="00000000">
            <w:pPr>
              <w:pStyle w:val="TableParagraph"/>
              <w:rPr>
                <w:sz w:val="24"/>
                <w:szCs w:val="24"/>
              </w:rPr>
            </w:pPr>
            <w:r>
              <w:rPr>
                <w:sz w:val="24"/>
                <w:szCs w:val="24"/>
                <w:lang w:val="en-US"/>
              </w:rPr>
              <w:t>Лекции</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60F0E184" w14:textId="77777777" w:rsidR="00863C43" w:rsidRDefault="00000000">
            <w:pPr>
              <w:snapToGrid w:val="0"/>
              <w:jc w:val="center"/>
              <w:rPr>
                <w:sz w:val="24"/>
                <w:szCs w:val="24"/>
              </w:rPr>
            </w:pPr>
            <w:r>
              <w:rPr>
                <w:sz w:val="24"/>
                <w:szCs w:val="24"/>
                <w:lang w:val="en-US"/>
              </w:rPr>
              <w:t>Семинарские занятия</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14087580" w14:textId="77777777" w:rsidR="00863C43" w:rsidRDefault="00000000">
            <w:pPr>
              <w:snapToGrid w:val="0"/>
              <w:jc w:val="center"/>
              <w:rPr>
                <w:sz w:val="24"/>
                <w:szCs w:val="24"/>
              </w:rPr>
            </w:pPr>
            <w:r>
              <w:rPr>
                <w:sz w:val="24"/>
                <w:szCs w:val="24"/>
                <w:lang w:val="en-US"/>
              </w:rPr>
              <w:t>Практические занятия</w:t>
            </w:r>
          </w:p>
        </w:tc>
        <w:tc>
          <w:tcPr>
            <w:tcW w:w="750" w:type="dxa"/>
            <w:tcBorders>
              <w:top w:val="single" w:sz="6" w:space="0" w:color="343838"/>
              <w:left w:val="single" w:sz="6" w:space="0" w:color="343838"/>
              <w:bottom w:val="single" w:sz="6" w:space="0" w:color="343838"/>
              <w:right w:val="single" w:sz="6" w:space="0" w:color="343838"/>
            </w:tcBorders>
            <w:textDirection w:val="btLr"/>
            <w:vAlign w:val="center"/>
          </w:tcPr>
          <w:p w14:paraId="23905C3C" w14:textId="77777777" w:rsidR="00863C43" w:rsidRDefault="00000000">
            <w:pPr>
              <w:jc w:val="center"/>
            </w:pPr>
            <w:r>
              <w:rPr>
                <w:sz w:val="24"/>
                <w:szCs w:val="24"/>
                <w:lang w:val="en-US"/>
              </w:rPr>
              <w:t>в форме практической подготовки</w:t>
            </w:r>
          </w:p>
        </w:tc>
        <w:tc>
          <w:tcPr>
            <w:tcW w:w="960" w:type="dxa"/>
            <w:vMerge/>
            <w:tcBorders>
              <w:left w:val="single" w:sz="6" w:space="0" w:color="343838"/>
              <w:bottom w:val="single" w:sz="6" w:space="0" w:color="343838"/>
              <w:right w:val="single" w:sz="6" w:space="0" w:color="343838"/>
            </w:tcBorders>
            <w:textDirection w:val="btLr"/>
          </w:tcPr>
          <w:p w14:paraId="742F2E21" w14:textId="77777777" w:rsidR="00863C43" w:rsidRDefault="00863C43">
            <w:pPr>
              <w:rPr>
                <w:sz w:val="24"/>
                <w:szCs w:val="24"/>
              </w:rPr>
            </w:pPr>
          </w:p>
        </w:tc>
      </w:tr>
      <w:tr w:rsidR="00863C43" w14:paraId="38BEDB76" w14:textId="77777777">
        <w:trPr>
          <w:trHeight w:val="246"/>
        </w:trPr>
        <w:tc>
          <w:tcPr>
            <w:tcW w:w="9435" w:type="dxa"/>
            <w:gridSpan w:val="9"/>
            <w:tcBorders>
              <w:top w:val="single" w:sz="6" w:space="0" w:color="343838"/>
              <w:left w:val="single" w:sz="6" w:space="0" w:color="343838"/>
              <w:bottom w:val="single" w:sz="6" w:space="0" w:color="343838"/>
              <w:right w:val="single" w:sz="6" w:space="0" w:color="343838"/>
            </w:tcBorders>
          </w:tcPr>
          <w:p w14:paraId="788C484E" w14:textId="77777777" w:rsidR="00863C43" w:rsidRDefault="00000000">
            <w:pPr>
              <w:pStyle w:val="TableParagraph"/>
              <w:jc w:val="center"/>
              <w:rPr>
                <w:sz w:val="24"/>
                <w:szCs w:val="24"/>
              </w:rPr>
            </w:pPr>
            <w:r>
              <w:rPr>
                <w:sz w:val="24"/>
                <w:szCs w:val="24"/>
                <w:lang w:val="en-US"/>
              </w:rPr>
              <w:t>3 курс 6 семестр</w:t>
            </w:r>
          </w:p>
        </w:tc>
      </w:tr>
      <w:tr w:rsidR="00863C43" w14:paraId="760C0CE1" w14:textId="77777777">
        <w:trPr>
          <w:trHeight w:val="992"/>
        </w:trPr>
        <w:tc>
          <w:tcPr>
            <w:tcW w:w="720" w:type="dxa"/>
            <w:tcBorders>
              <w:top w:val="single" w:sz="6" w:space="0" w:color="343838"/>
              <w:left w:val="single" w:sz="6" w:space="0" w:color="343838"/>
              <w:bottom w:val="single" w:sz="6" w:space="0" w:color="343838"/>
              <w:right w:val="single" w:sz="6" w:space="0" w:color="343838"/>
            </w:tcBorders>
            <w:vAlign w:val="center"/>
          </w:tcPr>
          <w:p w14:paraId="0CF612EA" w14:textId="77777777" w:rsidR="00863C43" w:rsidRDefault="00000000">
            <w:pPr>
              <w:pStyle w:val="TableParagraph"/>
              <w:jc w:val="center"/>
              <w:rPr>
                <w:sz w:val="24"/>
                <w:szCs w:val="24"/>
              </w:rPr>
            </w:pPr>
            <w:r>
              <w:rPr>
                <w:sz w:val="24"/>
                <w:szCs w:val="24"/>
                <w:lang w:val="en-US"/>
              </w:rPr>
              <w:t>1 .</w:t>
            </w:r>
          </w:p>
        </w:tc>
        <w:tc>
          <w:tcPr>
            <w:tcW w:w="4370" w:type="dxa"/>
            <w:tcBorders>
              <w:top w:val="single" w:sz="6" w:space="0" w:color="343838"/>
              <w:left w:val="single" w:sz="6" w:space="0" w:color="343838"/>
              <w:bottom w:val="single" w:sz="6" w:space="0" w:color="343838"/>
              <w:right w:val="single" w:sz="6" w:space="0" w:color="343838"/>
            </w:tcBorders>
          </w:tcPr>
          <w:p w14:paraId="574054B4" w14:textId="77777777" w:rsidR="00863C43" w:rsidRDefault="00000000">
            <w:pPr>
              <w:pStyle w:val="TableParagraph"/>
              <w:rPr>
                <w:sz w:val="24"/>
                <w:szCs w:val="24"/>
              </w:rPr>
            </w:pPr>
            <w:r>
              <w:rPr>
                <w:sz w:val="24"/>
                <w:szCs w:val="24"/>
              </w:rPr>
              <w:t>Сущность и содержание дисциплины.</w:t>
            </w:r>
          </w:p>
          <w:p w14:paraId="59FE51FC" w14:textId="77777777" w:rsidR="00863C43" w:rsidRDefault="00000000">
            <w:pPr>
              <w:pStyle w:val="TableParagraph"/>
              <w:rPr>
                <w:sz w:val="24"/>
                <w:szCs w:val="24"/>
              </w:rPr>
            </w:pPr>
            <w:r>
              <w:rPr>
                <w:sz w:val="24"/>
                <w:szCs w:val="24"/>
              </w:rPr>
              <w:t>Основы инженерно-технического</w:t>
            </w:r>
          </w:p>
          <w:p w14:paraId="0C9C0D29" w14:textId="77777777" w:rsidR="00863C43" w:rsidRDefault="00000000">
            <w:pPr>
              <w:pStyle w:val="TableParagraph"/>
              <w:rPr>
                <w:sz w:val="24"/>
                <w:szCs w:val="24"/>
              </w:rPr>
            </w:pPr>
            <w:r>
              <w:rPr>
                <w:sz w:val="24"/>
                <w:szCs w:val="24"/>
              </w:rPr>
              <w:t>обеспечения служебной деятельности</w:t>
            </w:r>
          </w:p>
          <w:p w14:paraId="59B1A4DA" w14:textId="77777777" w:rsidR="00863C43" w:rsidRDefault="00000000">
            <w:pPr>
              <w:pStyle w:val="TableParagraph"/>
              <w:rPr>
                <w:sz w:val="24"/>
                <w:szCs w:val="24"/>
              </w:rPr>
            </w:pPr>
            <w:r>
              <w:rPr>
                <w:sz w:val="24"/>
                <w:szCs w:val="24"/>
              </w:rPr>
              <w:t>подразделений УИС.</w:t>
            </w:r>
          </w:p>
        </w:tc>
        <w:tc>
          <w:tcPr>
            <w:tcW w:w="650" w:type="dxa"/>
            <w:tcBorders>
              <w:top w:val="single" w:sz="6" w:space="0" w:color="343838"/>
              <w:left w:val="single" w:sz="6" w:space="0" w:color="343838"/>
              <w:bottom w:val="single" w:sz="6" w:space="0" w:color="343838"/>
              <w:right w:val="single" w:sz="6" w:space="0" w:color="343838"/>
            </w:tcBorders>
            <w:vAlign w:val="center"/>
          </w:tcPr>
          <w:p w14:paraId="0F0E1990" w14:textId="77777777" w:rsidR="00863C43" w:rsidRDefault="00000000">
            <w:pPr>
              <w:pStyle w:val="TableParagraph"/>
              <w:jc w:val="center"/>
              <w:rPr>
                <w:sz w:val="24"/>
                <w:szCs w:val="24"/>
              </w:rPr>
            </w:pPr>
            <w:r>
              <w:rPr>
                <w:sz w:val="24"/>
                <w:szCs w:val="24"/>
                <w:lang w:val="en-US"/>
              </w:rPr>
              <w:t>2</w:t>
            </w:r>
          </w:p>
        </w:tc>
        <w:tc>
          <w:tcPr>
            <w:tcW w:w="426" w:type="dxa"/>
            <w:tcBorders>
              <w:top w:val="single" w:sz="6" w:space="0" w:color="343838"/>
              <w:left w:val="single" w:sz="6" w:space="0" w:color="343838"/>
              <w:bottom w:val="single" w:sz="6" w:space="0" w:color="343838"/>
              <w:right w:val="single" w:sz="6" w:space="0" w:color="343838"/>
            </w:tcBorders>
            <w:vAlign w:val="center"/>
          </w:tcPr>
          <w:p w14:paraId="2AF75F0A"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6F05BF2C" w14:textId="77777777" w:rsidR="00863C43" w:rsidRDefault="00000000">
            <w:pPr>
              <w:pStyle w:val="TableParagraph"/>
              <w:jc w:val="center"/>
              <w:rPr>
                <w:sz w:val="24"/>
                <w:szCs w:val="24"/>
              </w:rPr>
            </w:pPr>
            <w:r>
              <w:rPr>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4A83F232"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2EF41B4" w14:textId="77777777" w:rsidR="00863C43" w:rsidRDefault="00863C43">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6FB8728D"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20F7519" w14:textId="77777777" w:rsidR="00863C43" w:rsidRDefault="00863C43">
            <w:pPr>
              <w:pStyle w:val="TableParagraph"/>
              <w:jc w:val="center"/>
              <w:rPr>
                <w:sz w:val="24"/>
                <w:szCs w:val="24"/>
              </w:rPr>
            </w:pPr>
          </w:p>
        </w:tc>
      </w:tr>
      <w:tr w:rsidR="00863C43" w14:paraId="392CAAD8" w14:textId="77777777">
        <w:trPr>
          <w:trHeight w:val="493"/>
        </w:trPr>
        <w:tc>
          <w:tcPr>
            <w:tcW w:w="720" w:type="dxa"/>
            <w:tcBorders>
              <w:top w:val="single" w:sz="6" w:space="0" w:color="343838"/>
              <w:left w:val="single" w:sz="6" w:space="0" w:color="343838"/>
              <w:bottom w:val="single" w:sz="6" w:space="0" w:color="343838"/>
              <w:right w:val="single" w:sz="6" w:space="0" w:color="343838"/>
            </w:tcBorders>
            <w:vAlign w:val="center"/>
          </w:tcPr>
          <w:p w14:paraId="47571AE9" w14:textId="77777777" w:rsidR="00863C43" w:rsidRDefault="00000000">
            <w:pPr>
              <w:pStyle w:val="TableParagraph"/>
              <w:jc w:val="center"/>
              <w:rPr>
                <w:sz w:val="24"/>
                <w:szCs w:val="24"/>
              </w:rPr>
            </w:pPr>
            <w:r>
              <w:rPr>
                <w:sz w:val="24"/>
                <w:szCs w:val="24"/>
                <w:lang w:val="en-US"/>
              </w:rPr>
              <w:t>2.</w:t>
            </w:r>
          </w:p>
        </w:tc>
        <w:tc>
          <w:tcPr>
            <w:tcW w:w="4370" w:type="dxa"/>
            <w:tcBorders>
              <w:top w:val="single" w:sz="6" w:space="0" w:color="343838"/>
              <w:left w:val="single" w:sz="6" w:space="0" w:color="343838"/>
              <w:bottom w:val="single" w:sz="6" w:space="0" w:color="343838"/>
              <w:right w:val="single" w:sz="6" w:space="0" w:color="343838"/>
            </w:tcBorders>
          </w:tcPr>
          <w:p w14:paraId="73B02A31" w14:textId="77777777" w:rsidR="00863C43" w:rsidRDefault="00000000">
            <w:pPr>
              <w:pStyle w:val="TableParagraph"/>
              <w:rPr>
                <w:sz w:val="24"/>
                <w:szCs w:val="24"/>
              </w:rPr>
            </w:pPr>
            <w:r>
              <w:rPr>
                <w:sz w:val="24"/>
                <w:szCs w:val="24"/>
              </w:rPr>
              <w:t>Ограждения и инженерные заграждения</w:t>
            </w:r>
          </w:p>
          <w:p w14:paraId="484F99EE" w14:textId="77777777" w:rsidR="00863C43" w:rsidRDefault="00000000">
            <w:pPr>
              <w:pStyle w:val="TableParagraph"/>
              <w:rPr>
                <w:sz w:val="24"/>
                <w:szCs w:val="24"/>
              </w:rPr>
            </w:pPr>
            <w:r>
              <w:rPr>
                <w:sz w:val="24"/>
                <w:szCs w:val="24"/>
              </w:rPr>
              <w:t>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30D10A51" w14:textId="77777777" w:rsidR="00863C43"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5E858A82"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441F8933"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8DF398E"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6AFAFC2" w14:textId="77777777" w:rsidR="00863C43"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4CF6A800"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2D97F206" w14:textId="77777777" w:rsidR="00863C43" w:rsidRDefault="00000000">
            <w:pPr>
              <w:pStyle w:val="TableParagraph"/>
              <w:jc w:val="center"/>
              <w:rPr>
                <w:sz w:val="24"/>
                <w:szCs w:val="24"/>
              </w:rPr>
            </w:pPr>
            <w:r>
              <w:rPr>
                <w:sz w:val="24"/>
                <w:szCs w:val="24"/>
                <w:lang w:val="en-US"/>
              </w:rPr>
              <w:t>4</w:t>
            </w:r>
          </w:p>
        </w:tc>
      </w:tr>
      <w:tr w:rsidR="00863C43" w14:paraId="584B0CCC" w14:textId="77777777">
        <w:trPr>
          <w:trHeight w:val="731"/>
        </w:trPr>
        <w:tc>
          <w:tcPr>
            <w:tcW w:w="720" w:type="dxa"/>
            <w:tcBorders>
              <w:top w:val="single" w:sz="6" w:space="0" w:color="343838"/>
              <w:left w:val="single" w:sz="6" w:space="0" w:color="343838"/>
              <w:bottom w:val="single" w:sz="6" w:space="0" w:color="343838"/>
              <w:right w:val="single" w:sz="6" w:space="0" w:color="343838"/>
            </w:tcBorders>
            <w:vAlign w:val="center"/>
          </w:tcPr>
          <w:p w14:paraId="01A2F212" w14:textId="77777777" w:rsidR="00863C43" w:rsidRDefault="00000000">
            <w:pPr>
              <w:pStyle w:val="TableParagraph"/>
              <w:jc w:val="center"/>
              <w:rPr>
                <w:sz w:val="24"/>
                <w:szCs w:val="24"/>
              </w:rPr>
            </w:pPr>
            <w:r>
              <w:rPr>
                <w:sz w:val="24"/>
                <w:szCs w:val="24"/>
                <w:lang w:val="en-US"/>
              </w:rPr>
              <w:t>3.</w:t>
            </w:r>
          </w:p>
        </w:tc>
        <w:tc>
          <w:tcPr>
            <w:tcW w:w="4370" w:type="dxa"/>
            <w:tcBorders>
              <w:top w:val="single" w:sz="6" w:space="0" w:color="343838"/>
              <w:left w:val="single" w:sz="6" w:space="0" w:color="343838"/>
              <w:bottom w:val="single" w:sz="6" w:space="0" w:color="343838"/>
              <w:right w:val="single" w:sz="6" w:space="0" w:color="343838"/>
            </w:tcBorders>
          </w:tcPr>
          <w:p w14:paraId="632D4898" w14:textId="77777777" w:rsidR="00863C43" w:rsidRDefault="00000000">
            <w:pPr>
              <w:pStyle w:val="TableParagraph"/>
              <w:rPr>
                <w:sz w:val="24"/>
                <w:szCs w:val="24"/>
              </w:rPr>
            </w:pPr>
            <w:r>
              <w:rPr>
                <w:sz w:val="24"/>
                <w:szCs w:val="24"/>
              </w:rPr>
              <w:t>Инженерные сооружения и конструкции</w:t>
            </w:r>
          </w:p>
          <w:p w14:paraId="5B46E7EE" w14:textId="77777777" w:rsidR="00863C43" w:rsidRDefault="00000000">
            <w:pPr>
              <w:pStyle w:val="TableParagraph"/>
              <w:rPr>
                <w:sz w:val="24"/>
                <w:szCs w:val="24"/>
              </w:rPr>
            </w:pPr>
            <w:r>
              <w:rPr>
                <w:sz w:val="24"/>
                <w:szCs w:val="24"/>
              </w:rPr>
              <w:t>на постах, в специальных зданиях и помещениях.</w:t>
            </w:r>
          </w:p>
        </w:tc>
        <w:tc>
          <w:tcPr>
            <w:tcW w:w="650" w:type="dxa"/>
            <w:tcBorders>
              <w:top w:val="single" w:sz="6" w:space="0" w:color="343838"/>
              <w:left w:val="single" w:sz="6" w:space="0" w:color="343838"/>
              <w:bottom w:val="single" w:sz="6" w:space="0" w:color="343838"/>
              <w:right w:val="single" w:sz="6" w:space="0" w:color="343838"/>
            </w:tcBorders>
            <w:vAlign w:val="center"/>
          </w:tcPr>
          <w:p w14:paraId="4A3C6C4D" w14:textId="77777777" w:rsidR="00863C43"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0B13B3D2"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DE63DB5"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4DA07FE"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B7180CD" w14:textId="77777777" w:rsidR="00863C43"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5C671708"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9EB7095" w14:textId="77777777" w:rsidR="00863C43" w:rsidRDefault="00000000">
            <w:pPr>
              <w:pStyle w:val="TableParagraph"/>
              <w:jc w:val="center"/>
              <w:rPr>
                <w:sz w:val="24"/>
                <w:szCs w:val="24"/>
              </w:rPr>
            </w:pPr>
            <w:r>
              <w:rPr>
                <w:sz w:val="24"/>
                <w:szCs w:val="24"/>
                <w:lang w:val="en-US"/>
              </w:rPr>
              <w:t>4</w:t>
            </w:r>
          </w:p>
        </w:tc>
      </w:tr>
      <w:tr w:rsidR="00863C43" w14:paraId="4AACDA65" w14:textId="77777777">
        <w:trPr>
          <w:trHeight w:val="498"/>
        </w:trPr>
        <w:tc>
          <w:tcPr>
            <w:tcW w:w="720" w:type="dxa"/>
            <w:tcBorders>
              <w:top w:val="single" w:sz="6" w:space="0" w:color="343838"/>
              <w:left w:val="single" w:sz="6" w:space="0" w:color="343838"/>
              <w:bottom w:val="single" w:sz="6" w:space="0" w:color="343838"/>
              <w:right w:val="single" w:sz="6" w:space="0" w:color="343838"/>
            </w:tcBorders>
            <w:vAlign w:val="center"/>
          </w:tcPr>
          <w:p w14:paraId="5236D3F0" w14:textId="77777777" w:rsidR="00863C43" w:rsidRDefault="00000000">
            <w:pPr>
              <w:pStyle w:val="TableParagraph"/>
              <w:jc w:val="center"/>
              <w:rPr>
                <w:sz w:val="24"/>
                <w:szCs w:val="24"/>
              </w:rPr>
            </w:pPr>
            <w:r>
              <w:rPr>
                <w:sz w:val="24"/>
                <w:szCs w:val="24"/>
                <w:lang w:val="en-US"/>
              </w:rPr>
              <w:t>4.</w:t>
            </w:r>
          </w:p>
        </w:tc>
        <w:tc>
          <w:tcPr>
            <w:tcW w:w="4370" w:type="dxa"/>
            <w:tcBorders>
              <w:top w:val="single" w:sz="6" w:space="0" w:color="343838"/>
              <w:left w:val="single" w:sz="6" w:space="0" w:color="343838"/>
              <w:bottom w:val="single" w:sz="6" w:space="0" w:color="343838"/>
              <w:right w:val="single" w:sz="6" w:space="0" w:color="343838"/>
            </w:tcBorders>
          </w:tcPr>
          <w:p w14:paraId="1C6D7242" w14:textId="77777777" w:rsidR="00863C43" w:rsidRDefault="00000000">
            <w:pPr>
              <w:pStyle w:val="TableParagraph"/>
              <w:rPr>
                <w:sz w:val="24"/>
                <w:szCs w:val="24"/>
              </w:rPr>
            </w:pPr>
            <w:r>
              <w:rPr>
                <w:sz w:val="24"/>
                <w:szCs w:val="24"/>
                <w:lang w:val="en-US"/>
              </w:rPr>
              <w:t>Оборудование контрольно-пропускных</w:t>
            </w:r>
          </w:p>
          <w:p w14:paraId="2DC5202D" w14:textId="77777777" w:rsidR="00863C43" w:rsidRDefault="00000000">
            <w:pPr>
              <w:pStyle w:val="TableParagraph"/>
              <w:rPr>
                <w:sz w:val="24"/>
                <w:szCs w:val="24"/>
              </w:rPr>
            </w:pPr>
            <w:r>
              <w:rPr>
                <w:sz w:val="24"/>
                <w:szCs w:val="24"/>
                <w:lang w:val="en-US"/>
              </w:rPr>
              <w:t>пунктов.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7E701BC9" w14:textId="77777777" w:rsidR="00863C43"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2DE6EC20"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EFD5614"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7DBF790"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CB50EED" w14:textId="77777777" w:rsidR="00863C43"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090A7C1C"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247E1C3" w14:textId="77777777" w:rsidR="00863C43" w:rsidRDefault="00000000">
            <w:pPr>
              <w:pStyle w:val="TableParagraph"/>
              <w:jc w:val="center"/>
              <w:rPr>
                <w:sz w:val="24"/>
                <w:szCs w:val="24"/>
              </w:rPr>
            </w:pPr>
            <w:r>
              <w:rPr>
                <w:sz w:val="24"/>
                <w:szCs w:val="24"/>
                <w:lang w:val="en-US"/>
              </w:rPr>
              <w:t>4</w:t>
            </w:r>
          </w:p>
        </w:tc>
      </w:tr>
      <w:tr w:rsidR="00863C43" w14:paraId="051A6CCF" w14:textId="77777777">
        <w:trPr>
          <w:trHeight w:val="1217"/>
        </w:trPr>
        <w:tc>
          <w:tcPr>
            <w:tcW w:w="720" w:type="dxa"/>
            <w:tcBorders>
              <w:top w:val="single" w:sz="6" w:space="0" w:color="343838"/>
              <w:left w:val="single" w:sz="6" w:space="0" w:color="343838"/>
              <w:bottom w:val="single" w:sz="6" w:space="0" w:color="343838"/>
              <w:right w:val="single" w:sz="6" w:space="0" w:color="343838"/>
            </w:tcBorders>
            <w:vAlign w:val="center"/>
          </w:tcPr>
          <w:p w14:paraId="6443258A" w14:textId="77777777" w:rsidR="00863C43" w:rsidRDefault="00000000">
            <w:pPr>
              <w:pStyle w:val="TableParagraph"/>
              <w:jc w:val="center"/>
              <w:rPr>
                <w:sz w:val="24"/>
                <w:szCs w:val="24"/>
              </w:rPr>
            </w:pPr>
            <w:r>
              <w:rPr>
                <w:sz w:val="24"/>
                <w:szCs w:val="24"/>
                <w:lang w:val="en-US"/>
              </w:rPr>
              <w:t>5.</w:t>
            </w:r>
          </w:p>
        </w:tc>
        <w:tc>
          <w:tcPr>
            <w:tcW w:w="4370" w:type="dxa"/>
            <w:tcBorders>
              <w:top w:val="single" w:sz="6" w:space="0" w:color="343838"/>
              <w:left w:val="single" w:sz="6" w:space="0" w:color="343838"/>
              <w:bottom w:val="single" w:sz="6" w:space="0" w:color="343838"/>
              <w:right w:val="single" w:sz="6" w:space="0" w:color="343838"/>
            </w:tcBorders>
          </w:tcPr>
          <w:p w14:paraId="7F03F898" w14:textId="77777777" w:rsidR="00863C43" w:rsidRDefault="00000000">
            <w:pPr>
              <w:pStyle w:val="TableParagraph"/>
              <w:rPr>
                <w:sz w:val="24"/>
                <w:szCs w:val="24"/>
              </w:rPr>
            </w:pPr>
            <w:r>
              <w:rPr>
                <w:sz w:val="24"/>
                <w:szCs w:val="24"/>
              </w:rPr>
              <w:t>Оборудование инженерно-техническими</w:t>
            </w:r>
          </w:p>
          <w:p w14:paraId="5664DAC6" w14:textId="77777777" w:rsidR="00863C43" w:rsidRDefault="00000000">
            <w:pPr>
              <w:pStyle w:val="TableParagraph"/>
              <w:rPr>
                <w:sz w:val="24"/>
                <w:szCs w:val="24"/>
              </w:rPr>
            </w:pPr>
            <w:r>
              <w:rPr>
                <w:sz w:val="24"/>
                <w:szCs w:val="24"/>
              </w:rPr>
              <w:t>средствами охраны и надзора постоянных объектов исправительных колоний, воспитательных колонии, лечебных исправительных учреждений.</w:t>
            </w:r>
          </w:p>
        </w:tc>
        <w:tc>
          <w:tcPr>
            <w:tcW w:w="650" w:type="dxa"/>
            <w:tcBorders>
              <w:top w:val="single" w:sz="6" w:space="0" w:color="343838"/>
              <w:left w:val="single" w:sz="6" w:space="0" w:color="343838"/>
              <w:bottom w:val="single" w:sz="6" w:space="0" w:color="343838"/>
              <w:right w:val="single" w:sz="6" w:space="0" w:color="343838"/>
            </w:tcBorders>
            <w:vAlign w:val="center"/>
          </w:tcPr>
          <w:p w14:paraId="7629CBFF" w14:textId="77777777" w:rsidR="00863C43"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3C83EF52" w14:textId="77777777" w:rsidR="00863C43"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C80F608"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A6B5131"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216BF29" w14:textId="77777777" w:rsidR="00863C43"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2DB05320"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6071B430" w14:textId="77777777" w:rsidR="00863C43" w:rsidRDefault="00000000">
            <w:pPr>
              <w:pStyle w:val="TableParagraph"/>
              <w:jc w:val="center"/>
              <w:rPr>
                <w:sz w:val="24"/>
                <w:szCs w:val="24"/>
              </w:rPr>
            </w:pPr>
            <w:r>
              <w:rPr>
                <w:sz w:val="24"/>
                <w:szCs w:val="24"/>
                <w:lang w:val="en-US"/>
              </w:rPr>
              <w:t>2</w:t>
            </w:r>
          </w:p>
        </w:tc>
      </w:tr>
      <w:tr w:rsidR="00863C43" w14:paraId="3C690225"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61CCECBB" w14:textId="77777777" w:rsidR="00863C43" w:rsidRDefault="00000000">
            <w:pPr>
              <w:pStyle w:val="TableParagraph"/>
              <w:jc w:val="center"/>
              <w:rPr>
                <w:sz w:val="24"/>
                <w:szCs w:val="24"/>
              </w:rPr>
            </w:pPr>
            <w:r>
              <w:rPr>
                <w:sz w:val="24"/>
                <w:szCs w:val="24"/>
                <w:lang w:val="en-US"/>
              </w:rPr>
              <w:t>6.</w:t>
            </w:r>
          </w:p>
        </w:tc>
        <w:tc>
          <w:tcPr>
            <w:tcW w:w="4370" w:type="dxa"/>
            <w:tcBorders>
              <w:top w:val="single" w:sz="6" w:space="0" w:color="343838"/>
              <w:left w:val="single" w:sz="6" w:space="0" w:color="343838"/>
              <w:bottom w:val="single" w:sz="6" w:space="0" w:color="343838"/>
              <w:right w:val="single" w:sz="6" w:space="0" w:color="343838"/>
            </w:tcBorders>
          </w:tcPr>
          <w:p w14:paraId="0DA2B03B" w14:textId="77777777" w:rsidR="00863C43" w:rsidRDefault="00000000">
            <w:pPr>
              <w:pStyle w:val="TableParagraph"/>
              <w:rPr>
                <w:sz w:val="24"/>
                <w:szCs w:val="24"/>
              </w:rPr>
            </w:pPr>
            <w:r>
              <w:rPr>
                <w:sz w:val="24"/>
                <w:szCs w:val="24"/>
              </w:rPr>
              <w:t>Оборудование инженерно-техническими</w:t>
            </w:r>
          </w:p>
          <w:p w14:paraId="354F894C" w14:textId="77777777" w:rsidR="00863C43" w:rsidRDefault="00000000">
            <w:pPr>
              <w:pStyle w:val="TableParagraph"/>
              <w:rPr>
                <w:sz w:val="24"/>
                <w:szCs w:val="24"/>
              </w:rPr>
            </w:pPr>
            <w:r>
              <w:rPr>
                <w:sz w:val="24"/>
                <w:szCs w:val="24"/>
              </w:rPr>
              <w:t>средствами охраны и надзора следственных изоляторов (тюрем).</w:t>
            </w:r>
          </w:p>
        </w:tc>
        <w:tc>
          <w:tcPr>
            <w:tcW w:w="650" w:type="dxa"/>
            <w:tcBorders>
              <w:top w:val="single" w:sz="6" w:space="0" w:color="343838"/>
              <w:left w:val="single" w:sz="6" w:space="0" w:color="343838"/>
              <w:bottom w:val="single" w:sz="6" w:space="0" w:color="343838"/>
              <w:right w:val="single" w:sz="6" w:space="0" w:color="343838"/>
            </w:tcBorders>
            <w:vAlign w:val="center"/>
          </w:tcPr>
          <w:p w14:paraId="4752F57C" w14:textId="77777777" w:rsidR="00863C43"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54A07DD2" w14:textId="77777777" w:rsidR="00863C43"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C07D115"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2ECECC5"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64408C0" w14:textId="77777777" w:rsidR="00863C43"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4B1076A8"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1A4DAC1" w14:textId="77777777" w:rsidR="00863C43" w:rsidRDefault="00863C43">
            <w:pPr>
              <w:pStyle w:val="TableParagraph"/>
              <w:jc w:val="center"/>
              <w:rPr>
                <w:sz w:val="24"/>
                <w:szCs w:val="24"/>
              </w:rPr>
            </w:pPr>
          </w:p>
        </w:tc>
      </w:tr>
      <w:tr w:rsidR="00863C43" w14:paraId="1FBB23D9" w14:textId="77777777">
        <w:trPr>
          <w:trHeight w:val="988"/>
        </w:trPr>
        <w:tc>
          <w:tcPr>
            <w:tcW w:w="720" w:type="dxa"/>
            <w:tcBorders>
              <w:top w:val="single" w:sz="6" w:space="0" w:color="343838"/>
              <w:left w:val="single" w:sz="6" w:space="0" w:color="343838"/>
              <w:bottom w:val="single" w:sz="6" w:space="0" w:color="343838"/>
              <w:right w:val="single" w:sz="6" w:space="0" w:color="343838"/>
            </w:tcBorders>
            <w:vAlign w:val="center"/>
          </w:tcPr>
          <w:p w14:paraId="23840BBA" w14:textId="77777777" w:rsidR="00863C43" w:rsidRDefault="00000000">
            <w:pPr>
              <w:pStyle w:val="TableParagraph"/>
              <w:jc w:val="center"/>
              <w:rPr>
                <w:sz w:val="24"/>
                <w:szCs w:val="24"/>
              </w:rPr>
            </w:pPr>
            <w:r>
              <w:rPr>
                <w:sz w:val="24"/>
                <w:szCs w:val="24"/>
                <w:lang w:val="en-US"/>
              </w:rPr>
              <w:t>7.</w:t>
            </w:r>
          </w:p>
        </w:tc>
        <w:tc>
          <w:tcPr>
            <w:tcW w:w="4370" w:type="dxa"/>
            <w:tcBorders>
              <w:top w:val="single" w:sz="6" w:space="0" w:color="343838"/>
              <w:left w:val="single" w:sz="6" w:space="0" w:color="343838"/>
              <w:bottom w:val="single" w:sz="6" w:space="0" w:color="343838"/>
              <w:right w:val="single" w:sz="6" w:space="0" w:color="343838"/>
            </w:tcBorders>
          </w:tcPr>
          <w:p w14:paraId="1BC2A096" w14:textId="77777777" w:rsidR="00863C43" w:rsidRDefault="00000000">
            <w:pPr>
              <w:pStyle w:val="TableParagraph"/>
              <w:rPr>
                <w:sz w:val="24"/>
                <w:szCs w:val="24"/>
              </w:rPr>
            </w:pPr>
            <w:r>
              <w:rPr>
                <w:sz w:val="24"/>
                <w:szCs w:val="24"/>
              </w:rPr>
              <w:t>Оборудование инженерно-техническими</w:t>
            </w:r>
          </w:p>
          <w:p w14:paraId="14974EF2" w14:textId="77777777" w:rsidR="00863C43" w:rsidRDefault="00000000">
            <w:pPr>
              <w:pStyle w:val="TableParagraph"/>
              <w:rPr>
                <w:sz w:val="24"/>
                <w:szCs w:val="24"/>
              </w:rPr>
            </w:pPr>
            <w:r>
              <w:rPr>
                <w:sz w:val="24"/>
                <w:szCs w:val="24"/>
              </w:rPr>
              <w:t>средствами охраны временных (кратковременных) производственных 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0BBC5316" w14:textId="77777777" w:rsidR="00863C43"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52CC3D2C"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0539416"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164ADF7"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E72A963" w14:textId="77777777" w:rsidR="00863C43"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7FD8F5DB"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415CC9EB" w14:textId="77777777" w:rsidR="00863C43" w:rsidRDefault="00000000">
            <w:pPr>
              <w:pStyle w:val="TableParagraph"/>
              <w:jc w:val="center"/>
              <w:rPr>
                <w:sz w:val="24"/>
                <w:szCs w:val="24"/>
              </w:rPr>
            </w:pPr>
            <w:r>
              <w:rPr>
                <w:sz w:val="24"/>
                <w:szCs w:val="24"/>
                <w:lang w:val="en-US"/>
              </w:rPr>
              <w:t>2</w:t>
            </w:r>
          </w:p>
        </w:tc>
      </w:tr>
      <w:tr w:rsidR="00863C43" w14:paraId="41D8FAE6" w14:textId="77777777">
        <w:trPr>
          <w:trHeight w:val="983"/>
        </w:trPr>
        <w:tc>
          <w:tcPr>
            <w:tcW w:w="720" w:type="dxa"/>
            <w:tcBorders>
              <w:top w:val="single" w:sz="6" w:space="0" w:color="343838"/>
              <w:left w:val="single" w:sz="6" w:space="0" w:color="343838"/>
              <w:bottom w:val="single" w:sz="6" w:space="0" w:color="343838"/>
              <w:right w:val="single" w:sz="6" w:space="0" w:color="343838"/>
            </w:tcBorders>
            <w:vAlign w:val="center"/>
          </w:tcPr>
          <w:p w14:paraId="695B0FC0" w14:textId="77777777" w:rsidR="00863C43" w:rsidRDefault="00000000">
            <w:pPr>
              <w:pStyle w:val="TableParagraph"/>
              <w:jc w:val="center"/>
              <w:rPr>
                <w:sz w:val="24"/>
                <w:szCs w:val="24"/>
              </w:rPr>
            </w:pPr>
            <w:r>
              <w:rPr>
                <w:sz w:val="24"/>
                <w:szCs w:val="24"/>
                <w:lang w:val="en-US"/>
              </w:rPr>
              <w:t>8.</w:t>
            </w:r>
          </w:p>
        </w:tc>
        <w:tc>
          <w:tcPr>
            <w:tcW w:w="4370" w:type="dxa"/>
            <w:tcBorders>
              <w:top w:val="single" w:sz="6" w:space="0" w:color="343838"/>
              <w:left w:val="single" w:sz="6" w:space="0" w:color="343838"/>
              <w:bottom w:val="single" w:sz="6" w:space="0" w:color="343838"/>
              <w:right w:val="single" w:sz="6" w:space="0" w:color="343838"/>
            </w:tcBorders>
          </w:tcPr>
          <w:p w14:paraId="6578235F" w14:textId="77777777" w:rsidR="00863C43" w:rsidRDefault="00000000">
            <w:pPr>
              <w:pStyle w:val="TableParagraph"/>
              <w:rPr>
                <w:sz w:val="24"/>
                <w:szCs w:val="24"/>
              </w:rPr>
            </w:pPr>
            <w:r>
              <w:rPr>
                <w:sz w:val="24"/>
                <w:szCs w:val="24"/>
              </w:rPr>
              <w:t>Оборудование обменных пунктов и</w:t>
            </w:r>
          </w:p>
          <w:p w14:paraId="4CF1DF8F" w14:textId="77777777" w:rsidR="00863C43" w:rsidRDefault="00000000">
            <w:pPr>
              <w:pStyle w:val="TableParagraph"/>
              <w:rPr>
                <w:sz w:val="24"/>
                <w:szCs w:val="24"/>
              </w:rPr>
            </w:pPr>
            <w:r>
              <w:rPr>
                <w:sz w:val="24"/>
                <w:szCs w:val="24"/>
              </w:rPr>
              <w:t>транспортных средств для перемещения осужденных и лиц, содержащихся под стражей, при конвоировании.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761A47F0" w14:textId="77777777" w:rsidR="00863C43"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6946BDF8" w14:textId="77777777" w:rsidR="00863C43"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59F2AFA1"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E4899D7"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242AB97" w14:textId="77777777" w:rsidR="00863C43"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62BD9B91"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F05F01B" w14:textId="77777777" w:rsidR="00863C43" w:rsidRDefault="00863C43">
            <w:pPr>
              <w:pStyle w:val="TableParagraph"/>
              <w:jc w:val="center"/>
              <w:rPr>
                <w:sz w:val="24"/>
                <w:szCs w:val="24"/>
              </w:rPr>
            </w:pPr>
          </w:p>
        </w:tc>
      </w:tr>
      <w:tr w:rsidR="00863C43" w14:paraId="78E256E4"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3C1E2125" w14:textId="77777777" w:rsidR="00863C43" w:rsidRDefault="00000000">
            <w:pPr>
              <w:pStyle w:val="TableParagraph"/>
              <w:jc w:val="center"/>
              <w:rPr>
                <w:sz w:val="24"/>
                <w:szCs w:val="24"/>
              </w:rPr>
            </w:pPr>
            <w:r>
              <w:rPr>
                <w:sz w:val="24"/>
                <w:szCs w:val="24"/>
                <w:lang w:val="en-US"/>
              </w:rPr>
              <w:t>9.</w:t>
            </w:r>
          </w:p>
        </w:tc>
        <w:tc>
          <w:tcPr>
            <w:tcW w:w="4370" w:type="dxa"/>
            <w:tcBorders>
              <w:top w:val="single" w:sz="6" w:space="0" w:color="343838"/>
              <w:left w:val="single" w:sz="6" w:space="0" w:color="343838"/>
              <w:bottom w:val="single" w:sz="6" w:space="0" w:color="343838"/>
              <w:right w:val="single" w:sz="6" w:space="0" w:color="343838"/>
            </w:tcBorders>
          </w:tcPr>
          <w:p w14:paraId="6AEA6F3E" w14:textId="77777777" w:rsidR="00863C43" w:rsidRDefault="00000000">
            <w:pPr>
              <w:pStyle w:val="TableParagraph"/>
              <w:rPr>
                <w:sz w:val="24"/>
                <w:szCs w:val="24"/>
              </w:rPr>
            </w:pPr>
            <w:r>
              <w:rPr>
                <w:sz w:val="24"/>
                <w:szCs w:val="24"/>
              </w:rPr>
              <w:t>Оборудование вновь строящихся и</w:t>
            </w:r>
          </w:p>
          <w:p w14:paraId="3EBA7F75" w14:textId="77777777" w:rsidR="00863C43" w:rsidRDefault="00000000">
            <w:pPr>
              <w:pStyle w:val="TableParagraph"/>
              <w:rPr>
                <w:sz w:val="24"/>
                <w:szCs w:val="24"/>
              </w:rPr>
            </w:pPr>
            <w:r>
              <w:rPr>
                <w:sz w:val="24"/>
                <w:szCs w:val="24"/>
              </w:rPr>
              <w:t>подлежащих реорганизации учреждений уголовно-исполнителъной системы.</w:t>
            </w:r>
          </w:p>
        </w:tc>
        <w:tc>
          <w:tcPr>
            <w:tcW w:w="650" w:type="dxa"/>
            <w:tcBorders>
              <w:top w:val="single" w:sz="6" w:space="0" w:color="343838"/>
              <w:left w:val="single" w:sz="6" w:space="0" w:color="343838"/>
              <w:bottom w:val="single" w:sz="6" w:space="0" w:color="343838"/>
              <w:right w:val="single" w:sz="6" w:space="0" w:color="343838"/>
            </w:tcBorders>
            <w:vAlign w:val="center"/>
          </w:tcPr>
          <w:p w14:paraId="13B86E91" w14:textId="77777777" w:rsidR="00863C43"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257679F5" w14:textId="77777777" w:rsidR="00863C43"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4D317835"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DDD58AD" w14:textId="77777777" w:rsidR="00863C43" w:rsidRDefault="00000000">
            <w:pPr>
              <w:pStyle w:val="TableParagraph"/>
              <w:jc w:val="center"/>
              <w:rPr>
                <w:sz w:val="24"/>
                <w:szCs w:val="24"/>
              </w:rPr>
            </w:pPr>
            <w:r>
              <w:rPr>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2F9FD35E" w14:textId="77777777" w:rsidR="00863C43" w:rsidRDefault="00863C43">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217C93FE"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43463EC1" w14:textId="77777777" w:rsidR="00863C43" w:rsidRDefault="00000000">
            <w:pPr>
              <w:pStyle w:val="TableParagraph"/>
              <w:jc w:val="center"/>
              <w:rPr>
                <w:sz w:val="24"/>
                <w:szCs w:val="24"/>
              </w:rPr>
            </w:pPr>
            <w:r>
              <w:rPr>
                <w:sz w:val="24"/>
                <w:szCs w:val="24"/>
                <w:lang w:val="en-US"/>
              </w:rPr>
              <w:t>2</w:t>
            </w:r>
          </w:p>
        </w:tc>
      </w:tr>
      <w:tr w:rsidR="00863C43" w14:paraId="11F7943D" w14:textId="77777777">
        <w:trPr>
          <w:trHeight w:val="745"/>
        </w:trPr>
        <w:tc>
          <w:tcPr>
            <w:tcW w:w="720" w:type="dxa"/>
            <w:tcBorders>
              <w:top w:val="single" w:sz="6" w:space="0" w:color="343838"/>
              <w:left w:val="single" w:sz="6" w:space="0" w:color="343838"/>
              <w:bottom w:val="single" w:sz="6" w:space="0" w:color="343838"/>
              <w:right w:val="single" w:sz="6" w:space="0" w:color="343838"/>
            </w:tcBorders>
          </w:tcPr>
          <w:p w14:paraId="1E2C4E6F" w14:textId="77777777" w:rsidR="00863C43" w:rsidRDefault="00000000">
            <w:pPr>
              <w:pStyle w:val="TableParagraph"/>
              <w:jc w:val="center"/>
              <w:rPr>
                <w:sz w:val="24"/>
                <w:szCs w:val="24"/>
              </w:rPr>
            </w:pPr>
            <w:r>
              <w:rPr>
                <w:sz w:val="24"/>
                <w:szCs w:val="24"/>
                <w:lang w:val="en-US"/>
              </w:rPr>
              <w:t>10.</w:t>
            </w:r>
          </w:p>
        </w:tc>
        <w:tc>
          <w:tcPr>
            <w:tcW w:w="4370" w:type="dxa"/>
            <w:tcBorders>
              <w:top w:val="single" w:sz="6" w:space="0" w:color="343838"/>
              <w:left w:val="single" w:sz="6" w:space="0" w:color="343838"/>
              <w:bottom w:val="single" w:sz="6" w:space="0" w:color="343838"/>
              <w:right w:val="single" w:sz="6" w:space="0" w:color="343838"/>
            </w:tcBorders>
          </w:tcPr>
          <w:p w14:paraId="24C9B77E" w14:textId="77777777" w:rsidR="00863C43" w:rsidRDefault="00000000">
            <w:pPr>
              <w:pStyle w:val="TableParagraph"/>
              <w:rPr>
                <w:sz w:val="24"/>
                <w:szCs w:val="24"/>
              </w:rPr>
            </w:pPr>
            <w:r>
              <w:rPr>
                <w:sz w:val="24"/>
                <w:szCs w:val="24"/>
              </w:rPr>
              <w:t>Назначение, состав и классификация</w:t>
            </w:r>
          </w:p>
          <w:p w14:paraId="699114F8" w14:textId="77777777" w:rsidR="00863C43" w:rsidRDefault="00000000">
            <w:pPr>
              <w:pStyle w:val="TableParagraph"/>
              <w:tabs>
                <w:tab w:val="left" w:pos="1592"/>
              </w:tabs>
              <w:rPr>
                <w:sz w:val="24"/>
                <w:szCs w:val="24"/>
              </w:rPr>
            </w:pPr>
            <w:r>
              <w:rPr>
                <w:sz w:val="24"/>
                <w:szCs w:val="24"/>
              </w:rPr>
              <w:t>технических средств охраны и надзора. Рубежи</w:t>
            </w:r>
            <w:r>
              <w:rPr>
                <w:spacing w:val="-6"/>
                <w:sz w:val="24"/>
                <w:szCs w:val="24"/>
              </w:rPr>
              <w:t xml:space="preserve"> </w:t>
            </w:r>
            <w:r>
              <w:rPr>
                <w:spacing w:val="3"/>
                <w:sz w:val="24"/>
                <w:szCs w:val="24"/>
              </w:rPr>
              <w:t>обнару</w:t>
            </w:r>
            <w:r>
              <w:rPr>
                <w:sz w:val="24"/>
                <w:szCs w:val="24"/>
              </w:rPr>
              <w:t>жения</w:t>
            </w:r>
            <w:r>
              <w:rPr>
                <w:spacing w:val="-11"/>
                <w:sz w:val="24"/>
                <w:szCs w:val="24"/>
              </w:rPr>
              <w:t xml:space="preserve"> </w:t>
            </w:r>
            <w:r>
              <w:rPr>
                <w:sz w:val="24"/>
                <w:szCs w:val="24"/>
              </w:rPr>
              <w:t>на</w:t>
            </w:r>
            <w:r>
              <w:rPr>
                <w:spacing w:val="-26"/>
                <w:sz w:val="24"/>
                <w:szCs w:val="24"/>
              </w:rPr>
              <w:t xml:space="preserve"> </w:t>
            </w:r>
            <w:r>
              <w:rPr>
                <w:sz w:val="24"/>
                <w:szCs w:val="24"/>
              </w:rPr>
              <w:t>объектах</w:t>
            </w:r>
            <w:r>
              <w:rPr>
                <w:spacing w:val="-14"/>
                <w:sz w:val="24"/>
                <w:szCs w:val="24"/>
              </w:rPr>
              <w:t xml:space="preserve"> </w:t>
            </w:r>
            <w:r>
              <w:rPr>
                <w:sz w:val="24"/>
                <w:szCs w:val="24"/>
              </w:rPr>
              <w:t>о</w:t>
            </w:r>
            <w:r>
              <w:rPr>
                <w:sz w:val="24"/>
                <w:szCs w:val="24"/>
                <w:u w:val="single" w:color="2B2B28"/>
              </w:rPr>
              <w:t>хран</w:t>
            </w:r>
            <w:r>
              <w:rPr>
                <w:sz w:val="24"/>
                <w:szCs w:val="24"/>
              </w:rPr>
              <w:t>ы.</w:t>
            </w:r>
          </w:p>
        </w:tc>
        <w:tc>
          <w:tcPr>
            <w:tcW w:w="650" w:type="dxa"/>
            <w:tcBorders>
              <w:top w:val="single" w:sz="6" w:space="0" w:color="343838"/>
              <w:left w:val="single" w:sz="6" w:space="0" w:color="343838"/>
              <w:bottom w:val="single" w:sz="6" w:space="0" w:color="343838"/>
              <w:right w:val="single" w:sz="6" w:space="0" w:color="343838"/>
            </w:tcBorders>
            <w:vAlign w:val="center"/>
          </w:tcPr>
          <w:p w14:paraId="7DDE50C5" w14:textId="77777777" w:rsidR="00863C43"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54CD9E3C" w14:textId="77777777" w:rsidR="00863C43" w:rsidRDefault="00000000">
            <w:pPr>
              <w:pStyle w:val="TableParagraph"/>
              <w:jc w:val="center"/>
              <w:rPr>
                <w:sz w:val="24"/>
                <w:szCs w:val="24"/>
              </w:rPr>
            </w:pPr>
            <w:r>
              <w:rPr>
                <w:color w:val="080808"/>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6F3C499F" w14:textId="77777777" w:rsidR="00863C43" w:rsidRDefault="00000000">
            <w:pPr>
              <w:pStyle w:val="TableParagraph"/>
              <w:jc w:val="center"/>
              <w:rPr>
                <w:sz w:val="24"/>
                <w:szCs w:val="24"/>
              </w:rPr>
            </w:pPr>
            <w:r>
              <w:rPr>
                <w:w w:val="88"/>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76E15331"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D417783" w14:textId="77777777" w:rsidR="00863C43" w:rsidRDefault="00000000">
            <w:pPr>
              <w:pStyle w:val="TableParagraph"/>
              <w:jc w:val="center"/>
              <w:rPr>
                <w:sz w:val="24"/>
                <w:szCs w:val="24"/>
              </w:rPr>
            </w:pPr>
            <w:r>
              <w:rPr>
                <w:w w:val="89"/>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1392A80C"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C458476" w14:textId="77777777" w:rsidR="00863C43" w:rsidRDefault="00863C43">
            <w:pPr>
              <w:pStyle w:val="TableParagraph"/>
              <w:jc w:val="center"/>
              <w:rPr>
                <w:sz w:val="24"/>
                <w:szCs w:val="24"/>
              </w:rPr>
            </w:pPr>
          </w:p>
        </w:tc>
      </w:tr>
      <w:tr w:rsidR="00863C43" w14:paraId="562AA75F" w14:textId="77777777">
        <w:trPr>
          <w:trHeight w:val="288"/>
        </w:trPr>
        <w:tc>
          <w:tcPr>
            <w:tcW w:w="720" w:type="dxa"/>
            <w:tcBorders>
              <w:top w:val="single" w:sz="6" w:space="0" w:color="343838"/>
              <w:left w:val="single" w:sz="6" w:space="0" w:color="343838"/>
              <w:bottom w:val="single" w:sz="6" w:space="0" w:color="343838"/>
              <w:right w:val="single" w:sz="6" w:space="0" w:color="343838"/>
            </w:tcBorders>
            <w:vAlign w:val="center"/>
          </w:tcPr>
          <w:p w14:paraId="61FE94E4" w14:textId="77777777" w:rsidR="00863C43" w:rsidRDefault="00000000">
            <w:pPr>
              <w:pStyle w:val="TableParagraph"/>
              <w:jc w:val="center"/>
              <w:rPr>
                <w:sz w:val="24"/>
                <w:szCs w:val="24"/>
              </w:rPr>
            </w:pPr>
            <w:r>
              <w:rPr>
                <w:sz w:val="24"/>
                <w:szCs w:val="24"/>
                <w:lang w:val="en-US"/>
              </w:rPr>
              <w:t>11.</w:t>
            </w:r>
          </w:p>
        </w:tc>
        <w:tc>
          <w:tcPr>
            <w:tcW w:w="4370" w:type="dxa"/>
            <w:tcBorders>
              <w:top w:val="single" w:sz="6" w:space="0" w:color="343838"/>
              <w:left w:val="single" w:sz="6" w:space="0" w:color="343838"/>
              <w:bottom w:val="single" w:sz="6" w:space="0" w:color="343838"/>
              <w:right w:val="single" w:sz="6" w:space="0" w:color="343838"/>
            </w:tcBorders>
            <w:vAlign w:val="center"/>
          </w:tcPr>
          <w:p w14:paraId="7EA2D986" w14:textId="77777777" w:rsidR="00863C43" w:rsidRDefault="00000000">
            <w:pPr>
              <w:pStyle w:val="TableParagraph"/>
              <w:jc w:val="center"/>
              <w:rPr>
                <w:sz w:val="24"/>
                <w:szCs w:val="24"/>
              </w:rPr>
            </w:pPr>
            <w:r>
              <w:rPr>
                <w:sz w:val="24"/>
                <w:szCs w:val="24"/>
                <w:lang w:val="en-US"/>
              </w:rPr>
              <w:t>Периметровые датчики обнаружения.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487FDCB2" w14:textId="77777777" w:rsidR="00863C43"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6C426B9B" w14:textId="77777777" w:rsidR="00863C43" w:rsidRDefault="00000000">
            <w:pPr>
              <w:pStyle w:val="TableParagraph"/>
              <w:jc w:val="center"/>
              <w:rPr>
                <w:sz w:val="24"/>
                <w:szCs w:val="24"/>
              </w:rPr>
            </w:pPr>
            <w:r>
              <w:rPr>
                <w:w w:val="88"/>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4B271C6F"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67AA35E"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9DA2D36" w14:textId="77777777" w:rsidR="00863C43" w:rsidRDefault="00000000">
            <w:pPr>
              <w:pStyle w:val="TableParagraph"/>
              <w:jc w:val="center"/>
              <w:rPr>
                <w:sz w:val="24"/>
                <w:szCs w:val="24"/>
              </w:rPr>
            </w:pPr>
            <w:r>
              <w:rPr>
                <w:w w:val="95"/>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62051ED9"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97D4771" w14:textId="77777777" w:rsidR="00863C43" w:rsidRDefault="00000000">
            <w:pPr>
              <w:pStyle w:val="TableParagraph"/>
              <w:jc w:val="center"/>
              <w:rPr>
                <w:sz w:val="24"/>
                <w:szCs w:val="24"/>
              </w:rPr>
            </w:pPr>
            <w:r>
              <w:rPr>
                <w:w w:val="88"/>
                <w:sz w:val="24"/>
                <w:szCs w:val="24"/>
                <w:lang w:val="en-US"/>
              </w:rPr>
              <w:t>2</w:t>
            </w:r>
          </w:p>
        </w:tc>
      </w:tr>
      <w:tr w:rsidR="00863C43" w14:paraId="4C23FB51"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3D63C1F3" w14:textId="77777777" w:rsidR="00863C43" w:rsidRDefault="00000000">
            <w:pPr>
              <w:pStyle w:val="TableParagraph"/>
              <w:jc w:val="center"/>
              <w:rPr>
                <w:sz w:val="24"/>
                <w:szCs w:val="24"/>
              </w:rPr>
            </w:pPr>
            <w:r>
              <w:rPr>
                <w:sz w:val="24"/>
                <w:szCs w:val="24"/>
                <w:lang w:val="en-US"/>
              </w:rPr>
              <w:t>12.</w:t>
            </w:r>
          </w:p>
        </w:tc>
        <w:tc>
          <w:tcPr>
            <w:tcW w:w="4370" w:type="dxa"/>
            <w:tcBorders>
              <w:top w:val="single" w:sz="6" w:space="0" w:color="343838"/>
              <w:left w:val="single" w:sz="6" w:space="0" w:color="343838"/>
              <w:bottom w:val="single" w:sz="6" w:space="0" w:color="343838"/>
              <w:right w:val="single" w:sz="6" w:space="0" w:color="343838"/>
            </w:tcBorders>
          </w:tcPr>
          <w:p w14:paraId="37146A55" w14:textId="77777777" w:rsidR="00863C43" w:rsidRDefault="00000000">
            <w:pPr>
              <w:pStyle w:val="TableParagraph"/>
              <w:rPr>
                <w:sz w:val="24"/>
                <w:szCs w:val="24"/>
              </w:rPr>
            </w:pPr>
            <w:r>
              <w:rPr>
                <w:sz w:val="24"/>
                <w:szCs w:val="24"/>
              </w:rPr>
              <w:t>Системы сбора и обработки информации.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25401DAA" w14:textId="77777777" w:rsidR="00863C43"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27BED3FB" w14:textId="77777777" w:rsidR="00863C43" w:rsidRDefault="00000000">
            <w:pPr>
              <w:pStyle w:val="TableParagraph"/>
              <w:jc w:val="center"/>
              <w:rPr>
                <w:sz w:val="24"/>
                <w:szCs w:val="24"/>
              </w:rPr>
            </w:pPr>
            <w:r>
              <w:rPr>
                <w:color w:val="0A0A0A"/>
                <w:w w:val="88"/>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5ED71A20"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D122493"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C120B45" w14:textId="77777777" w:rsidR="00863C43" w:rsidRDefault="00000000">
            <w:pPr>
              <w:pStyle w:val="TableParagraph"/>
              <w:jc w:val="center"/>
              <w:rPr>
                <w:sz w:val="24"/>
                <w:szCs w:val="24"/>
              </w:rPr>
            </w:pPr>
            <w:r>
              <w:rPr>
                <w:w w:val="95"/>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1B473740"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61F5C48" w14:textId="77777777" w:rsidR="00863C43" w:rsidRDefault="00000000">
            <w:pPr>
              <w:pStyle w:val="TableParagraph"/>
              <w:jc w:val="center"/>
              <w:rPr>
                <w:sz w:val="24"/>
                <w:szCs w:val="24"/>
              </w:rPr>
            </w:pPr>
            <w:r>
              <w:rPr>
                <w:w w:val="88"/>
                <w:sz w:val="24"/>
                <w:szCs w:val="24"/>
                <w:lang w:val="en-US"/>
              </w:rPr>
              <w:t>2</w:t>
            </w:r>
          </w:p>
        </w:tc>
      </w:tr>
      <w:tr w:rsidR="00863C43" w14:paraId="57A8F1BB"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1B6D1F01" w14:textId="77777777" w:rsidR="00863C43" w:rsidRDefault="00000000">
            <w:pPr>
              <w:pStyle w:val="TableParagraph"/>
              <w:jc w:val="center"/>
              <w:rPr>
                <w:sz w:val="24"/>
                <w:szCs w:val="24"/>
              </w:rPr>
            </w:pPr>
            <w:r>
              <w:rPr>
                <w:sz w:val="24"/>
                <w:szCs w:val="24"/>
                <w:lang w:val="en-US"/>
              </w:rPr>
              <w:t>13.</w:t>
            </w:r>
          </w:p>
        </w:tc>
        <w:tc>
          <w:tcPr>
            <w:tcW w:w="4370" w:type="dxa"/>
            <w:tcBorders>
              <w:top w:val="single" w:sz="6" w:space="0" w:color="343838"/>
              <w:left w:val="single" w:sz="6" w:space="0" w:color="343838"/>
              <w:bottom w:val="single" w:sz="6" w:space="0" w:color="343838"/>
              <w:right w:val="single" w:sz="6" w:space="0" w:color="343838"/>
            </w:tcBorders>
          </w:tcPr>
          <w:p w14:paraId="444B3544" w14:textId="77777777" w:rsidR="00863C43" w:rsidRDefault="00000000">
            <w:pPr>
              <w:pStyle w:val="TableParagraph"/>
              <w:rPr>
                <w:sz w:val="24"/>
                <w:szCs w:val="24"/>
              </w:rPr>
            </w:pPr>
            <w:r>
              <w:rPr>
                <w:sz w:val="24"/>
                <w:szCs w:val="24"/>
                <w:lang w:val="en-US"/>
              </w:rPr>
              <w:t>Средства видеонаблюдения.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14474B9F" w14:textId="77777777" w:rsidR="00863C43"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0E2CC50B" w14:textId="77777777" w:rsidR="00863C43" w:rsidRDefault="00000000">
            <w:pPr>
              <w:pStyle w:val="TableParagraph"/>
              <w:jc w:val="center"/>
              <w:rPr>
                <w:sz w:val="24"/>
                <w:szCs w:val="24"/>
              </w:rPr>
            </w:pPr>
            <w:r>
              <w:rPr>
                <w:color w:val="0A0A0A"/>
                <w:w w:val="95"/>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668FE5E6"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9739D85"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36EBF8D" w14:textId="77777777" w:rsidR="00863C43" w:rsidRDefault="00000000">
            <w:pPr>
              <w:pStyle w:val="TableParagraph"/>
              <w:jc w:val="center"/>
              <w:rPr>
                <w:sz w:val="24"/>
                <w:szCs w:val="24"/>
              </w:rPr>
            </w:pPr>
            <w:r>
              <w:rPr>
                <w:w w:val="88"/>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6AB73B98" w14:textId="77777777" w:rsidR="00863C43" w:rsidRDefault="00863C43">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27618FA" w14:textId="77777777" w:rsidR="00863C43" w:rsidRDefault="00000000">
            <w:pPr>
              <w:pStyle w:val="TableParagraph"/>
              <w:jc w:val="center"/>
              <w:rPr>
                <w:sz w:val="24"/>
                <w:szCs w:val="24"/>
              </w:rPr>
            </w:pPr>
            <w:r>
              <w:rPr>
                <w:color w:val="0A0A0A"/>
                <w:w w:val="95"/>
                <w:sz w:val="24"/>
                <w:szCs w:val="24"/>
                <w:lang w:val="en-US"/>
              </w:rPr>
              <w:t>2</w:t>
            </w:r>
          </w:p>
        </w:tc>
      </w:tr>
    </w:tbl>
    <w:p w14:paraId="074E74A5" w14:textId="77777777" w:rsidR="00863C43" w:rsidRDefault="00863C43">
      <w:pPr>
        <w:pStyle w:val="aa"/>
        <w:rPr>
          <w:sz w:val="24"/>
          <w:szCs w:val="24"/>
        </w:rPr>
      </w:pPr>
    </w:p>
    <w:tbl>
      <w:tblPr>
        <w:tblStyle w:val="TableNormal"/>
        <w:tblW w:w="9410" w:type="dxa"/>
        <w:tblInd w:w="184" w:type="dxa"/>
        <w:tblLayout w:type="fixed"/>
        <w:tblCellMar>
          <w:left w:w="7" w:type="dxa"/>
          <w:right w:w="7" w:type="dxa"/>
        </w:tblCellMar>
        <w:tblLook w:val="01E0" w:firstRow="1" w:lastRow="1" w:firstColumn="1" w:lastColumn="1" w:noHBand="0" w:noVBand="0"/>
      </w:tblPr>
      <w:tblGrid>
        <w:gridCol w:w="703"/>
        <w:gridCol w:w="4368"/>
        <w:gridCol w:w="707"/>
        <w:gridCol w:w="426"/>
        <w:gridCol w:w="425"/>
        <w:gridCol w:w="566"/>
        <w:gridCol w:w="568"/>
        <w:gridCol w:w="695"/>
        <w:gridCol w:w="952"/>
      </w:tblGrid>
      <w:tr w:rsidR="00863C43" w14:paraId="2CEB3682" w14:textId="77777777">
        <w:trPr>
          <w:trHeight w:val="484"/>
        </w:trPr>
        <w:tc>
          <w:tcPr>
            <w:tcW w:w="702" w:type="dxa"/>
            <w:vMerge w:val="restart"/>
            <w:tcBorders>
              <w:top w:val="single" w:sz="6" w:space="0" w:color="383B3B"/>
              <w:left w:val="single" w:sz="6" w:space="0" w:color="383B3B"/>
              <w:bottom w:val="single" w:sz="6" w:space="0" w:color="383B3B"/>
              <w:right w:val="single" w:sz="6" w:space="0" w:color="383B3B"/>
            </w:tcBorders>
          </w:tcPr>
          <w:p w14:paraId="67DD8C05" w14:textId="77777777" w:rsidR="00863C43" w:rsidRDefault="00863C43">
            <w:pPr>
              <w:pStyle w:val="TableParagraph"/>
              <w:rPr>
                <w:sz w:val="24"/>
                <w:szCs w:val="24"/>
              </w:rPr>
            </w:pPr>
          </w:p>
          <w:p w14:paraId="395190DB" w14:textId="77777777" w:rsidR="00863C43" w:rsidRDefault="00863C43">
            <w:pPr>
              <w:pStyle w:val="TableParagraph"/>
              <w:rPr>
                <w:sz w:val="24"/>
                <w:szCs w:val="24"/>
              </w:rPr>
            </w:pPr>
          </w:p>
          <w:p w14:paraId="092EF0C3" w14:textId="77777777" w:rsidR="00863C43" w:rsidRDefault="00000000">
            <w:pPr>
              <w:pStyle w:val="TableParagraph"/>
              <w:jc w:val="center"/>
              <w:rPr>
                <w:sz w:val="24"/>
                <w:szCs w:val="24"/>
              </w:rPr>
            </w:pPr>
            <w:r>
              <w:rPr>
                <w:sz w:val="24"/>
                <w:szCs w:val="24"/>
                <w:lang w:val="en-US"/>
              </w:rPr>
              <w:t>№</w:t>
            </w:r>
          </w:p>
          <w:p w14:paraId="68D71C17" w14:textId="77777777" w:rsidR="00863C43" w:rsidRDefault="00000000">
            <w:pPr>
              <w:pStyle w:val="TableParagraph"/>
              <w:jc w:val="center"/>
              <w:rPr>
                <w:sz w:val="24"/>
                <w:szCs w:val="24"/>
              </w:rPr>
            </w:pPr>
            <w:r>
              <w:rPr>
                <w:sz w:val="24"/>
                <w:szCs w:val="24"/>
                <w:lang w:val="en-US"/>
              </w:rPr>
              <w:t>темы</w:t>
            </w:r>
          </w:p>
        </w:tc>
        <w:tc>
          <w:tcPr>
            <w:tcW w:w="4368" w:type="dxa"/>
            <w:vMerge w:val="restart"/>
            <w:tcBorders>
              <w:top w:val="single" w:sz="6" w:space="0" w:color="383B3B"/>
              <w:left w:val="single" w:sz="6" w:space="0" w:color="383B3B"/>
              <w:bottom w:val="single" w:sz="6" w:space="0" w:color="383B3B"/>
              <w:right w:val="single" w:sz="6" w:space="0" w:color="383B3B"/>
            </w:tcBorders>
          </w:tcPr>
          <w:p w14:paraId="1F5D817D" w14:textId="77777777" w:rsidR="00863C43" w:rsidRDefault="00863C43">
            <w:pPr>
              <w:pStyle w:val="TableParagraph"/>
              <w:rPr>
                <w:sz w:val="24"/>
                <w:szCs w:val="24"/>
              </w:rPr>
            </w:pPr>
          </w:p>
          <w:p w14:paraId="613D57CC" w14:textId="77777777" w:rsidR="00863C43" w:rsidRDefault="00863C43">
            <w:pPr>
              <w:pStyle w:val="TableParagraph"/>
              <w:rPr>
                <w:sz w:val="24"/>
                <w:szCs w:val="24"/>
              </w:rPr>
            </w:pPr>
          </w:p>
          <w:p w14:paraId="095E2094" w14:textId="77777777" w:rsidR="00863C43" w:rsidRDefault="00863C43">
            <w:pPr>
              <w:pStyle w:val="TableParagraph"/>
              <w:rPr>
                <w:sz w:val="24"/>
                <w:szCs w:val="24"/>
              </w:rPr>
            </w:pPr>
          </w:p>
          <w:p w14:paraId="7B147DB7" w14:textId="77777777" w:rsidR="00863C43" w:rsidRDefault="00000000">
            <w:pPr>
              <w:pStyle w:val="TableParagraph"/>
              <w:rPr>
                <w:sz w:val="24"/>
                <w:szCs w:val="24"/>
              </w:rPr>
            </w:pPr>
            <w:r>
              <w:rPr>
                <w:sz w:val="24"/>
                <w:szCs w:val="24"/>
                <w:lang w:val="en-US"/>
              </w:rPr>
              <w:t>Наименование разделов и тем</w:t>
            </w:r>
          </w:p>
        </w:tc>
        <w:tc>
          <w:tcPr>
            <w:tcW w:w="707" w:type="dxa"/>
            <w:vMerge w:val="restart"/>
            <w:tcBorders>
              <w:top w:val="single" w:sz="6" w:space="0" w:color="383B3B"/>
              <w:left w:val="single" w:sz="6" w:space="0" w:color="383B3B"/>
              <w:bottom w:val="single" w:sz="6" w:space="0" w:color="383B3B"/>
              <w:right w:val="single" w:sz="6" w:space="0" w:color="383B3B"/>
            </w:tcBorders>
            <w:textDirection w:val="btLr"/>
          </w:tcPr>
          <w:p w14:paraId="5C27DF46" w14:textId="77777777" w:rsidR="00863C43" w:rsidRDefault="00000000">
            <w:pPr>
              <w:pStyle w:val="TableParagraph"/>
              <w:jc w:val="center"/>
              <w:rPr>
                <w:sz w:val="24"/>
                <w:szCs w:val="24"/>
              </w:rPr>
            </w:pPr>
            <w:r>
              <w:rPr>
                <w:sz w:val="24"/>
                <w:szCs w:val="24"/>
              </w:rPr>
              <w:t>Всего часов по учебному плану</w:t>
            </w:r>
          </w:p>
        </w:tc>
        <w:tc>
          <w:tcPr>
            <w:tcW w:w="2680" w:type="dxa"/>
            <w:gridSpan w:val="5"/>
            <w:tcBorders>
              <w:top w:val="single" w:sz="6" w:space="0" w:color="383B3B"/>
              <w:left w:val="single" w:sz="6" w:space="0" w:color="383B3B"/>
              <w:bottom w:val="single" w:sz="6" w:space="0" w:color="383B3B"/>
              <w:right w:val="single" w:sz="6" w:space="0" w:color="383B3B"/>
            </w:tcBorders>
          </w:tcPr>
          <w:p w14:paraId="00AD5BC5" w14:textId="77777777" w:rsidR="00863C43" w:rsidRDefault="00000000">
            <w:pPr>
              <w:pStyle w:val="TableParagraph"/>
              <w:jc w:val="center"/>
              <w:rPr>
                <w:sz w:val="24"/>
                <w:szCs w:val="24"/>
              </w:rPr>
            </w:pPr>
            <w:r>
              <w:rPr>
                <w:sz w:val="24"/>
                <w:szCs w:val="24"/>
                <w:lang w:val="en-US"/>
              </w:rPr>
              <w:t>Контактная работа с</w:t>
            </w:r>
          </w:p>
          <w:p w14:paraId="15A65828" w14:textId="77777777" w:rsidR="00863C43" w:rsidRDefault="00000000">
            <w:pPr>
              <w:pStyle w:val="TableParagraph"/>
              <w:jc w:val="center"/>
              <w:rPr>
                <w:sz w:val="24"/>
                <w:szCs w:val="24"/>
              </w:rPr>
            </w:pPr>
            <w:r>
              <w:rPr>
                <w:sz w:val="24"/>
                <w:szCs w:val="24"/>
                <w:lang w:val="en-US"/>
              </w:rPr>
              <w:t>преподавателем:</w:t>
            </w:r>
          </w:p>
        </w:tc>
        <w:tc>
          <w:tcPr>
            <w:tcW w:w="952" w:type="dxa"/>
            <w:vMerge w:val="restart"/>
            <w:tcBorders>
              <w:top w:val="single" w:sz="6" w:space="0" w:color="383B3B"/>
              <w:left w:val="single" w:sz="6" w:space="0" w:color="383B3B"/>
              <w:bottom w:val="single" w:sz="6" w:space="0" w:color="383B3B"/>
              <w:right w:val="single" w:sz="6" w:space="0" w:color="383B3B"/>
            </w:tcBorders>
            <w:textDirection w:val="btLr"/>
            <w:vAlign w:val="center"/>
          </w:tcPr>
          <w:p w14:paraId="2990A3DE" w14:textId="77777777" w:rsidR="00863C43" w:rsidRDefault="00000000">
            <w:pPr>
              <w:snapToGrid w:val="0"/>
              <w:jc w:val="center"/>
              <w:rPr>
                <w:sz w:val="24"/>
                <w:szCs w:val="24"/>
              </w:rPr>
            </w:pPr>
            <w:r>
              <w:rPr>
                <w:sz w:val="24"/>
                <w:szCs w:val="24"/>
                <w:lang w:val="en-US"/>
              </w:rPr>
              <w:t>Самостоятельная работа</w:t>
            </w:r>
          </w:p>
        </w:tc>
      </w:tr>
      <w:tr w:rsidR="00863C43" w14:paraId="2222A65D" w14:textId="77777777">
        <w:trPr>
          <w:trHeight w:val="1609"/>
        </w:trPr>
        <w:tc>
          <w:tcPr>
            <w:tcW w:w="702" w:type="dxa"/>
            <w:vMerge/>
            <w:tcBorders>
              <w:left w:val="single" w:sz="6" w:space="0" w:color="383B3B"/>
              <w:bottom w:val="single" w:sz="6" w:space="0" w:color="383B3B"/>
              <w:right w:val="single" w:sz="6" w:space="0" w:color="383B3B"/>
            </w:tcBorders>
          </w:tcPr>
          <w:p w14:paraId="5696D38F" w14:textId="77777777" w:rsidR="00863C43" w:rsidRDefault="00863C43">
            <w:pPr>
              <w:rPr>
                <w:sz w:val="24"/>
                <w:szCs w:val="24"/>
              </w:rPr>
            </w:pPr>
          </w:p>
        </w:tc>
        <w:tc>
          <w:tcPr>
            <w:tcW w:w="4368" w:type="dxa"/>
            <w:vMerge/>
            <w:tcBorders>
              <w:left w:val="single" w:sz="6" w:space="0" w:color="383B3B"/>
              <w:bottom w:val="single" w:sz="6" w:space="0" w:color="383B3B"/>
              <w:right w:val="single" w:sz="6" w:space="0" w:color="383B3B"/>
            </w:tcBorders>
          </w:tcPr>
          <w:p w14:paraId="733EEB3A" w14:textId="77777777" w:rsidR="00863C43" w:rsidRDefault="00863C43">
            <w:pPr>
              <w:rPr>
                <w:sz w:val="24"/>
                <w:szCs w:val="24"/>
              </w:rPr>
            </w:pPr>
          </w:p>
        </w:tc>
        <w:tc>
          <w:tcPr>
            <w:tcW w:w="707" w:type="dxa"/>
            <w:vMerge/>
            <w:tcBorders>
              <w:left w:val="single" w:sz="6" w:space="0" w:color="383B3B"/>
              <w:bottom w:val="single" w:sz="6" w:space="0" w:color="383B3B"/>
              <w:right w:val="single" w:sz="6" w:space="0" w:color="383B3B"/>
            </w:tcBorders>
            <w:textDirection w:val="btLr"/>
          </w:tcPr>
          <w:p w14:paraId="4FD30329" w14:textId="77777777" w:rsidR="00863C43" w:rsidRDefault="00863C43">
            <w:pPr>
              <w:rPr>
                <w:sz w:val="24"/>
                <w:szCs w:val="24"/>
              </w:rPr>
            </w:pPr>
          </w:p>
        </w:tc>
        <w:tc>
          <w:tcPr>
            <w:tcW w:w="426" w:type="dxa"/>
            <w:tcBorders>
              <w:top w:val="single" w:sz="6" w:space="0" w:color="383B3B"/>
              <w:left w:val="single" w:sz="6" w:space="0" w:color="383B3B"/>
              <w:bottom w:val="single" w:sz="6" w:space="0" w:color="383B3B"/>
              <w:right w:val="single" w:sz="6" w:space="0" w:color="383B3B"/>
            </w:tcBorders>
            <w:textDirection w:val="btLr"/>
          </w:tcPr>
          <w:p w14:paraId="6D2D15BB" w14:textId="77777777" w:rsidR="00863C43" w:rsidRDefault="00000000">
            <w:pPr>
              <w:pStyle w:val="TableParagraph"/>
              <w:rPr>
                <w:sz w:val="24"/>
                <w:szCs w:val="24"/>
              </w:rPr>
            </w:pPr>
            <w:r>
              <w:rPr>
                <w:sz w:val="24"/>
                <w:szCs w:val="24"/>
                <w:lang w:val="en-US"/>
              </w:rPr>
              <w:t>Вceгo часов</w:t>
            </w:r>
          </w:p>
        </w:tc>
        <w:tc>
          <w:tcPr>
            <w:tcW w:w="425" w:type="dxa"/>
            <w:tcBorders>
              <w:top w:val="single" w:sz="6" w:space="0" w:color="383B3B"/>
              <w:left w:val="single" w:sz="6" w:space="0" w:color="383B3B"/>
              <w:bottom w:val="single" w:sz="6" w:space="0" w:color="383B3B"/>
              <w:right w:val="single" w:sz="6" w:space="0" w:color="383B3B"/>
            </w:tcBorders>
            <w:textDirection w:val="btLr"/>
          </w:tcPr>
          <w:p w14:paraId="75A79EF7" w14:textId="77777777" w:rsidR="00863C43" w:rsidRDefault="00000000">
            <w:pPr>
              <w:pStyle w:val="TableParagraph"/>
              <w:rPr>
                <w:sz w:val="24"/>
                <w:szCs w:val="24"/>
              </w:rPr>
            </w:pPr>
            <w:r>
              <w:rPr>
                <w:sz w:val="24"/>
                <w:szCs w:val="24"/>
                <w:lang w:val="en-US"/>
              </w:rPr>
              <w:t>Лекции</w:t>
            </w:r>
          </w:p>
        </w:tc>
        <w:tc>
          <w:tcPr>
            <w:tcW w:w="566" w:type="dxa"/>
            <w:tcBorders>
              <w:top w:val="single" w:sz="6" w:space="0" w:color="383B3B"/>
              <w:left w:val="single" w:sz="6" w:space="0" w:color="383B3B"/>
              <w:bottom w:val="single" w:sz="6" w:space="0" w:color="383B3B"/>
              <w:right w:val="single" w:sz="6" w:space="0" w:color="383B3B"/>
            </w:tcBorders>
            <w:textDirection w:val="btLr"/>
            <w:vAlign w:val="center"/>
          </w:tcPr>
          <w:p w14:paraId="3A8A69A2" w14:textId="77777777" w:rsidR="00863C43" w:rsidRDefault="00000000">
            <w:pPr>
              <w:snapToGrid w:val="0"/>
              <w:jc w:val="center"/>
              <w:rPr>
                <w:sz w:val="24"/>
                <w:szCs w:val="24"/>
              </w:rPr>
            </w:pPr>
            <w:r>
              <w:rPr>
                <w:sz w:val="24"/>
                <w:szCs w:val="24"/>
                <w:lang w:val="en-US"/>
              </w:rPr>
              <w:t>Семинарские занятия</w:t>
            </w:r>
          </w:p>
        </w:tc>
        <w:tc>
          <w:tcPr>
            <w:tcW w:w="568" w:type="dxa"/>
            <w:tcBorders>
              <w:top w:val="single" w:sz="6" w:space="0" w:color="383B3B"/>
              <w:left w:val="single" w:sz="6" w:space="0" w:color="383B3B"/>
              <w:bottom w:val="single" w:sz="6" w:space="0" w:color="383B3B"/>
              <w:right w:val="single" w:sz="6" w:space="0" w:color="383B3B"/>
            </w:tcBorders>
            <w:textDirection w:val="btLr"/>
            <w:vAlign w:val="center"/>
          </w:tcPr>
          <w:p w14:paraId="6B034816" w14:textId="77777777" w:rsidR="00863C43" w:rsidRDefault="00000000">
            <w:pPr>
              <w:snapToGrid w:val="0"/>
              <w:jc w:val="center"/>
              <w:rPr>
                <w:sz w:val="24"/>
                <w:szCs w:val="24"/>
              </w:rPr>
            </w:pPr>
            <w:r>
              <w:rPr>
                <w:sz w:val="24"/>
                <w:szCs w:val="24"/>
                <w:lang w:val="en-US"/>
              </w:rPr>
              <w:t>Практические занятия</w:t>
            </w:r>
          </w:p>
        </w:tc>
        <w:tc>
          <w:tcPr>
            <w:tcW w:w="695" w:type="dxa"/>
            <w:tcBorders>
              <w:top w:val="single" w:sz="6" w:space="0" w:color="383B3B"/>
              <w:left w:val="single" w:sz="6" w:space="0" w:color="383B3B"/>
              <w:bottom w:val="single" w:sz="6" w:space="0" w:color="383B3B"/>
              <w:right w:val="single" w:sz="6" w:space="0" w:color="383B3B"/>
            </w:tcBorders>
            <w:textDirection w:val="btLr"/>
            <w:vAlign w:val="center"/>
          </w:tcPr>
          <w:p w14:paraId="77F164D5" w14:textId="77777777" w:rsidR="00863C43" w:rsidRDefault="00000000">
            <w:pPr>
              <w:jc w:val="center"/>
            </w:pPr>
            <w:r>
              <w:rPr>
                <w:sz w:val="24"/>
                <w:szCs w:val="24"/>
                <w:lang w:val="en-US"/>
              </w:rPr>
              <w:t>в форме практической подготовки</w:t>
            </w:r>
          </w:p>
        </w:tc>
        <w:tc>
          <w:tcPr>
            <w:tcW w:w="952" w:type="dxa"/>
            <w:vMerge/>
            <w:tcBorders>
              <w:left w:val="single" w:sz="6" w:space="0" w:color="383B3B"/>
              <w:bottom w:val="single" w:sz="6" w:space="0" w:color="383B3B"/>
              <w:right w:val="single" w:sz="6" w:space="0" w:color="383B3B"/>
            </w:tcBorders>
            <w:textDirection w:val="btLr"/>
          </w:tcPr>
          <w:p w14:paraId="02B62E80" w14:textId="77777777" w:rsidR="00863C43" w:rsidRDefault="00863C43">
            <w:pPr>
              <w:rPr>
                <w:sz w:val="24"/>
                <w:szCs w:val="24"/>
              </w:rPr>
            </w:pPr>
          </w:p>
        </w:tc>
      </w:tr>
      <w:tr w:rsidR="00863C43" w14:paraId="543CC94D" w14:textId="77777777">
        <w:trPr>
          <w:trHeight w:val="236"/>
        </w:trPr>
        <w:tc>
          <w:tcPr>
            <w:tcW w:w="702" w:type="dxa"/>
            <w:tcBorders>
              <w:top w:val="single" w:sz="6" w:space="0" w:color="383B3B"/>
              <w:left w:val="single" w:sz="6" w:space="0" w:color="383B3B"/>
              <w:bottom w:val="single" w:sz="6" w:space="0" w:color="383B3B"/>
              <w:right w:val="single" w:sz="6" w:space="0" w:color="383B3B"/>
            </w:tcBorders>
          </w:tcPr>
          <w:p w14:paraId="26550AAA" w14:textId="77777777" w:rsidR="00863C43" w:rsidRDefault="00000000">
            <w:pPr>
              <w:pStyle w:val="TableParagraph"/>
              <w:jc w:val="center"/>
              <w:rPr>
                <w:sz w:val="24"/>
                <w:szCs w:val="24"/>
              </w:rPr>
            </w:pPr>
            <w:r>
              <w:rPr>
                <w:sz w:val="24"/>
                <w:szCs w:val="24"/>
                <w:lang w:val="en-US"/>
              </w:rPr>
              <w:t>14.</w:t>
            </w:r>
          </w:p>
        </w:tc>
        <w:tc>
          <w:tcPr>
            <w:tcW w:w="4368" w:type="dxa"/>
            <w:tcBorders>
              <w:top w:val="single" w:sz="6" w:space="0" w:color="383B3B"/>
              <w:left w:val="single" w:sz="6" w:space="0" w:color="383B3B"/>
              <w:bottom w:val="single" w:sz="6" w:space="0" w:color="383B3B"/>
              <w:right w:val="single" w:sz="6" w:space="0" w:color="383B3B"/>
            </w:tcBorders>
          </w:tcPr>
          <w:p w14:paraId="2786F42D" w14:textId="77777777" w:rsidR="00863C43" w:rsidRDefault="00000000">
            <w:pPr>
              <w:pStyle w:val="TableParagraph"/>
              <w:rPr>
                <w:sz w:val="24"/>
                <w:szCs w:val="24"/>
              </w:rPr>
            </w:pPr>
            <w:r>
              <w:rPr>
                <w:sz w:val="24"/>
                <w:szCs w:val="24"/>
                <w:lang w:val="en-US"/>
              </w:rPr>
              <w:t>Принципы радиосвязь.</w:t>
            </w:r>
          </w:p>
        </w:tc>
        <w:tc>
          <w:tcPr>
            <w:tcW w:w="707" w:type="dxa"/>
            <w:tcBorders>
              <w:top w:val="single" w:sz="6" w:space="0" w:color="383B3B"/>
              <w:left w:val="single" w:sz="6" w:space="0" w:color="383B3B"/>
              <w:bottom w:val="single" w:sz="6" w:space="0" w:color="383B3B"/>
              <w:right w:val="single" w:sz="6" w:space="0" w:color="383B3B"/>
            </w:tcBorders>
            <w:vAlign w:val="center"/>
          </w:tcPr>
          <w:p w14:paraId="7F5222B5" w14:textId="77777777" w:rsidR="00863C43" w:rsidRDefault="00000000">
            <w:pPr>
              <w:pStyle w:val="TableParagraph"/>
              <w:jc w:val="center"/>
              <w:rPr>
                <w:sz w:val="24"/>
                <w:szCs w:val="24"/>
              </w:rPr>
            </w:pPr>
            <w:r>
              <w:rPr>
                <w:w w:val="93"/>
                <w:sz w:val="24"/>
                <w:szCs w:val="24"/>
                <w:lang w:val="en-US"/>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0D0A7B15" w14:textId="77777777" w:rsidR="00863C43" w:rsidRDefault="00000000">
            <w:pPr>
              <w:pStyle w:val="TableParagraph"/>
              <w:jc w:val="center"/>
              <w:rPr>
                <w:sz w:val="24"/>
                <w:szCs w:val="24"/>
              </w:rPr>
            </w:pPr>
            <w:r>
              <w:rPr>
                <w:w w:val="95"/>
                <w:sz w:val="24"/>
                <w:szCs w:val="24"/>
                <w:lang w:val="en-US"/>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66209BE2" w14:textId="77777777" w:rsidR="00863C43" w:rsidRDefault="00863C43">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0C092358" w14:textId="77777777" w:rsidR="00863C43" w:rsidRDefault="00863C43">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559D8C35" w14:textId="77777777" w:rsidR="00863C43" w:rsidRDefault="00000000">
            <w:pPr>
              <w:pStyle w:val="TableParagraph"/>
              <w:jc w:val="center"/>
              <w:rPr>
                <w:sz w:val="24"/>
                <w:szCs w:val="24"/>
              </w:rPr>
            </w:pPr>
            <w:r>
              <w:rPr>
                <w:w w:val="95"/>
                <w:sz w:val="24"/>
                <w:szCs w:val="24"/>
                <w:lang w:val="en-US"/>
              </w:rPr>
              <w:t>2</w:t>
            </w:r>
          </w:p>
        </w:tc>
        <w:tc>
          <w:tcPr>
            <w:tcW w:w="695" w:type="dxa"/>
            <w:tcBorders>
              <w:top w:val="single" w:sz="6" w:space="0" w:color="383B3B"/>
              <w:left w:val="single" w:sz="6" w:space="0" w:color="383B3B"/>
              <w:bottom w:val="single" w:sz="6" w:space="0" w:color="383B3B"/>
              <w:right w:val="single" w:sz="6" w:space="0" w:color="383B3B"/>
            </w:tcBorders>
            <w:vAlign w:val="center"/>
          </w:tcPr>
          <w:p w14:paraId="1818B1A9"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06646329" w14:textId="77777777" w:rsidR="00863C43" w:rsidRDefault="00000000">
            <w:pPr>
              <w:pStyle w:val="TableParagraph"/>
              <w:jc w:val="center"/>
              <w:rPr>
                <w:sz w:val="24"/>
                <w:szCs w:val="24"/>
              </w:rPr>
            </w:pPr>
            <w:r>
              <w:rPr>
                <w:w w:val="88"/>
                <w:sz w:val="24"/>
                <w:szCs w:val="24"/>
                <w:lang w:val="en-US"/>
              </w:rPr>
              <w:t>2</w:t>
            </w:r>
          </w:p>
        </w:tc>
      </w:tr>
      <w:tr w:rsidR="00863C43" w14:paraId="0AA5EE63" w14:textId="77777777">
        <w:trPr>
          <w:trHeight w:val="498"/>
        </w:trPr>
        <w:tc>
          <w:tcPr>
            <w:tcW w:w="702" w:type="dxa"/>
            <w:tcBorders>
              <w:top w:val="single" w:sz="6" w:space="0" w:color="383B3B"/>
              <w:left w:val="single" w:sz="6" w:space="0" w:color="383B3B"/>
              <w:bottom w:val="single" w:sz="6" w:space="0" w:color="383B3B"/>
              <w:right w:val="single" w:sz="6" w:space="0" w:color="383B3B"/>
            </w:tcBorders>
          </w:tcPr>
          <w:p w14:paraId="3B036BA9" w14:textId="77777777" w:rsidR="00863C43" w:rsidRDefault="00000000">
            <w:pPr>
              <w:pStyle w:val="TableParagraph"/>
              <w:jc w:val="center"/>
              <w:rPr>
                <w:sz w:val="24"/>
                <w:szCs w:val="24"/>
              </w:rPr>
            </w:pPr>
            <w:r>
              <w:rPr>
                <w:sz w:val="24"/>
                <w:szCs w:val="24"/>
                <w:lang w:val="en-US"/>
              </w:rPr>
              <w:t>15.</w:t>
            </w:r>
          </w:p>
        </w:tc>
        <w:tc>
          <w:tcPr>
            <w:tcW w:w="4368" w:type="dxa"/>
            <w:tcBorders>
              <w:top w:val="single" w:sz="6" w:space="0" w:color="383B3B"/>
              <w:left w:val="single" w:sz="6" w:space="0" w:color="383B3B"/>
              <w:bottom w:val="single" w:sz="6" w:space="0" w:color="383B3B"/>
              <w:right w:val="single" w:sz="6" w:space="0" w:color="383B3B"/>
            </w:tcBorders>
          </w:tcPr>
          <w:p w14:paraId="0D460053" w14:textId="77777777" w:rsidR="00863C43" w:rsidRDefault="00000000">
            <w:pPr>
              <w:pStyle w:val="TableParagraph"/>
              <w:rPr>
                <w:sz w:val="24"/>
                <w:szCs w:val="24"/>
              </w:rPr>
            </w:pPr>
            <w:r>
              <w:rPr>
                <w:sz w:val="24"/>
                <w:szCs w:val="24"/>
              </w:rPr>
              <w:t>Применение навигационной спутниковой</w:t>
            </w:r>
          </w:p>
          <w:p w14:paraId="51872008" w14:textId="77777777" w:rsidR="00863C43" w:rsidRDefault="00000000">
            <w:pPr>
              <w:pStyle w:val="TableParagraph"/>
              <w:rPr>
                <w:sz w:val="24"/>
                <w:szCs w:val="24"/>
              </w:rPr>
            </w:pPr>
            <w:r>
              <w:rPr>
                <w:sz w:val="24"/>
                <w:szCs w:val="24"/>
              </w:rPr>
              <w:t>системы ГЛОНАСС/GPS в ФСИН России.</w:t>
            </w:r>
          </w:p>
        </w:tc>
        <w:tc>
          <w:tcPr>
            <w:tcW w:w="707" w:type="dxa"/>
            <w:tcBorders>
              <w:top w:val="single" w:sz="6" w:space="0" w:color="383B3B"/>
              <w:left w:val="single" w:sz="6" w:space="0" w:color="383B3B"/>
              <w:bottom w:val="single" w:sz="6" w:space="0" w:color="383B3B"/>
              <w:right w:val="single" w:sz="6" w:space="0" w:color="383B3B"/>
            </w:tcBorders>
            <w:vAlign w:val="center"/>
          </w:tcPr>
          <w:p w14:paraId="47E4AF5E" w14:textId="77777777" w:rsidR="00863C43" w:rsidRDefault="00000000">
            <w:pPr>
              <w:pStyle w:val="TableParagraph"/>
              <w:jc w:val="center"/>
              <w:rPr>
                <w:sz w:val="24"/>
                <w:szCs w:val="24"/>
              </w:rPr>
            </w:pPr>
            <w:r>
              <w:rPr>
                <w:w w:val="78"/>
                <w:sz w:val="24"/>
                <w:szCs w:val="24"/>
                <w:lang w:val="en-US"/>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2B288889" w14:textId="77777777" w:rsidR="00863C43" w:rsidRDefault="00000000">
            <w:pPr>
              <w:pStyle w:val="TableParagraph"/>
              <w:jc w:val="center"/>
              <w:rPr>
                <w:sz w:val="24"/>
                <w:szCs w:val="24"/>
              </w:rPr>
            </w:pPr>
            <w:r>
              <w:rPr>
                <w:w w:val="88"/>
                <w:sz w:val="24"/>
                <w:szCs w:val="24"/>
                <w:lang w:val="en-US"/>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4D0AAC03" w14:textId="77777777" w:rsidR="00863C43" w:rsidRDefault="00863C43">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2D75CA6E" w14:textId="77777777" w:rsidR="00863C43" w:rsidRDefault="00000000">
            <w:pPr>
              <w:pStyle w:val="TableParagraph"/>
              <w:jc w:val="center"/>
              <w:rPr>
                <w:sz w:val="24"/>
                <w:szCs w:val="24"/>
              </w:rPr>
            </w:pPr>
            <w:r>
              <w:rPr>
                <w:noProof/>
                <w:lang w:val="en-US"/>
              </w:rPr>
              <w:drawing>
                <wp:inline distT="0" distB="0" distL="0" distR="0" wp14:anchorId="4EFB63BA" wp14:editId="1D2DB3C9">
                  <wp:extent cx="58420" cy="10731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png"/>
                          <pic:cNvPicPr>
                            <a:picLocks noChangeAspect="1" noChangeArrowheads="1"/>
                          </pic:cNvPicPr>
                        </pic:nvPicPr>
                        <pic:blipFill>
                          <a:blip r:embed="rId10"/>
                          <a:stretch>
                            <a:fillRect/>
                          </a:stretch>
                        </pic:blipFill>
                        <pic:spPr bwMode="auto">
                          <a:xfrm>
                            <a:off x="0" y="0"/>
                            <a:ext cx="58420" cy="107315"/>
                          </a:xfrm>
                          <a:prstGeom prst="rect">
                            <a:avLst/>
                          </a:prstGeom>
                        </pic:spPr>
                      </pic:pic>
                    </a:graphicData>
                  </a:graphic>
                </wp:inline>
              </w:drawing>
            </w:r>
          </w:p>
        </w:tc>
        <w:tc>
          <w:tcPr>
            <w:tcW w:w="568" w:type="dxa"/>
            <w:tcBorders>
              <w:top w:val="single" w:sz="6" w:space="0" w:color="383B3B"/>
              <w:left w:val="single" w:sz="6" w:space="0" w:color="383B3B"/>
              <w:bottom w:val="single" w:sz="6" w:space="0" w:color="383B3B"/>
              <w:right w:val="single" w:sz="6" w:space="0" w:color="383B3B"/>
            </w:tcBorders>
            <w:vAlign w:val="center"/>
          </w:tcPr>
          <w:p w14:paraId="1AE3A18D" w14:textId="77777777" w:rsidR="00863C43" w:rsidRDefault="00863C43">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29B94B8E"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44945C4E" w14:textId="77777777" w:rsidR="00863C43" w:rsidRDefault="00000000">
            <w:pPr>
              <w:pStyle w:val="TableParagraph"/>
              <w:jc w:val="center"/>
              <w:rPr>
                <w:sz w:val="24"/>
                <w:szCs w:val="24"/>
              </w:rPr>
            </w:pPr>
            <w:r>
              <w:rPr>
                <w:w w:val="83"/>
                <w:sz w:val="24"/>
                <w:szCs w:val="24"/>
                <w:lang w:val="en-US"/>
              </w:rPr>
              <w:t>2</w:t>
            </w:r>
          </w:p>
        </w:tc>
      </w:tr>
      <w:tr w:rsidR="00863C43" w14:paraId="720E430A" w14:textId="77777777">
        <w:trPr>
          <w:trHeight w:val="493"/>
        </w:trPr>
        <w:tc>
          <w:tcPr>
            <w:tcW w:w="702" w:type="dxa"/>
            <w:tcBorders>
              <w:top w:val="single" w:sz="6" w:space="0" w:color="383B3B"/>
              <w:left w:val="single" w:sz="6" w:space="0" w:color="383B3B"/>
              <w:bottom w:val="single" w:sz="6" w:space="0" w:color="383B3B"/>
              <w:right w:val="single" w:sz="6" w:space="0" w:color="383B3B"/>
            </w:tcBorders>
          </w:tcPr>
          <w:p w14:paraId="1AB6FB79" w14:textId="77777777" w:rsidR="00863C43" w:rsidRDefault="00000000">
            <w:pPr>
              <w:pStyle w:val="TableParagraph"/>
              <w:jc w:val="center"/>
              <w:rPr>
                <w:sz w:val="24"/>
                <w:szCs w:val="24"/>
              </w:rPr>
            </w:pPr>
            <w:r>
              <w:rPr>
                <w:sz w:val="24"/>
                <w:szCs w:val="24"/>
                <w:lang w:val="en-US"/>
              </w:rPr>
              <w:t>16.</w:t>
            </w:r>
          </w:p>
        </w:tc>
        <w:tc>
          <w:tcPr>
            <w:tcW w:w="4368" w:type="dxa"/>
            <w:tcBorders>
              <w:top w:val="single" w:sz="6" w:space="0" w:color="383B3B"/>
              <w:left w:val="single" w:sz="6" w:space="0" w:color="383B3B"/>
              <w:bottom w:val="single" w:sz="6" w:space="0" w:color="383B3B"/>
              <w:right w:val="single" w:sz="6" w:space="0" w:color="383B3B"/>
            </w:tcBorders>
          </w:tcPr>
          <w:p w14:paraId="78DA0A93" w14:textId="77777777" w:rsidR="00863C43" w:rsidRDefault="00000000">
            <w:pPr>
              <w:pStyle w:val="TableParagraph"/>
              <w:rPr>
                <w:sz w:val="24"/>
                <w:szCs w:val="24"/>
              </w:rPr>
            </w:pPr>
            <w:r>
              <w:rPr>
                <w:sz w:val="24"/>
                <w:szCs w:val="24"/>
              </w:rPr>
              <w:t xml:space="preserve">Назначение </w:t>
            </w:r>
            <w:r>
              <w:rPr>
                <w:color w:val="080808"/>
                <w:sz w:val="24"/>
                <w:szCs w:val="24"/>
              </w:rPr>
              <w:t xml:space="preserve">и </w:t>
            </w:r>
            <w:r>
              <w:rPr>
                <w:sz w:val="24"/>
                <w:szCs w:val="24"/>
              </w:rPr>
              <w:t>классификация</w:t>
            </w:r>
          </w:p>
          <w:p w14:paraId="5FD49D64" w14:textId="77777777" w:rsidR="00863C43" w:rsidRDefault="00000000">
            <w:pPr>
              <w:pStyle w:val="TableParagraph"/>
              <w:rPr>
                <w:sz w:val="24"/>
                <w:szCs w:val="24"/>
              </w:rPr>
            </w:pPr>
            <w:r>
              <w:rPr>
                <w:sz w:val="24"/>
                <w:szCs w:val="24"/>
              </w:rPr>
              <w:t>специальных средств.</w:t>
            </w:r>
          </w:p>
        </w:tc>
        <w:tc>
          <w:tcPr>
            <w:tcW w:w="707" w:type="dxa"/>
            <w:tcBorders>
              <w:top w:val="single" w:sz="6" w:space="0" w:color="383B3B"/>
              <w:left w:val="single" w:sz="6" w:space="0" w:color="383B3B"/>
              <w:bottom w:val="single" w:sz="6" w:space="0" w:color="383B3B"/>
              <w:right w:val="single" w:sz="6" w:space="0" w:color="383B3B"/>
            </w:tcBorders>
            <w:vAlign w:val="center"/>
          </w:tcPr>
          <w:p w14:paraId="7AA6E60F" w14:textId="77777777" w:rsidR="00863C43" w:rsidRDefault="00000000">
            <w:pPr>
              <w:pStyle w:val="TableParagraph"/>
              <w:jc w:val="center"/>
              <w:rPr>
                <w:sz w:val="24"/>
                <w:szCs w:val="24"/>
              </w:rPr>
            </w:pPr>
            <w:r>
              <w:rPr>
                <w:w w:val="102"/>
                <w:sz w:val="24"/>
                <w:szCs w:val="24"/>
                <w:lang w:val="en-US"/>
              </w:rPr>
              <w:t>6</w:t>
            </w:r>
          </w:p>
        </w:tc>
        <w:tc>
          <w:tcPr>
            <w:tcW w:w="426" w:type="dxa"/>
            <w:tcBorders>
              <w:top w:val="single" w:sz="6" w:space="0" w:color="383B3B"/>
              <w:left w:val="single" w:sz="6" w:space="0" w:color="383B3B"/>
              <w:bottom w:val="single" w:sz="6" w:space="0" w:color="383B3B"/>
              <w:right w:val="single" w:sz="6" w:space="0" w:color="383B3B"/>
            </w:tcBorders>
            <w:vAlign w:val="center"/>
          </w:tcPr>
          <w:p w14:paraId="6FD4BA64" w14:textId="77777777" w:rsidR="00863C43" w:rsidRDefault="00000000">
            <w:pPr>
              <w:pStyle w:val="TableParagraph"/>
              <w:jc w:val="center"/>
              <w:rPr>
                <w:sz w:val="24"/>
                <w:szCs w:val="24"/>
              </w:rPr>
            </w:pPr>
            <w:r>
              <w:rPr>
                <w:w w:val="111"/>
                <w:sz w:val="24"/>
                <w:szCs w:val="24"/>
                <w:lang w:val="en-US"/>
              </w:rPr>
              <w:t>4</w:t>
            </w:r>
          </w:p>
        </w:tc>
        <w:tc>
          <w:tcPr>
            <w:tcW w:w="425" w:type="dxa"/>
            <w:tcBorders>
              <w:top w:val="single" w:sz="6" w:space="0" w:color="383B3B"/>
              <w:left w:val="single" w:sz="6" w:space="0" w:color="383B3B"/>
              <w:bottom w:val="single" w:sz="6" w:space="0" w:color="383B3B"/>
              <w:right w:val="single" w:sz="6" w:space="0" w:color="383B3B"/>
            </w:tcBorders>
            <w:vAlign w:val="center"/>
          </w:tcPr>
          <w:p w14:paraId="4EFF92BA" w14:textId="77777777" w:rsidR="00863C43" w:rsidRDefault="00000000">
            <w:pPr>
              <w:pStyle w:val="TableParagraph"/>
              <w:jc w:val="center"/>
              <w:rPr>
                <w:sz w:val="24"/>
                <w:szCs w:val="24"/>
              </w:rPr>
            </w:pPr>
            <w:r>
              <w:rPr>
                <w:w w:val="98"/>
                <w:sz w:val="24"/>
                <w:szCs w:val="24"/>
                <w:lang w:val="en-US"/>
              </w:rPr>
              <w:t>2</w:t>
            </w:r>
          </w:p>
        </w:tc>
        <w:tc>
          <w:tcPr>
            <w:tcW w:w="566" w:type="dxa"/>
            <w:tcBorders>
              <w:top w:val="single" w:sz="6" w:space="0" w:color="383B3B"/>
              <w:left w:val="single" w:sz="6" w:space="0" w:color="383B3B"/>
              <w:bottom w:val="single" w:sz="6" w:space="0" w:color="383B3B"/>
              <w:right w:val="single" w:sz="6" w:space="0" w:color="383B3B"/>
            </w:tcBorders>
            <w:vAlign w:val="center"/>
          </w:tcPr>
          <w:p w14:paraId="3DACC1E9" w14:textId="77777777" w:rsidR="00863C43" w:rsidRDefault="00863C43">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2797E768" w14:textId="77777777" w:rsidR="00863C43" w:rsidRDefault="00000000">
            <w:pPr>
              <w:pStyle w:val="TableParagraph"/>
              <w:jc w:val="center"/>
              <w:rPr>
                <w:sz w:val="24"/>
                <w:szCs w:val="24"/>
              </w:rPr>
            </w:pPr>
            <w:r>
              <w:rPr>
                <w:noProof/>
                <w:lang w:val="en-US"/>
              </w:rPr>
              <w:drawing>
                <wp:inline distT="0" distB="0" distL="0" distR="0" wp14:anchorId="7D56D7FE" wp14:editId="07A93166">
                  <wp:extent cx="58420" cy="98425"/>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a:picLocks noChangeAspect="1" noChangeArrowheads="1"/>
                          </pic:cNvPicPr>
                        </pic:nvPicPr>
                        <pic:blipFill>
                          <a:blip r:embed="rId11"/>
                          <a:stretch>
                            <a:fillRect/>
                          </a:stretch>
                        </pic:blipFill>
                        <pic:spPr bwMode="auto">
                          <a:xfrm>
                            <a:off x="0" y="0"/>
                            <a:ext cx="58420" cy="98425"/>
                          </a:xfrm>
                          <a:prstGeom prst="rect">
                            <a:avLst/>
                          </a:prstGeom>
                        </pic:spPr>
                      </pic:pic>
                    </a:graphicData>
                  </a:graphic>
                </wp:inline>
              </w:drawing>
            </w:r>
          </w:p>
        </w:tc>
        <w:tc>
          <w:tcPr>
            <w:tcW w:w="695" w:type="dxa"/>
            <w:tcBorders>
              <w:top w:val="single" w:sz="6" w:space="0" w:color="383B3B"/>
              <w:left w:val="single" w:sz="6" w:space="0" w:color="383B3B"/>
              <w:bottom w:val="single" w:sz="6" w:space="0" w:color="383B3B"/>
              <w:right w:val="single" w:sz="6" w:space="0" w:color="383B3B"/>
            </w:tcBorders>
            <w:vAlign w:val="center"/>
          </w:tcPr>
          <w:p w14:paraId="09953981"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3CCBD099" w14:textId="77777777" w:rsidR="00863C43" w:rsidRDefault="00000000">
            <w:pPr>
              <w:pStyle w:val="TableParagraph"/>
              <w:jc w:val="center"/>
              <w:rPr>
                <w:sz w:val="24"/>
                <w:szCs w:val="24"/>
              </w:rPr>
            </w:pPr>
            <w:r>
              <w:rPr>
                <w:w w:val="97"/>
                <w:sz w:val="24"/>
                <w:szCs w:val="24"/>
                <w:lang w:val="en-US"/>
              </w:rPr>
              <w:t>4</w:t>
            </w:r>
          </w:p>
        </w:tc>
      </w:tr>
      <w:tr w:rsidR="00863C43" w14:paraId="2C87A6FD"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282EBF16" w14:textId="77777777" w:rsidR="00863C43" w:rsidRDefault="00000000">
            <w:pPr>
              <w:pStyle w:val="TableParagraph"/>
              <w:rPr>
                <w:sz w:val="24"/>
                <w:szCs w:val="24"/>
              </w:rPr>
            </w:pPr>
            <w:r>
              <w:rPr>
                <w:sz w:val="24"/>
                <w:szCs w:val="24"/>
                <w:lang w:val="en-US"/>
              </w:rPr>
              <w:t>Форма контроля: зачет</w:t>
            </w:r>
          </w:p>
        </w:tc>
        <w:tc>
          <w:tcPr>
            <w:tcW w:w="707" w:type="dxa"/>
            <w:tcBorders>
              <w:top w:val="single" w:sz="6" w:space="0" w:color="383B3B"/>
              <w:left w:val="single" w:sz="6" w:space="0" w:color="383B3B"/>
              <w:bottom w:val="single" w:sz="6" w:space="0" w:color="383B3B"/>
              <w:right w:val="single" w:sz="6" w:space="0" w:color="383B3B"/>
            </w:tcBorders>
            <w:vAlign w:val="center"/>
          </w:tcPr>
          <w:p w14:paraId="24656A90" w14:textId="77777777" w:rsidR="00863C43" w:rsidRDefault="00863C43">
            <w:pPr>
              <w:pStyle w:val="TableParagraph"/>
              <w:jc w:val="center"/>
              <w:rPr>
                <w:sz w:val="24"/>
                <w:szCs w:val="24"/>
              </w:rPr>
            </w:pPr>
          </w:p>
        </w:tc>
        <w:tc>
          <w:tcPr>
            <w:tcW w:w="426" w:type="dxa"/>
            <w:tcBorders>
              <w:top w:val="single" w:sz="6" w:space="0" w:color="383B3B"/>
              <w:left w:val="single" w:sz="6" w:space="0" w:color="383B3B"/>
              <w:bottom w:val="single" w:sz="6" w:space="0" w:color="383B3B"/>
              <w:right w:val="single" w:sz="6" w:space="0" w:color="383B3B"/>
            </w:tcBorders>
            <w:vAlign w:val="center"/>
          </w:tcPr>
          <w:p w14:paraId="61B5D94C" w14:textId="77777777" w:rsidR="00863C43" w:rsidRDefault="00863C43">
            <w:pPr>
              <w:pStyle w:val="TableParagraph"/>
              <w:jc w:val="center"/>
              <w:rPr>
                <w:sz w:val="24"/>
                <w:szCs w:val="24"/>
              </w:rPr>
            </w:pPr>
          </w:p>
        </w:tc>
        <w:tc>
          <w:tcPr>
            <w:tcW w:w="425" w:type="dxa"/>
            <w:tcBorders>
              <w:top w:val="single" w:sz="6" w:space="0" w:color="383B3B"/>
              <w:left w:val="single" w:sz="6" w:space="0" w:color="383B3B"/>
              <w:bottom w:val="single" w:sz="6" w:space="0" w:color="383B3B"/>
              <w:right w:val="single" w:sz="6" w:space="0" w:color="383B3B"/>
            </w:tcBorders>
            <w:vAlign w:val="center"/>
          </w:tcPr>
          <w:p w14:paraId="185E2149" w14:textId="77777777" w:rsidR="00863C43" w:rsidRDefault="00863C43">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6E2FBDD7" w14:textId="77777777" w:rsidR="00863C43" w:rsidRDefault="00863C43">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3892D685" w14:textId="77777777" w:rsidR="00863C43" w:rsidRDefault="00863C43">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743C7811"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4ED71684" w14:textId="77777777" w:rsidR="00863C43" w:rsidRDefault="00863C43">
            <w:pPr>
              <w:pStyle w:val="TableParagraph"/>
              <w:jc w:val="center"/>
              <w:rPr>
                <w:sz w:val="24"/>
                <w:szCs w:val="24"/>
              </w:rPr>
            </w:pPr>
          </w:p>
        </w:tc>
      </w:tr>
      <w:tr w:rsidR="00863C43" w14:paraId="005EFD8B"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6B1DF400" w14:textId="77777777" w:rsidR="00863C43" w:rsidRDefault="00000000">
            <w:pPr>
              <w:pStyle w:val="TableParagraph"/>
              <w:rPr>
                <w:sz w:val="24"/>
                <w:szCs w:val="24"/>
              </w:rPr>
            </w:pPr>
            <w:r>
              <w:rPr>
                <w:sz w:val="24"/>
                <w:szCs w:val="24"/>
                <w:lang w:val="en-US"/>
              </w:rPr>
              <w:t>Итого за семестр</w:t>
            </w:r>
          </w:p>
        </w:tc>
        <w:tc>
          <w:tcPr>
            <w:tcW w:w="707" w:type="dxa"/>
            <w:tcBorders>
              <w:top w:val="single" w:sz="6" w:space="0" w:color="383B3B"/>
              <w:left w:val="single" w:sz="6" w:space="0" w:color="383B3B"/>
              <w:bottom w:val="single" w:sz="6" w:space="0" w:color="383B3B"/>
              <w:right w:val="single" w:sz="6" w:space="0" w:color="383B3B"/>
            </w:tcBorders>
            <w:vAlign w:val="center"/>
          </w:tcPr>
          <w:p w14:paraId="772697C3" w14:textId="77777777" w:rsidR="00863C43" w:rsidRDefault="00000000">
            <w:pPr>
              <w:pStyle w:val="TableParagraph"/>
              <w:jc w:val="center"/>
              <w:rPr>
                <w:sz w:val="24"/>
                <w:szCs w:val="24"/>
              </w:rPr>
            </w:pPr>
            <w:r>
              <w:rPr>
                <w:sz w:val="24"/>
                <w:szCs w:val="24"/>
                <w:lang w:val="en-US"/>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1E99061C" w14:textId="77777777" w:rsidR="00863C43" w:rsidRDefault="00000000">
            <w:pPr>
              <w:pStyle w:val="TableParagraph"/>
              <w:jc w:val="center"/>
              <w:rPr>
                <w:sz w:val="24"/>
                <w:szCs w:val="24"/>
              </w:rPr>
            </w:pPr>
            <w:r>
              <w:rPr>
                <w:sz w:val="24"/>
                <w:szCs w:val="24"/>
                <w:lang w:val="en-US"/>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6F8C13CB" w14:textId="77777777" w:rsidR="00863C43" w:rsidRDefault="00000000">
            <w:pPr>
              <w:pStyle w:val="TableParagraph"/>
              <w:jc w:val="center"/>
              <w:rPr>
                <w:sz w:val="24"/>
                <w:szCs w:val="24"/>
              </w:rPr>
            </w:pPr>
            <w:r>
              <w:rPr>
                <w:w w:val="99"/>
                <w:sz w:val="24"/>
                <w:szCs w:val="24"/>
                <w:lang w:val="en-US"/>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6BE058B7" w14:textId="77777777" w:rsidR="00863C43" w:rsidRDefault="00000000">
            <w:pPr>
              <w:pStyle w:val="TableParagraph"/>
              <w:jc w:val="center"/>
              <w:rPr>
                <w:sz w:val="24"/>
                <w:szCs w:val="24"/>
              </w:rPr>
            </w:pPr>
            <w:r>
              <w:rPr>
                <w:w w:val="93"/>
                <w:sz w:val="24"/>
                <w:szCs w:val="24"/>
                <w:lang w:val="en-US"/>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18B85BFE" w14:textId="77777777" w:rsidR="00863C43" w:rsidRDefault="00000000">
            <w:pPr>
              <w:pStyle w:val="TableParagraph"/>
              <w:jc w:val="center"/>
              <w:rPr>
                <w:sz w:val="24"/>
                <w:szCs w:val="24"/>
              </w:rPr>
            </w:pPr>
            <w:r>
              <w:rPr>
                <w:sz w:val="24"/>
                <w:szCs w:val="24"/>
                <w:lang w:val="en-US"/>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73ADEE52"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729CB1D4" w14:textId="77777777" w:rsidR="00863C43" w:rsidRDefault="00000000">
            <w:pPr>
              <w:pStyle w:val="TableParagraph"/>
              <w:jc w:val="center"/>
              <w:rPr>
                <w:sz w:val="24"/>
                <w:szCs w:val="24"/>
              </w:rPr>
            </w:pPr>
            <w:r>
              <w:rPr>
                <w:sz w:val="24"/>
                <w:szCs w:val="24"/>
                <w:lang w:val="en-US"/>
              </w:rPr>
              <w:t>30</w:t>
            </w:r>
          </w:p>
        </w:tc>
      </w:tr>
      <w:tr w:rsidR="00863C43" w14:paraId="78B80A42" w14:textId="77777777">
        <w:trPr>
          <w:trHeight w:val="236"/>
        </w:trPr>
        <w:tc>
          <w:tcPr>
            <w:tcW w:w="5070" w:type="dxa"/>
            <w:gridSpan w:val="2"/>
            <w:tcBorders>
              <w:top w:val="single" w:sz="6" w:space="0" w:color="383B3B"/>
              <w:left w:val="single" w:sz="6" w:space="0" w:color="383B3B"/>
              <w:bottom w:val="single" w:sz="6" w:space="0" w:color="383B3B"/>
              <w:right w:val="single" w:sz="6" w:space="0" w:color="383B3B"/>
            </w:tcBorders>
          </w:tcPr>
          <w:p w14:paraId="573163C9" w14:textId="77777777" w:rsidR="00863C43" w:rsidRDefault="00000000">
            <w:pPr>
              <w:pStyle w:val="TableParagraph"/>
              <w:rPr>
                <w:sz w:val="24"/>
                <w:szCs w:val="24"/>
              </w:rPr>
            </w:pPr>
            <w:r>
              <w:rPr>
                <w:sz w:val="24"/>
                <w:szCs w:val="24"/>
                <w:lang w:val="en-US"/>
              </w:rPr>
              <w:t>Вceгo по курсу</w:t>
            </w:r>
          </w:p>
        </w:tc>
        <w:tc>
          <w:tcPr>
            <w:tcW w:w="707" w:type="dxa"/>
            <w:tcBorders>
              <w:top w:val="single" w:sz="6" w:space="0" w:color="383B3B"/>
              <w:left w:val="single" w:sz="6" w:space="0" w:color="383B3B"/>
              <w:bottom w:val="single" w:sz="6" w:space="0" w:color="383B3B"/>
              <w:right w:val="single" w:sz="6" w:space="0" w:color="383B3B"/>
            </w:tcBorders>
            <w:vAlign w:val="center"/>
          </w:tcPr>
          <w:p w14:paraId="1CCDE8E5" w14:textId="77777777" w:rsidR="00863C43" w:rsidRDefault="00000000">
            <w:pPr>
              <w:pStyle w:val="TableParagraph"/>
              <w:jc w:val="center"/>
              <w:rPr>
                <w:sz w:val="24"/>
                <w:szCs w:val="24"/>
              </w:rPr>
            </w:pPr>
            <w:r>
              <w:rPr>
                <w:sz w:val="24"/>
                <w:szCs w:val="24"/>
                <w:lang w:val="en-US"/>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226C5702" w14:textId="77777777" w:rsidR="00863C43" w:rsidRDefault="00000000">
            <w:pPr>
              <w:pStyle w:val="TableParagraph"/>
              <w:jc w:val="center"/>
              <w:rPr>
                <w:sz w:val="24"/>
                <w:szCs w:val="24"/>
              </w:rPr>
            </w:pPr>
            <w:r>
              <w:rPr>
                <w:sz w:val="24"/>
                <w:szCs w:val="24"/>
                <w:lang w:val="en-US"/>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3152BBF2" w14:textId="77777777" w:rsidR="00863C43" w:rsidRDefault="00000000">
            <w:pPr>
              <w:pStyle w:val="TableParagraph"/>
              <w:jc w:val="center"/>
              <w:rPr>
                <w:sz w:val="24"/>
                <w:szCs w:val="24"/>
              </w:rPr>
            </w:pPr>
            <w:r>
              <w:rPr>
                <w:w w:val="99"/>
                <w:sz w:val="24"/>
                <w:szCs w:val="24"/>
                <w:lang w:val="en-US"/>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4E01130C" w14:textId="77777777" w:rsidR="00863C43" w:rsidRDefault="00000000">
            <w:pPr>
              <w:pStyle w:val="TableParagraph"/>
              <w:jc w:val="center"/>
              <w:rPr>
                <w:sz w:val="24"/>
                <w:szCs w:val="24"/>
              </w:rPr>
            </w:pPr>
            <w:r>
              <w:rPr>
                <w:w w:val="93"/>
                <w:sz w:val="24"/>
                <w:szCs w:val="24"/>
                <w:lang w:val="en-US"/>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1A448EED" w14:textId="77777777" w:rsidR="00863C43" w:rsidRDefault="00000000">
            <w:pPr>
              <w:pStyle w:val="TableParagraph"/>
              <w:jc w:val="center"/>
              <w:rPr>
                <w:sz w:val="24"/>
                <w:szCs w:val="24"/>
              </w:rPr>
            </w:pPr>
            <w:r>
              <w:rPr>
                <w:sz w:val="24"/>
                <w:szCs w:val="24"/>
                <w:lang w:val="en-US"/>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532BCC39" w14:textId="77777777" w:rsidR="00863C43" w:rsidRDefault="00863C43">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52469467" w14:textId="77777777" w:rsidR="00863C43" w:rsidRDefault="00000000">
            <w:pPr>
              <w:pStyle w:val="TableParagraph"/>
              <w:jc w:val="center"/>
              <w:rPr>
                <w:sz w:val="24"/>
                <w:szCs w:val="24"/>
              </w:rPr>
            </w:pPr>
            <w:r>
              <w:rPr>
                <w:sz w:val="24"/>
                <w:szCs w:val="24"/>
                <w:lang w:val="en-US"/>
              </w:rPr>
              <w:t>30</w:t>
            </w:r>
          </w:p>
        </w:tc>
      </w:tr>
    </w:tbl>
    <w:p w14:paraId="476E73D2" w14:textId="77777777" w:rsidR="00863C43"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735E2437" w14:textId="77777777" w:rsidR="00863C43" w:rsidRDefault="00000000">
      <w:pPr>
        <w:pStyle w:val="aa"/>
        <w:jc w:val="center"/>
        <w:rPr>
          <w:sz w:val="28"/>
          <w:szCs w:val="28"/>
        </w:rPr>
      </w:pPr>
      <w:r>
        <w:rPr>
          <w:sz w:val="28"/>
          <w:szCs w:val="28"/>
        </w:rPr>
        <w:t>Заочная форма обучения</w:t>
      </w:r>
    </w:p>
    <w:tbl>
      <w:tblPr>
        <w:tblStyle w:val="TableNormal"/>
        <w:tblW w:w="9214" w:type="dxa"/>
        <w:tblInd w:w="289" w:type="dxa"/>
        <w:tblLayout w:type="fixed"/>
        <w:tblCellMar>
          <w:left w:w="5" w:type="dxa"/>
          <w:right w:w="5" w:type="dxa"/>
        </w:tblCellMar>
        <w:tblLook w:val="01E0" w:firstRow="1" w:lastRow="1" w:firstColumn="1" w:lastColumn="1" w:noHBand="0" w:noVBand="0"/>
      </w:tblPr>
      <w:tblGrid>
        <w:gridCol w:w="727"/>
        <w:gridCol w:w="4284"/>
        <w:gridCol w:w="660"/>
        <w:gridCol w:w="425"/>
        <w:gridCol w:w="424"/>
        <w:gridCol w:w="568"/>
        <w:gridCol w:w="567"/>
        <w:gridCol w:w="671"/>
        <w:gridCol w:w="11"/>
        <w:gridCol w:w="877"/>
      </w:tblGrid>
      <w:tr w:rsidR="00863C43" w14:paraId="3066C1EA" w14:textId="77777777">
        <w:trPr>
          <w:trHeight w:val="470"/>
          <w:tblHeader/>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14:paraId="7DA04584" w14:textId="77777777" w:rsidR="00863C43" w:rsidRDefault="00000000">
            <w:pPr>
              <w:pStyle w:val="TableParagraph"/>
              <w:jc w:val="center"/>
              <w:rPr>
                <w:sz w:val="24"/>
                <w:szCs w:val="24"/>
              </w:rPr>
            </w:pPr>
            <w:r>
              <w:rPr>
                <w:sz w:val="24"/>
                <w:szCs w:val="24"/>
                <w:lang w:val="en-US"/>
              </w:rPr>
              <w:t>№</w:t>
            </w:r>
          </w:p>
          <w:p w14:paraId="0897DCC1" w14:textId="77777777" w:rsidR="00863C43" w:rsidRDefault="00000000">
            <w:pPr>
              <w:pStyle w:val="TableParagraph"/>
              <w:jc w:val="center"/>
              <w:rPr>
                <w:sz w:val="24"/>
                <w:szCs w:val="24"/>
              </w:rPr>
            </w:pPr>
            <w:r>
              <w:rPr>
                <w:sz w:val="24"/>
                <w:szCs w:val="24"/>
                <w:lang w:val="en-US"/>
              </w:rPr>
              <w:t>темы</w:t>
            </w:r>
          </w:p>
        </w:tc>
        <w:tc>
          <w:tcPr>
            <w:tcW w:w="4284" w:type="dxa"/>
            <w:vMerge w:val="restart"/>
            <w:tcBorders>
              <w:top w:val="single" w:sz="4" w:space="0" w:color="000000"/>
              <w:left w:val="single" w:sz="4" w:space="0" w:color="000000"/>
              <w:bottom w:val="single" w:sz="4" w:space="0" w:color="000000"/>
              <w:right w:val="single" w:sz="4" w:space="0" w:color="000000"/>
            </w:tcBorders>
            <w:vAlign w:val="center"/>
          </w:tcPr>
          <w:p w14:paraId="44FC9F12" w14:textId="77777777" w:rsidR="00863C43" w:rsidRDefault="00000000">
            <w:pPr>
              <w:pStyle w:val="TableParagraph"/>
              <w:jc w:val="center"/>
              <w:rPr>
                <w:sz w:val="24"/>
                <w:szCs w:val="24"/>
              </w:rPr>
            </w:pPr>
            <w:r>
              <w:rPr>
                <w:sz w:val="24"/>
                <w:szCs w:val="24"/>
                <w:lang w:val="en-US"/>
              </w:rPr>
              <w:t>Наименование разделов и тем</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2A6F4FE7" w14:textId="77777777" w:rsidR="00863C43" w:rsidRDefault="00000000">
            <w:pPr>
              <w:pStyle w:val="TableParagraph"/>
              <w:jc w:val="center"/>
              <w:rPr>
                <w:sz w:val="24"/>
                <w:szCs w:val="24"/>
              </w:rPr>
            </w:pPr>
            <w:r>
              <w:rPr>
                <w:sz w:val="24"/>
                <w:szCs w:val="24"/>
              </w:rPr>
              <w:t>Всего часов по учебному плану</w:t>
            </w:r>
          </w:p>
        </w:tc>
        <w:tc>
          <w:tcPr>
            <w:tcW w:w="2655" w:type="dxa"/>
            <w:gridSpan w:val="5"/>
            <w:tcBorders>
              <w:top w:val="single" w:sz="4" w:space="0" w:color="000000"/>
              <w:left w:val="single" w:sz="4" w:space="0" w:color="000000"/>
              <w:bottom w:val="single" w:sz="4" w:space="0" w:color="000000"/>
              <w:right w:val="single" w:sz="4" w:space="0" w:color="000000"/>
            </w:tcBorders>
          </w:tcPr>
          <w:p w14:paraId="0B592D02" w14:textId="77777777" w:rsidR="00863C43" w:rsidRDefault="00000000">
            <w:pPr>
              <w:pStyle w:val="TableParagraph"/>
              <w:jc w:val="center"/>
              <w:rPr>
                <w:sz w:val="24"/>
                <w:szCs w:val="24"/>
              </w:rPr>
            </w:pPr>
            <w:r>
              <w:rPr>
                <w:sz w:val="24"/>
                <w:szCs w:val="24"/>
                <w:lang w:val="en-US"/>
              </w:rPr>
              <w:t>Контактная работа с преподавателем:</w:t>
            </w:r>
          </w:p>
        </w:tc>
        <w:tc>
          <w:tcPr>
            <w:tcW w:w="888"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77206244" w14:textId="77777777" w:rsidR="00863C43" w:rsidRDefault="00000000">
            <w:pPr>
              <w:snapToGrid w:val="0"/>
              <w:jc w:val="center"/>
              <w:rPr>
                <w:sz w:val="24"/>
                <w:szCs w:val="24"/>
              </w:rPr>
            </w:pPr>
            <w:r>
              <w:rPr>
                <w:sz w:val="24"/>
                <w:szCs w:val="24"/>
                <w:lang w:val="en-US"/>
              </w:rPr>
              <w:t>Самостоятельная работа</w:t>
            </w:r>
          </w:p>
        </w:tc>
      </w:tr>
      <w:tr w:rsidR="00863C43" w14:paraId="00B2FFAE" w14:textId="77777777">
        <w:trPr>
          <w:trHeight w:val="1674"/>
          <w:tblHeader/>
        </w:trPr>
        <w:tc>
          <w:tcPr>
            <w:tcW w:w="726" w:type="dxa"/>
            <w:vMerge/>
            <w:tcBorders>
              <w:top w:val="single" w:sz="4" w:space="0" w:color="000000"/>
              <w:left w:val="single" w:sz="4" w:space="0" w:color="000000"/>
              <w:bottom w:val="single" w:sz="4" w:space="0" w:color="000000"/>
              <w:right w:val="single" w:sz="4" w:space="0" w:color="000000"/>
            </w:tcBorders>
          </w:tcPr>
          <w:p w14:paraId="712A078B" w14:textId="77777777" w:rsidR="00863C43" w:rsidRDefault="00863C43">
            <w:pPr>
              <w:rPr>
                <w:sz w:val="24"/>
                <w:szCs w:val="24"/>
              </w:rPr>
            </w:pPr>
          </w:p>
        </w:tc>
        <w:tc>
          <w:tcPr>
            <w:tcW w:w="4284" w:type="dxa"/>
            <w:vMerge/>
            <w:tcBorders>
              <w:top w:val="single" w:sz="4" w:space="0" w:color="000000"/>
              <w:left w:val="single" w:sz="4" w:space="0" w:color="000000"/>
              <w:bottom w:val="single" w:sz="4" w:space="0" w:color="000000"/>
              <w:right w:val="single" w:sz="4" w:space="0" w:color="000000"/>
            </w:tcBorders>
          </w:tcPr>
          <w:p w14:paraId="74706205" w14:textId="77777777" w:rsidR="00863C43" w:rsidRDefault="00863C43">
            <w:pP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166D43D8" w14:textId="77777777" w:rsidR="00863C43" w:rsidRDefault="00863C43">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78D069D7" w14:textId="77777777" w:rsidR="00863C43" w:rsidRDefault="00000000">
            <w:pPr>
              <w:pStyle w:val="TableParagraph"/>
              <w:rPr>
                <w:sz w:val="24"/>
                <w:szCs w:val="24"/>
              </w:rPr>
            </w:pPr>
            <w:r>
              <w:rPr>
                <w:sz w:val="24"/>
                <w:szCs w:val="24"/>
                <w:lang w:val="en-US"/>
              </w:rPr>
              <w:t>Вceгo часов</w:t>
            </w:r>
          </w:p>
        </w:tc>
        <w:tc>
          <w:tcPr>
            <w:tcW w:w="424" w:type="dxa"/>
            <w:tcBorders>
              <w:top w:val="single" w:sz="4" w:space="0" w:color="000000"/>
              <w:left w:val="single" w:sz="4" w:space="0" w:color="000000"/>
              <w:bottom w:val="single" w:sz="4" w:space="0" w:color="000000"/>
              <w:right w:val="single" w:sz="4" w:space="0" w:color="000000"/>
            </w:tcBorders>
            <w:textDirection w:val="btLr"/>
          </w:tcPr>
          <w:p w14:paraId="6E795C08" w14:textId="77777777" w:rsidR="00863C43" w:rsidRDefault="00000000">
            <w:pPr>
              <w:pStyle w:val="TableParagraph"/>
              <w:rPr>
                <w:sz w:val="24"/>
                <w:szCs w:val="24"/>
              </w:rPr>
            </w:pPr>
            <w:r>
              <w:rPr>
                <w:sz w:val="24"/>
                <w:szCs w:val="24"/>
                <w:lang w:val="en-US"/>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0CC93B8" w14:textId="77777777" w:rsidR="00863C43" w:rsidRDefault="00000000">
            <w:pPr>
              <w:snapToGrid w:val="0"/>
              <w:jc w:val="center"/>
              <w:rPr>
                <w:sz w:val="24"/>
                <w:szCs w:val="24"/>
              </w:rPr>
            </w:pPr>
            <w:r>
              <w:rPr>
                <w:sz w:val="24"/>
                <w:szCs w:val="24"/>
                <w:lang w:val="en-US"/>
              </w:rPr>
              <w:t>Семинарские 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34BDA95" w14:textId="77777777" w:rsidR="00863C43" w:rsidRDefault="00000000">
            <w:pPr>
              <w:snapToGrid w:val="0"/>
              <w:jc w:val="center"/>
              <w:rPr>
                <w:sz w:val="24"/>
                <w:szCs w:val="24"/>
              </w:rPr>
            </w:pPr>
            <w:r>
              <w:rPr>
                <w:sz w:val="24"/>
                <w:szCs w:val="24"/>
                <w:lang w:val="en-US"/>
              </w:rPr>
              <w:t>Практические занятия</w:t>
            </w:r>
          </w:p>
        </w:tc>
        <w:tc>
          <w:tcPr>
            <w:tcW w:w="671" w:type="dxa"/>
            <w:tcBorders>
              <w:top w:val="single" w:sz="4" w:space="0" w:color="000000"/>
              <w:left w:val="single" w:sz="4" w:space="0" w:color="000000"/>
              <w:bottom w:val="single" w:sz="4" w:space="0" w:color="000000"/>
              <w:right w:val="single" w:sz="4" w:space="0" w:color="000000"/>
            </w:tcBorders>
            <w:textDirection w:val="btLr"/>
            <w:vAlign w:val="center"/>
          </w:tcPr>
          <w:p w14:paraId="100D265A" w14:textId="77777777" w:rsidR="00863C43" w:rsidRDefault="00000000">
            <w:pPr>
              <w:jc w:val="center"/>
            </w:pPr>
            <w:r>
              <w:rPr>
                <w:sz w:val="24"/>
                <w:szCs w:val="24"/>
                <w:lang w:val="en-US"/>
              </w:rPr>
              <w:t>в форме практической подготовки</w:t>
            </w:r>
          </w:p>
        </w:tc>
        <w:tc>
          <w:tcPr>
            <w:tcW w:w="888" w:type="dxa"/>
            <w:gridSpan w:val="2"/>
            <w:vMerge/>
            <w:tcBorders>
              <w:top w:val="single" w:sz="4" w:space="0" w:color="000000"/>
              <w:left w:val="single" w:sz="4" w:space="0" w:color="000000"/>
              <w:bottom w:val="single" w:sz="4" w:space="0" w:color="000000"/>
              <w:right w:val="single" w:sz="4" w:space="0" w:color="000000"/>
            </w:tcBorders>
            <w:textDirection w:val="btLr"/>
          </w:tcPr>
          <w:p w14:paraId="63850238" w14:textId="77777777" w:rsidR="00863C43" w:rsidRDefault="00863C43">
            <w:pPr>
              <w:rPr>
                <w:sz w:val="24"/>
                <w:szCs w:val="24"/>
              </w:rPr>
            </w:pPr>
          </w:p>
        </w:tc>
      </w:tr>
      <w:tr w:rsidR="00863C43" w14:paraId="2D2679D8" w14:textId="77777777">
        <w:trPr>
          <w:trHeight w:val="255"/>
        </w:trPr>
        <w:tc>
          <w:tcPr>
            <w:tcW w:w="9213" w:type="dxa"/>
            <w:gridSpan w:val="10"/>
            <w:tcBorders>
              <w:top w:val="single" w:sz="4" w:space="0" w:color="000000"/>
              <w:left w:val="single" w:sz="4" w:space="0" w:color="000000"/>
              <w:bottom w:val="single" w:sz="4" w:space="0" w:color="000000"/>
              <w:right w:val="single" w:sz="4" w:space="0" w:color="000000"/>
            </w:tcBorders>
          </w:tcPr>
          <w:p w14:paraId="6E0767D0" w14:textId="77777777" w:rsidR="00863C43" w:rsidRDefault="00000000">
            <w:pPr>
              <w:pStyle w:val="TableParagraph"/>
              <w:jc w:val="center"/>
              <w:rPr>
                <w:sz w:val="24"/>
                <w:szCs w:val="24"/>
              </w:rPr>
            </w:pPr>
            <w:r>
              <w:rPr>
                <w:sz w:val="24"/>
                <w:szCs w:val="24"/>
                <w:lang w:val="en-US"/>
              </w:rPr>
              <w:t>3 курс</w:t>
            </w:r>
          </w:p>
        </w:tc>
      </w:tr>
      <w:tr w:rsidR="00863C43" w14:paraId="1C1CB12B" w14:textId="77777777">
        <w:trPr>
          <w:trHeight w:val="1039"/>
        </w:trPr>
        <w:tc>
          <w:tcPr>
            <w:tcW w:w="726" w:type="dxa"/>
            <w:tcBorders>
              <w:top w:val="single" w:sz="4" w:space="0" w:color="000000"/>
              <w:left w:val="single" w:sz="4" w:space="0" w:color="000000"/>
              <w:bottom w:val="single" w:sz="4" w:space="0" w:color="000000"/>
              <w:right w:val="single" w:sz="4" w:space="0" w:color="000000"/>
            </w:tcBorders>
            <w:vAlign w:val="center"/>
          </w:tcPr>
          <w:p w14:paraId="381D2C69" w14:textId="77777777" w:rsidR="00863C43" w:rsidRDefault="00000000">
            <w:pPr>
              <w:pStyle w:val="TableParagraph"/>
              <w:jc w:val="center"/>
              <w:rPr>
                <w:sz w:val="24"/>
                <w:szCs w:val="24"/>
              </w:rPr>
            </w:pPr>
            <w:r>
              <w:rPr>
                <w:w w:val="90"/>
                <w:sz w:val="24"/>
                <w:szCs w:val="24"/>
                <w:lang w:val="en-US"/>
              </w:rPr>
              <w:t>1.</w:t>
            </w:r>
          </w:p>
        </w:tc>
        <w:tc>
          <w:tcPr>
            <w:tcW w:w="4284" w:type="dxa"/>
            <w:tcBorders>
              <w:top w:val="single" w:sz="4" w:space="0" w:color="000000"/>
              <w:left w:val="single" w:sz="4" w:space="0" w:color="000000"/>
              <w:bottom w:val="single" w:sz="4" w:space="0" w:color="000000"/>
              <w:right w:val="single" w:sz="4" w:space="0" w:color="000000"/>
            </w:tcBorders>
          </w:tcPr>
          <w:p w14:paraId="523D82EC" w14:textId="77777777" w:rsidR="00863C43" w:rsidRDefault="00000000">
            <w:pPr>
              <w:pStyle w:val="TableParagraph"/>
              <w:rPr>
                <w:sz w:val="24"/>
                <w:szCs w:val="24"/>
              </w:rPr>
            </w:pPr>
            <w:r>
              <w:rPr>
                <w:sz w:val="24"/>
                <w:szCs w:val="24"/>
              </w:rPr>
              <w:t>Сущность и содержание дисциплины.</w:t>
            </w:r>
          </w:p>
          <w:p w14:paraId="1CD47C37" w14:textId="77777777" w:rsidR="00863C43" w:rsidRDefault="00000000">
            <w:pPr>
              <w:pStyle w:val="TableParagraph"/>
              <w:rPr>
                <w:sz w:val="24"/>
                <w:szCs w:val="24"/>
              </w:rPr>
            </w:pPr>
            <w:r>
              <w:rPr>
                <w:sz w:val="24"/>
                <w:szCs w:val="24"/>
              </w:rPr>
              <w:t xml:space="preserve">Основы инженерно-технического </w:t>
            </w:r>
            <w:r>
              <w:rPr>
                <w:w w:val="95"/>
                <w:sz w:val="24"/>
                <w:szCs w:val="24"/>
              </w:rPr>
              <w:t xml:space="preserve">обеспечения служебной деятельности </w:t>
            </w:r>
            <w:r>
              <w:rPr>
                <w:sz w:val="24"/>
                <w:szCs w:val="24"/>
              </w:rPr>
              <w:t>подразделений УИС.</w:t>
            </w:r>
          </w:p>
        </w:tc>
        <w:tc>
          <w:tcPr>
            <w:tcW w:w="660" w:type="dxa"/>
            <w:tcBorders>
              <w:top w:val="single" w:sz="4" w:space="0" w:color="000000"/>
              <w:left w:val="single" w:sz="4" w:space="0" w:color="000000"/>
              <w:bottom w:val="single" w:sz="4" w:space="0" w:color="000000"/>
              <w:right w:val="single" w:sz="4" w:space="0" w:color="000000"/>
            </w:tcBorders>
            <w:vAlign w:val="center"/>
          </w:tcPr>
          <w:p w14:paraId="1EAE13B6" w14:textId="77777777" w:rsidR="00863C43" w:rsidRDefault="00000000">
            <w:pPr>
              <w:pStyle w:val="TableParagraph"/>
              <w:jc w:val="center"/>
              <w:rPr>
                <w:sz w:val="24"/>
                <w:szCs w:val="24"/>
              </w:rPr>
            </w:pPr>
            <w:r>
              <w:rPr>
                <w:w w:val="95"/>
                <w:sz w:val="24"/>
                <w:szCs w:val="24"/>
                <w:lang w:val="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736FCC5" w14:textId="77777777" w:rsidR="00863C43" w:rsidRDefault="00000000">
            <w:pPr>
              <w:pStyle w:val="TableParagraph"/>
              <w:jc w:val="center"/>
              <w:rPr>
                <w:sz w:val="24"/>
                <w:szCs w:val="24"/>
              </w:rPr>
            </w:pPr>
            <w:r>
              <w:rPr>
                <w:w w:val="95"/>
                <w:sz w:val="24"/>
                <w:szCs w:val="24"/>
                <w:lang w:val="en-US"/>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338BC844" w14:textId="77777777" w:rsidR="00863C43" w:rsidRDefault="00000000">
            <w:pPr>
              <w:pStyle w:val="TableParagraph"/>
              <w:jc w:val="center"/>
              <w:rPr>
                <w:sz w:val="24"/>
                <w:szCs w:val="24"/>
              </w:rPr>
            </w:pPr>
            <w:r>
              <w:rPr>
                <w:sz w:val="24"/>
                <w:szCs w:val="24"/>
                <w:lang w:val="en-US"/>
              </w:rPr>
              <w:t>2у</w:t>
            </w:r>
          </w:p>
        </w:tc>
        <w:tc>
          <w:tcPr>
            <w:tcW w:w="568" w:type="dxa"/>
            <w:tcBorders>
              <w:top w:val="single" w:sz="4" w:space="0" w:color="000000"/>
              <w:left w:val="single" w:sz="4" w:space="0" w:color="000000"/>
              <w:bottom w:val="single" w:sz="4" w:space="0" w:color="000000"/>
              <w:right w:val="single" w:sz="4" w:space="0" w:color="000000"/>
            </w:tcBorders>
            <w:vAlign w:val="center"/>
          </w:tcPr>
          <w:p w14:paraId="148EA31C" w14:textId="77777777" w:rsidR="00863C43" w:rsidRDefault="00863C4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142ACF" w14:textId="77777777" w:rsidR="00863C43" w:rsidRDefault="00863C43">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03BB258A" w14:textId="77777777" w:rsidR="00863C43" w:rsidRDefault="00863C43">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D9BC68C" w14:textId="77777777" w:rsidR="00863C43" w:rsidRDefault="00863C43">
            <w:pPr>
              <w:pStyle w:val="TableParagraph"/>
              <w:jc w:val="center"/>
              <w:rPr>
                <w:sz w:val="24"/>
                <w:szCs w:val="24"/>
              </w:rPr>
            </w:pPr>
          </w:p>
        </w:tc>
      </w:tr>
      <w:tr w:rsidR="00863C43" w14:paraId="242385D2" w14:textId="77777777">
        <w:trPr>
          <w:trHeight w:val="512"/>
        </w:trPr>
        <w:tc>
          <w:tcPr>
            <w:tcW w:w="726" w:type="dxa"/>
            <w:tcBorders>
              <w:top w:val="single" w:sz="4" w:space="0" w:color="000000"/>
              <w:left w:val="single" w:sz="4" w:space="0" w:color="000000"/>
              <w:bottom w:val="single" w:sz="4" w:space="0" w:color="000000"/>
              <w:right w:val="single" w:sz="4" w:space="0" w:color="000000"/>
            </w:tcBorders>
            <w:vAlign w:val="center"/>
          </w:tcPr>
          <w:p w14:paraId="13C57CF7" w14:textId="77777777" w:rsidR="00863C43" w:rsidRDefault="00000000">
            <w:pPr>
              <w:pStyle w:val="TableParagraph"/>
              <w:jc w:val="center"/>
              <w:rPr>
                <w:sz w:val="24"/>
                <w:szCs w:val="24"/>
              </w:rPr>
            </w:pPr>
            <w:r>
              <w:rPr>
                <w:w w:val="95"/>
                <w:sz w:val="24"/>
                <w:szCs w:val="24"/>
                <w:lang w:val="en-US"/>
              </w:rPr>
              <w:t>2.</w:t>
            </w:r>
          </w:p>
        </w:tc>
        <w:tc>
          <w:tcPr>
            <w:tcW w:w="4284" w:type="dxa"/>
            <w:tcBorders>
              <w:top w:val="single" w:sz="4" w:space="0" w:color="000000"/>
              <w:left w:val="single" w:sz="4" w:space="0" w:color="000000"/>
              <w:bottom w:val="single" w:sz="4" w:space="0" w:color="000000"/>
              <w:right w:val="single" w:sz="4" w:space="0" w:color="000000"/>
            </w:tcBorders>
          </w:tcPr>
          <w:p w14:paraId="1A57C801" w14:textId="77777777" w:rsidR="00863C43" w:rsidRDefault="00000000">
            <w:pPr>
              <w:pStyle w:val="TableParagraph"/>
              <w:rPr>
                <w:sz w:val="24"/>
                <w:szCs w:val="24"/>
              </w:rPr>
            </w:pPr>
            <w:r>
              <w:rPr>
                <w:sz w:val="24"/>
                <w:szCs w:val="24"/>
              </w:rPr>
              <w:t>Ограждения и инженерные заграждения</w:t>
            </w:r>
          </w:p>
          <w:p w14:paraId="34A091A6" w14:textId="77777777" w:rsidR="00863C43" w:rsidRDefault="00000000">
            <w:pPr>
              <w:pStyle w:val="TableParagraph"/>
              <w:rPr>
                <w:sz w:val="24"/>
                <w:szCs w:val="24"/>
              </w:rPr>
            </w:pPr>
            <w:r>
              <w:rPr>
                <w:sz w:val="24"/>
                <w:szCs w:val="24"/>
              </w:rPr>
              <w:t>объектов.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0F006B7E" w14:textId="77777777" w:rsidR="00863C43" w:rsidRDefault="00000000">
            <w:pPr>
              <w:pStyle w:val="TableParagraph"/>
              <w:jc w:val="center"/>
              <w:rPr>
                <w:sz w:val="24"/>
                <w:szCs w:val="24"/>
              </w:rPr>
            </w:pPr>
            <w:r>
              <w:rPr>
                <w:w w:val="93"/>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28809D" w14:textId="77777777" w:rsidR="00863C43" w:rsidRDefault="00863C43">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2DAD796" w14:textId="77777777" w:rsidR="00863C43" w:rsidRDefault="00863C43">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08D5315" w14:textId="77777777" w:rsidR="00863C43" w:rsidRDefault="00863C4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B9324E" w14:textId="77777777" w:rsidR="00863C43" w:rsidRDefault="00863C43">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73CBC6E7" w14:textId="77777777" w:rsidR="00863C43" w:rsidRDefault="00863C43">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B9A93C3" w14:textId="77777777" w:rsidR="00863C43" w:rsidRDefault="00000000">
            <w:pPr>
              <w:pStyle w:val="TableParagraph"/>
              <w:jc w:val="center"/>
              <w:rPr>
                <w:sz w:val="24"/>
                <w:szCs w:val="24"/>
              </w:rPr>
            </w:pPr>
            <w:r>
              <w:rPr>
                <w:w w:val="94"/>
                <w:sz w:val="24"/>
                <w:szCs w:val="24"/>
                <w:lang w:val="en-US"/>
              </w:rPr>
              <w:t>4</w:t>
            </w:r>
          </w:p>
        </w:tc>
      </w:tr>
      <w:tr w:rsidR="00863C43" w14:paraId="093CEC19" w14:textId="77777777">
        <w:trPr>
          <w:trHeight w:val="778"/>
        </w:trPr>
        <w:tc>
          <w:tcPr>
            <w:tcW w:w="726" w:type="dxa"/>
            <w:tcBorders>
              <w:top w:val="single" w:sz="4" w:space="0" w:color="000000"/>
              <w:left w:val="single" w:sz="4" w:space="0" w:color="000000"/>
              <w:bottom w:val="single" w:sz="4" w:space="0" w:color="000000"/>
              <w:right w:val="single" w:sz="4" w:space="0" w:color="000000"/>
            </w:tcBorders>
            <w:vAlign w:val="center"/>
          </w:tcPr>
          <w:p w14:paraId="01D18503" w14:textId="77777777" w:rsidR="00863C43" w:rsidRDefault="00000000">
            <w:pPr>
              <w:pStyle w:val="TableParagraph"/>
              <w:jc w:val="center"/>
              <w:rPr>
                <w:sz w:val="24"/>
                <w:szCs w:val="24"/>
              </w:rPr>
            </w:pPr>
            <w:r>
              <w:rPr>
                <w:w w:val="90"/>
                <w:sz w:val="24"/>
                <w:szCs w:val="24"/>
                <w:lang w:val="en-US"/>
              </w:rPr>
              <w:t>3.</w:t>
            </w:r>
          </w:p>
        </w:tc>
        <w:tc>
          <w:tcPr>
            <w:tcW w:w="4284" w:type="dxa"/>
            <w:tcBorders>
              <w:top w:val="single" w:sz="4" w:space="0" w:color="000000"/>
              <w:left w:val="single" w:sz="4" w:space="0" w:color="000000"/>
              <w:bottom w:val="single" w:sz="4" w:space="0" w:color="000000"/>
              <w:right w:val="single" w:sz="4" w:space="0" w:color="000000"/>
            </w:tcBorders>
          </w:tcPr>
          <w:p w14:paraId="5DE86EA6" w14:textId="77777777" w:rsidR="00863C43" w:rsidRDefault="00000000">
            <w:pPr>
              <w:pStyle w:val="TableParagraph"/>
              <w:rPr>
                <w:sz w:val="24"/>
                <w:szCs w:val="24"/>
              </w:rPr>
            </w:pPr>
            <w:r>
              <w:rPr>
                <w:sz w:val="24"/>
                <w:szCs w:val="24"/>
              </w:rPr>
              <w:t>Инженерные</w:t>
            </w:r>
            <w:r>
              <w:rPr>
                <w:spacing w:val="-22"/>
                <w:sz w:val="24"/>
                <w:szCs w:val="24"/>
              </w:rPr>
              <w:t xml:space="preserve"> </w:t>
            </w:r>
            <w:r>
              <w:rPr>
                <w:sz w:val="24"/>
                <w:szCs w:val="24"/>
              </w:rPr>
              <w:t>сооружения</w:t>
            </w:r>
            <w:r>
              <w:rPr>
                <w:spacing w:val="-14"/>
                <w:sz w:val="24"/>
                <w:szCs w:val="24"/>
              </w:rPr>
              <w:t xml:space="preserve"> </w:t>
            </w:r>
            <w:r>
              <w:rPr>
                <w:sz w:val="24"/>
                <w:szCs w:val="24"/>
              </w:rPr>
              <w:t>и</w:t>
            </w:r>
            <w:r>
              <w:rPr>
                <w:spacing w:val="-26"/>
                <w:sz w:val="24"/>
                <w:szCs w:val="24"/>
              </w:rPr>
              <w:t xml:space="preserve"> </w:t>
            </w:r>
            <w:r>
              <w:rPr>
                <w:sz w:val="24"/>
                <w:szCs w:val="24"/>
              </w:rPr>
              <w:t>конструкции</w:t>
            </w:r>
            <w:r>
              <w:rPr>
                <w:spacing w:val="-13"/>
                <w:sz w:val="24"/>
                <w:szCs w:val="24"/>
              </w:rPr>
              <w:t xml:space="preserve"> </w:t>
            </w:r>
            <w:r>
              <w:rPr>
                <w:sz w:val="24"/>
                <w:szCs w:val="24"/>
              </w:rPr>
              <w:t>на постах, в специальных зданиях и помещениях.</w:t>
            </w:r>
          </w:p>
        </w:tc>
        <w:tc>
          <w:tcPr>
            <w:tcW w:w="660" w:type="dxa"/>
            <w:tcBorders>
              <w:top w:val="single" w:sz="4" w:space="0" w:color="000000"/>
              <w:left w:val="single" w:sz="4" w:space="0" w:color="000000"/>
              <w:bottom w:val="single" w:sz="4" w:space="0" w:color="000000"/>
              <w:right w:val="single" w:sz="4" w:space="0" w:color="000000"/>
            </w:tcBorders>
            <w:vAlign w:val="center"/>
          </w:tcPr>
          <w:p w14:paraId="38E9B6BE" w14:textId="77777777" w:rsidR="00863C43" w:rsidRDefault="00000000">
            <w:pPr>
              <w:pStyle w:val="TableParagraph"/>
              <w:jc w:val="center"/>
              <w:rPr>
                <w:sz w:val="24"/>
                <w:szCs w:val="24"/>
              </w:rPr>
            </w:pPr>
            <w:r>
              <w:rPr>
                <w:w w:val="93"/>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91458BB" w14:textId="77777777" w:rsidR="00863C43" w:rsidRDefault="00863C43">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C9D099A" w14:textId="77777777" w:rsidR="00863C43" w:rsidRDefault="00863C43">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F862299" w14:textId="77777777" w:rsidR="00863C43" w:rsidRDefault="00863C4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EA36A0" w14:textId="77777777" w:rsidR="00863C43" w:rsidRDefault="00863C43">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F3E794F" w14:textId="77777777" w:rsidR="00863C43" w:rsidRDefault="00863C43">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AC095BB" w14:textId="77777777" w:rsidR="00863C43" w:rsidRDefault="00000000">
            <w:pPr>
              <w:pStyle w:val="TableParagraph"/>
              <w:jc w:val="center"/>
              <w:rPr>
                <w:sz w:val="24"/>
                <w:szCs w:val="24"/>
              </w:rPr>
            </w:pPr>
            <w:r>
              <w:rPr>
                <w:w w:val="111"/>
                <w:sz w:val="24"/>
                <w:szCs w:val="24"/>
                <w:lang w:val="en-US"/>
              </w:rPr>
              <w:t>4</w:t>
            </w:r>
          </w:p>
        </w:tc>
      </w:tr>
      <w:tr w:rsidR="00863C43" w14:paraId="5C7C485D" w14:textId="77777777">
        <w:trPr>
          <w:trHeight w:val="498"/>
        </w:trPr>
        <w:tc>
          <w:tcPr>
            <w:tcW w:w="726" w:type="dxa"/>
            <w:tcBorders>
              <w:top w:val="single" w:sz="4" w:space="0" w:color="000000"/>
              <w:left w:val="single" w:sz="4" w:space="0" w:color="000000"/>
              <w:bottom w:val="single" w:sz="4" w:space="0" w:color="000000"/>
              <w:right w:val="single" w:sz="4" w:space="0" w:color="000000"/>
            </w:tcBorders>
            <w:vAlign w:val="center"/>
          </w:tcPr>
          <w:p w14:paraId="013A214D" w14:textId="77777777" w:rsidR="00863C43" w:rsidRDefault="00000000">
            <w:pPr>
              <w:pStyle w:val="TableParagraph"/>
              <w:jc w:val="center"/>
              <w:rPr>
                <w:sz w:val="24"/>
                <w:szCs w:val="24"/>
              </w:rPr>
            </w:pPr>
            <w:r>
              <w:rPr>
                <w:w w:val="90"/>
                <w:sz w:val="24"/>
                <w:szCs w:val="24"/>
                <w:lang w:val="en-US"/>
              </w:rPr>
              <w:t>4.</w:t>
            </w:r>
          </w:p>
        </w:tc>
        <w:tc>
          <w:tcPr>
            <w:tcW w:w="4284" w:type="dxa"/>
            <w:tcBorders>
              <w:top w:val="single" w:sz="4" w:space="0" w:color="000000"/>
              <w:left w:val="single" w:sz="4" w:space="0" w:color="000000"/>
              <w:bottom w:val="single" w:sz="4" w:space="0" w:color="000000"/>
              <w:right w:val="single" w:sz="4" w:space="0" w:color="000000"/>
            </w:tcBorders>
          </w:tcPr>
          <w:p w14:paraId="2E1C2C83" w14:textId="77777777" w:rsidR="00863C43" w:rsidRDefault="00000000">
            <w:pPr>
              <w:pStyle w:val="TableParagraph"/>
              <w:rPr>
                <w:sz w:val="24"/>
                <w:szCs w:val="24"/>
              </w:rPr>
            </w:pPr>
            <w:r>
              <w:rPr>
                <w:sz w:val="24"/>
                <w:szCs w:val="24"/>
                <w:lang w:val="en-US"/>
              </w:rPr>
              <w:t>Оборудование контрольно-пропускных пунктов.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09E47782" w14:textId="77777777" w:rsidR="00863C43" w:rsidRDefault="00000000">
            <w:pPr>
              <w:pStyle w:val="TableParagraph"/>
              <w:jc w:val="center"/>
              <w:rPr>
                <w:sz w:val="24"/>
                <w:szCs w:val="24"/>
              </w:rPr>
            </w:pPr>
            <w:r>
              <w:rPr>
                <w:w w:val="111"/>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CC97402" w14:textId="77777777" w:rsidR="00863C43" w:rsidRDefault="00863C43">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7742E47" w14:textId="77777777" w:rsidR="00863C43" w:rsidRDefault="00863C43">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F204F2B" w14:textId="77777777" w:rsidR="00863C43" w:rsidRDefault="00863C4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8A001C" w14:textId="77777777" w:rsidR="00863C43" w:rsidRDefault="00863C43">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A3303B2" w14:textId="77777777" w:rsidR="00863C43" w:rsidRDefault="00863C43">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2218F1F" w14:textId="77777777" w:rsidR="00863C43" w:rsidRDefault="00000000">
            <w:pPr>
              <w:pStyle w:val="TableParagraph"/>
              <w:jc w:val="center"/>
              <w:rPr>
                <w:sz w:val="24"/>
                <w:szCs w:val="24"/>
              </w:rPr>
            </w:pPr>
            <w:r>
              <w:rPr>
                <w:w w:val="93"/>
                <w:sz w:val="24"/>
                <w:szCs w:val="24"/>
                <w:lang w:val="en-US"/>
              </w:rPr>
              <w:t>4</w:t>
            </w:r>
          </w:p>
        </w:tc>
      </w:tr>
      <w:tr w:rsidR="00863C43" w14:paraId="640A2196" w14:textId="77777777">
        <w:trPr>
          <w:trHeight w:val="277"/>
        </w:trPr>
        <w:tc>
          <w:tcPr>
            <w:tcW w:w="726" w:type="dxa"/>
            <w:tcBorders>
              <w:top w:val="single" w:sz="4" w:space="0" w:color="000000"/>
              <w:left w:val="single" w:sz="4" w:space="0" w:color="000000"/>
              <w:bottom w:val="single" w:sz="4" w:space="0" w:color="000000"/>
              <w:right w:val="single" w:sz="4" w:space="0" w:color="000000"/>
            </w:tcBorders>
            <w:vAlign w:val="center"/>
          </w:tcPr>
          <w:p w14:paraId="26F10928" w14:textId="77777777" w:rsidR="00863C43" w:rsidRDefault="00000000">
            <w:pPr>
              <w:pStyle w:val="TableParagraph"/>
              <w:jc w:val="center"/>
              <w:rPr>
                <w:sz w:val="24"/>
                <w:szCs w:val="24"/>
              </w:rPr>
            </w:pPr>
            <w:r>
              <w:rPr>
                <w:w w:val="90"/>
                <w:sz w:val="24"/>
                <w:szCs w:val="24"/>
                <w:lang w:val="en-US"/>
              </w:rPr>
              <w:t>5.</w:t>
            </w:r>
          </w:p>
        </w:tc>
        <w:tc>
          <w:tcPr>
            <w:tcW w:w="4284" w:type="dxa"/>
            <w:tcBorders>
              <w:top w:val="single" w:sz="4" w:space="0" w:color="000000"/>
              <w:left w:val="single" w:sz="4" w:space="0" w:color="000000"/>
              <w:bottom w:val="single" w:sz="4" w:space="0" w:color="000000"/>
              <w:right w:val="single" w:sz="4" w:space="0" w:color="000000"/>
            </w:tcBorders>
          </w:tcPr>
          <w:p w14:paraId="07F90732" w14:textId="77777777" w:rsidR="00863C43" w:rsidRDefault="00000000">
            <w:pPr>
              <w:pStyle w:val="TableParagraph"/>
              <w:rPr>
                <w:sz w:val="24"/>
                <w:szCs w:val="24"/>
              </w:rPr>
            </w:pPr>
            <w:r>
              <w:rPr>
                <w:sz w:val="24"/>
                <w:szCs w:val="24"/>
              </w:rPr>
              <w:t>Оборудование инженерно-техническими</w:t>
            </w:r>
          </w:p>
          <w:p w14:paraId="7795BD76" w14:textId="77777777" w:rsidR="00863C43" w:rsidRDefault="00000000">
            <w:pPr>
              <w:pStyle w:val="TableParagraph"/>
              <w:rPr>
                <w:sz w:val="24"/>
                <w:szCs w:val="24"/>
              </w:rPr>
            </w:pPr>
            <w:r>
              <w:rPr>
                <w:sz w:val="24"/>
                <w:szCs w:val="24"/>
              </w:rPr>
              <w:t>средствами охраны и надзора постоянных объектов исправительных колоний, воспитательных колоний, лечебных исправительных учреждений.</w:t>
            </w:r>
          </w:p>
        </w:tc>
        <w:tc>
          <w:tcPr>
            <w:tcW w:w="660" w:type="dxa"/>
            <w:tcBorders>
              <w:top w:val="single" w:sz="4" w:space="0" w:color="000000"/>
              <w:left w:val="single" w:sz="4" w:space="0" w:color="000000"/>
              <w:bottom w:val="single" w:sz="4" w:space="0" w:color="000000"/>
              <w:right w:val="single" w:sz="4" w:space="0" w:color="000000"/>
            </w:tcBorders>
            <w:vAlign w:val="center"/>
          </w:tcPr>
          <w:p w14:paraId="46924FD4" w14:textId="77777777" w:rsidR="00863C43" w:rsidRDefault="00000000">
            <w:pPr>
              <w:pStyle w:val="TableParagraph"/>
              <w:jc w:val="center"/>
              <w:rPr>
                <w:sz w:val="24"/>
                <w:szCs w:val="24"/>
              </w:rPr>
            </w:pPr>
            <w:r>
              <w:rPr>
                <w:position w:val="-2"/>
                <w:sz w:val="24"/>
                <w:szCs w:val="24"/>
                <w:lang w:val="en-US" w:bidi="ar-SA"/>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0D4A82" w14:textId="77777777" w:rsidR="00863C43" w:rsidRDefault="00863C43">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6F05CE7" w14:textId="77777777" w:rsidR="00863C43" w:rsidRDefault="00863C43">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E28F789" w14:textId="77777777" w:rsidR="00863C43" w:rsidRDefault="00863C4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AD3916" w14:textId="77777777" w:rsidR="00863C43" w:rsidRDefault="00863C43">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0473AD47" w14:textId="77777777" w:rsidR="00863C43" w:rsidRDefault="00863C43">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4CB3DAE" w14:textId="77777777" w:rsidR="00863C43" w:rsidRDefault="00000000">
            <w:pPr>
              <w:pStyle w:val="TableParagraph"/>
              <w:jc w:val="center"/>
              <w:rPr>
                <w:sz w:val="24"/>
                <w:szCs w:val="24"/>
              </w:rPr>
            </w:pPr>
            <w:r>
              <w:rPr>
                <w:w w:val="77"/>
                <w:sz w:val="24"/>
                <w:szCs w:val="24"/>
                <w:lang w:val="en-US"/>
              </w:rPr>
              <w:t>4</w:t>
            </w:r>
          </w:p>
        </w:tc>
      </w:tr>
      <w:tr w:rsidR="00863C43" w14:paraId="4CE43710" w14:textId="77777777">
        <w:trPr>
          <w:trHeight w:val="745"/>
        </w:trPr>
        <w:tc>
          <w:tcPr>
            <w:tcW w:w="726" w:type="dxa"/>
            <w:tcBorders>
              <w:top w:val="single" w:sz="4" w:space="0" w:color="000000"/>
              <w:left w:val="single" w:sz="4" w:space="0" w:color="000000"/>
              <w:bottom w:val="single" w:sz="4" w:space="0" w:color="000000"/>
              <w:right w:val="single" w:sz="4" w:space="0" w:color="000000"/>
            </w:tcBorders>
            <w:vAlign w:val="center"/>
          </w:tcPr>
          <w:p w14:paraId="73B76E7A" w14:textId="77777777" w:rsidR="00863C43" w:rsidRDefault="00000000">
            <w:pPr>
              <w:pStyle w:val="TableParagraph"/>
              <w:jc w:val="center"/>
              <w:rPr>
                <w:sz w:val="24"/>
                <w:szCs w:val="24"/>
              </w:rPr>
            </w:pPr>
            <w:r>
              <w:rPr>
                <w:sz w:val="24"/>
                <w:szCs w:val="24"/>
                <w:lang w:val="en-US"/>
              </w:rPr>
              <w:t>6.</w:t>
            </w:r>
          </w:p>
        </w:tc>
        <w:tc>
          <w:tcPr>
            <w:tcW w:w="4284" w:type="dxa"/>
            <w:tcBorders>
              <w:top w:val="single" w:sz="6" w:space="0" w:color="343838"/>
              <w:left w:val="single" w:sz="6" w:space="0" w:color="343838"/>
              <w:bottom w:val="single" w:sz="6" w:space="0" w:color="343838"/>
              <w:right w:val="single" w:sz="6" w:space="0" w:color="343838"/>
            </w:tcBorders>
            <w:vAlign w:val="center"/>
          </w:tcPr>
          <w:p w14:paraId="5F16293E" w14:textId="77777777" w:rsidR="00863C43" w:rsidRDefault="00000000">
            <w:pPr>
              <w:pStyle w:val="TableParagraph"/>
              <w:rPr>
                <w:sz w:val="24"/>
                <w:szCs w:val="24"/>
              </w:rPr>
            </w:pPr>
            <w:r>
              <w:rPr>
                <w:sz w:val="24"/>
                <w:szCs w:val="24"/>
              </w:rPr>
              <w:t>Оборудование инженерно-техническими средствами охраны и надзора следственных изоляторов (тюрем).</w:t>
            </w:r>
          </w:p>
        </w:tc>
        <w:tc>
          <w:tcPr>
            <w:tcW w:w="660" w:type="dxa"/>
            <w:tcBorders>
              <w:top w:val="single" w:sz="6" w:space="0" w:color="343838"/>
              <w:left w:val="single" w:sz="6" w:space="0" w:color="343838"/>
              <w:bottom w:val="single" w:sz="6" w:space="0" w:color="343838"/>
              <w:right w:val="single" w:sz="6" w:space="0" w:color="343838"/>
            </w:tcBorders>
            <w:vAlign w:val="center"/>
          </w:tcPr>
          <w:p w14:paraId="70391127" w14:textId="77777777" w:rsidR="00863C43" w:rsidRDefault="00000000">
            <w:pPr>
              <w:pStyle w:val="TableParagraph"/>
              <w:jc w:val="center"/>
              <w:rPr>
                <w:sz w:val="24"/>
                <w:szCs w:val="24"/>
              </w:rPr>
            </w:pPr>
            <w:r>
              <w:rPr>
                <w:position w:val="-2"/>
                <w:sz w:val="24"/>
                <w:szCs w:val="24"/>
                <w:lang w:val="en-US" w:bidi="ar-SA"/>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5853F902" w14:textId="77777777" w:rsidR="00863C43" w:rsidRDefault="00863C43">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288494AD"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01486740"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1ADB0C8"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F63BAC8"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0014C99" w14:textId="77777777" w:rsidR="00863C43" w:rsidRDefault="00000000">
            <w:pPr>
              <w:pStyle w:val="TableParagraph"/>
              <w:jc w:val="center"/>
              <w:rPr>
                <w:sz w:val="24"/>
                <w:szCs w:val="24"/>
              </w:rPr>
            </w:pPr>
            <w:r>
              <w:rPr>
                <w:w w:val="111"/>
                <w:sz w:val="24"/>
                <w:szCs w:val="24"/>
                <w:lang w:val="en-US"/>
              </w:rPr>
              <w:t>4</w:t>
            </w:r>
          </w:p>
        </w:tc>
      </w:tr>
      <w:tr w:rsidR="00863C43" w14:paraId="67D4AA76" w14:textId="77777777">
        <w:trPr>
          <w:trHeight w:val="978"/>
        </w:trPr>
        <w:tc>
          <w:tcPr>
            <w:tcW w:w="726" w:type="dxa"/>
            <w:tcBorders>
              <w:top w:val="single" w:sz="4" w:space="0" w:color="000000"/>
              <w:left w:val="single" w:sz="4" w:space="0" w:color="000000"/>
              <w:bottom w:val="single" w:sz="4" w:space="0" w:color="000000"/>
              <w:right w:val="single" w:sz="4" w:space="0" w:color="000000"/>
            </w:tcBorders>
            <w:vAlign w:val="center"/>
          </w:tcPr>
          <w:p w14:paraId="6A214477" w14:textId="77777777" w:rsidR="00863C43" w:rsidRDefault="00000000">
            <w:pPr>
              <w:pStyle w:val="TableParagraph"/>
              <w:jc w:val="center"/>
              <w:rPr>
                <w:sz w:val="24"/>
                <w:szCs w:val="24"/>
              </w:rPr>
            </w:pPr>
            <w:r>
              <w:rPr>
                <w:sz w:val="24"/>
                <w:szCs w:val="24"/>
                <w:lang w:val="en-US"/>
              </w:rPr>
              <w:t>7.</w:t>
            </w:r>
          </w:p>
        </w:tc>
        <w:tc>
          <w:tcPr>
            <w:tcW w:w="4284" w:type="dxa"/>
            <w:tcBorders>
              <w:top w:val="single" w:sz="6" w:space="0" w:color="343838"/>
              <w:left w:val="single" w:sz="6" w:space="0" w:color="343838"/>
              <w:bottom w:val="single" w:sz="6" w:space="0" w:color="343838"/>
              <w:right w:val="single" w:sz="6" w:space="0" w:color="343838"/>
            </w:tcBorders>
            <w:vAlign w:val="center"/>
          </w:tcPr>
          <w:p w14:paraId="194C8743" w14:textId="77777777" w:rsidR="00863C43" w:rsidRDefault="00000000">
            <w:pPr>
              <w:pStyle w:val="TableParagraph"/>
              <w:rPr>
                <w:sz w:val="24"/>
                <w:szCs w:val="24"/>
              </w:rPr>
            </w:pPr>
            <w:r>
              <w:rPr>
                <w:sz w:val="24"/>
                <w:szCs w:val="24"/>
              </w:rPr>
              <w:t>Оборудование инженерно-техническими средствами охраны временных (кратковременных) производственных объектов.</w:t>
            </w:r>
          </w:p>
        </w:tc>
        <w:tc>
          <w:tcPr>
            <w:tcW w:w="660" w:type="dxa"/>
            <w:tcBorders>
              <w:top w:val="single" w:sz="6" w:space="0" w:color="343838"/>
              <w:left w:val="single" w:sz="6" w:space="0" w:color="343838"/>
              <w:bottom w:val="single" w:sz="6" w:space="0" w:color="343838"/>
              <w:right w:val="single" w:sz="6" w:space="0" w:color="343838"/>
            </w:tcBorders>
            <w:vAlign w:val="center"/>
          </w:tcPr>
          <w:p w14:paraId="27EDDCC0" w14:textId="77777777" w:rsidR="00863C43" w:rsidRDefault="00000000">
            <w:pPr>
              <w:pStyle w:val="TableParagraph"/>
              <w:jc w:val="center"/>
              <w:rPr>
                <w:sz w:val="24"/>
                <w:szCs w:val="24"/>
              </w:rPr>
            </w:pPr>
            <w:r>
              <w:rPr>
                <w:position w:val="-2"/>
                <w:sz w:val="24"/>
                <w:szCs w:val="24"/>
                <w:lang w:val="en-US" w:bidi="ar-SA"/>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6B3A6932" w14:textId="77777777" w:rsidR="00863C43" w:rsidRDefault="00863C43">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3AE28CE3"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2043C5B2"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3040059"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B8E4980"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CA66DF3" w14:textId="77777777" w:rsidR="00863C43" w:rsidRDefault="00000000">
            <w:pPr>
              <w:pStyle w:val="TableParagraph"/>
              <w:jc w:val="center"/>
              <w:rPr>
                <w:sz w:val="24"/>
                <w:szCs w:val="24"/>
              </w:rPr>
            </w:pPr>
            <w:r>
              <w:rPr>
                <w:position w:val="-2"/>
                <w:sz w:val="24"/>
                <w:szCs w:val="24"/>
                <w:lang w:val="en-US" w:bidi="ar-SA"/>
              </w:rPr>
              <w:t>2</w:t>
            </w:r>
          </w:p>
        </w:tc>
      </w:tr>
      <w:tr w:rsidR="00863C43" w14:paraId="799E73B6" w14:textId="77777777">
        <w:trPr>
          <w:trHeight w:val="997"/>
        </w:trPr>
        <w:tc>
          <w:tcPr>
            <w:tcW w:w="726" w:type="dxa"/>
            <w:tcBorders>
              <w:top w:val="single" w:sz="4" w:space="0" w:color="000000"/>
              <w:left w:val="single" w:sz="4" w:space="0" w:color="000000"/>
              <w:bottom w:val="single" w:sz="4" w:space="0" w:color="000000"/>
              <w:right w:val="single" w:sz="4" w:space="0" w:color="000000"/>
            </w:tcBorders>
            <w:vAlign w:val="center"/>
          </w:tcPr>
          <w:p w14:paraId="649C70FE" w14:textId="77777777" w:rsidR="00863C43" w:rsidRDefault="00000000">
            <w:pPr>
              <w:pStyle w:val="TableParagraph"/>
              <w:jc w:val="center"/>
              <w:rPr>
                <w:sz w:val="24"/>
                <w:szCs w:val="24"/>
              </w:rPr>
            </w:pPr>
            <w:r>
              <w:rPr>
                <w:w w:val="105"/>
                <w:sz w:val="24"/>
                <w:szCs w:val="24"/>
                <w:lang w:val="en-US"/>
              </w:rPr>
              <w:lastRenderedPageBreak/>
              <w:t>8.</w:t>
            </w:r>
          </w:p>
        </w:tc>
        <w:tc>
          <w:tcPr>
            <w:tcW w:w="4284" w:type="dxa"/>
            <w:tcBorders>
              <w:top w:val="single" w:sz="6" w:space="0" w:color="343838"/>
              <w:left w:val="single" w:sz="6" w:space="0" w:color="343838"/>
              <w:bottom w:val="single" w:sz="6" w:space="0" w:color="343838"/>
              <w:right w:val="single" w:sz="6" w:space="0" w:color="343838"/>
            </w:tcBorders>
            <w:vAlign w:val="center"/>
          </w:tcPr>
          <w:p w14:paraId="60A7B157" w14:textId="77777777" w:rsidR="00863C43" w:rsidRDefault="00000000">
            <w:pPr>
              <w:pStyle w:val="TableParagraph"/>
              <w:rPr>
                <w:sz w:val="24"/>
                <w:szCs w:val="24"/>
              </w:rPr>
            </w:pPr>
            <w:r>
              <w:rPr>
                <w:sz w:val="24"/>
                <w:szCs w:val="24"/>
              </w:rPr>
              <w:t>Оборудование обменных пунктов и</w:t>
            </w:r>
          </w:p>
          <w:p w14:paraId="1C4B341E" w14:textId="77777777" w:rsidR="00863C43" w:rsidRDefault="00000000">
            <w:pPr>
              <w:pStyle w:val="TableParagraph"/>
              <w:rPr>
                <w:sz w:val="24"/>
                <w:szCs w:val="24"/>
              </w:rPr>
            </w:pPr>
            <w:r>
              <w:rPr>
                <w:sz w:val="24"/>
                <w:szCs w:val="24"/>
              </w:rPr>
              <w:t>транспортных средств для перемещения осужденных и лиц, содержащихся под стражей, при конвоировании.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0C1B30C1" w14:textId="77777777" w:rsidR="00863C43" w:rsidRDefault="00000000">
            <w:pPr>
              <w:pStyle w:val="TableParagraph"/>
              <w:jc w:val="center"/>
              <w:rPr>
                <w:sz w:val="24"/>
                <w:szCs w:val="24"/>
              </w:rPr>
            </w:pPr>
            <w:r>
              <w:rPr>
                <w:w w:val="111"/>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0A2A0507" w14:textId="77777777" w:rsidR="00863C43" w:rsidRDefault="00863C43">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090F97C4"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63DF2DA"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19A54F7"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18BA2AF3"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90E6DFE" w14:textId="77777777" w:rsidR="00863C43" w:rsidRDefault="00000000">
            <w:pPr>
              <w:pStyle w:val="TableParagraph"/>
              <w:jc w:val="center"/>
              <w:rPr>
                <w:sz w:val="24"/>
                <w:szCs w:val="24"/>
              </w:rPr>
            </w:pPr>
            <w:r>
              <w:rPr>
                <w:w w:val="97"/>
                <w:sz w:val="24"/>
                <w:szCs w:val="24"/>
                <w:lang w:val="en-US"/>
              </w:rPr>
              <w:t>4</w:t>
            </w:r>
          </w:p>
        </w:tc>
      </w:tr>
      <w:tr w:rsidR="00863C43" w14:paraId="0F58E34B" w14:textId="77777777">
        <w:trPr>
          <w:trHeight w:val="731"/>
        </w:trPr>
        <w:tc>
          <w:tcPr>
            <w:tcW w:w="726" w:type="dxa"/>
            <w:tcBorders>
              <w:top w:val="single" w:sz="4" w:space="0" w:color="000000"/>
              <w:left w:val="single" w:sz="4" w:space="0" w:color="000000"/>
              <w:bottom w:val="single" w:sz="4" w:space="0" w:color="000000"/>
              <w:right w:val="single" w:sz="4" w:space="0" w:color="000000"/>
            </w:tcBorders>
            <w:vAlign w:val="center"/>
          </w:tcPr>
          <w:p w14:paraId="4ECA0BBF" w14:textId="77777777" w:rsidR="00863C43" w:rsidRDefault="00000000">
            <w:pPr>
              <w:pStyle w:val="TableParagraph"/>
              <w:jc w:val="center"/>
              <w:rPr>
                <w:sz w:val="24"/>
                <w:szCs w:val="24"/>
              </w:rPr>
            </w:pPr>
            <w:r>
              <w:rPr>
                <w:sz w:val="24"/>
                <w:szCs w:val="24"/>
                <w:lang w:val="en-US"/>
              </w:rPr>
              <w:t>9.</w:t>
            </w:r>
          </w:p>
        </w:tc>
        <w:tc>
          <w:tcPr>
            <w:tcW w:w="4284" w:type="dxa"/>
            <w:tcBorders>
              <w:top w:val="single" w:sz="6" w:space="0" w:color="343838"/>
              <w:left w:val="single" w:sz="6" w:space="0" w:color="343838"/>
              <w:bottom w:val="single" w:sz="6" w:space="0" w:color="343838"/>
              <w:right w:val="single" w:sz="6" w:space="0" w:color="343838"/>
            </w:tcBorders>
            <w:vAlign w:val="center"/>
          </w:tcPr>
          <w:p w14:paraId="38317754" w14:textId="77777777" w:rsidR="00863C43" w:rsidRDefault="00000000">
            <w:pPr>
              <w:pStyle w:val="TableParagraph"/>
              <w:rPr>
                <w:sz w:val="24"/>
                <w:szCs w:val="24"/>
              </w:rPr>
            </w:pPr>
            <w:r>
              <w:rPr>
                <w:sz w:val="24"/>
                <w:szCs w:val="24"/>
              </w:rPr>
              <w:t>Оборудование вновь строящихся и</w:t>
            </w:r>
          </w:p>
          <w:p w14:paraId="5CBB9C4B" w14:textId="77777777" w:rsidR="00863C43" w:rsidRDefault="00000000">
            <w:pPr>
              <w:pStyle w:val="TableParagraph"/>
              <w:rPr>
                <w:sz w:val="24"/>
                <w:szCs w:val="24"/>
              </w:rPr>
            </w:pPr>
            <w:r>
              <w:rPr>
                <w:sz w:val="24"/>
                <w:szCs w:val="24"/>
              </w:rPr>
              <w:t>подлежащих реорганизации учреждений уголовно-исполнительной системы.</w:t>
            </w:r>
          </w:p>
        </w:tc>
        <w:tc>
          <w:tcPr>
            <w:tcW w:w="660" w:type="dxa"/>
            <w:tcBorders>
              <w:top w:val="single" w:sz="6" w:space="0" w:color="343838"/>
              <w:left w:val="single" w:sz="6" w:space="0" w:color="343838"/>
              <w:bottom w:val="single" w:sz="6" w:space="0" w:color="343838"/>
              <w:right w:val="single" w:sz="6" w:space="0" w:color="343838"/>
            </w:tcBorders>
            <w:vAlign w:val="center"/>
          </w:tcPr>
          <w:p w14:paraId="2467CDBA" w14:textId="77777777" w:rsidR="00863C43" w:rsidRDefault="00000000">
            <w:pPr>
              <w:pStyle w:val="TableParagraph"/>
              <w:jc w:val="center"/>
              <w:rPr>
                <w:sz w:val="24"/>
                <w:szCs w:val="24"/>
              </w:rPr>
            </w:pPr>
            <w:r>
              <w:rPr>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3D4C224D" w14:textId="77777777" w:rsidR="00863C43" w:rsidRDefault="00863C43">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2CCCB39F"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4413B7D3"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37FE40E"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1C5CD517"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0678B54" w14:textId="77777777" w:rsidR="00863C43" w:rsidRDefault="00000000">
            <w:pPr>
              <w:pStyle w:val="TableParagraph"/>
              <w:jc w:val="center"/>
              <w:rPr>
                <w:sz w:val="24"/>
                <w:szCs w:val="24"/>
              </w:rPr>
            </w:pPr>
            <w:r>
              <w:rPr>
                <w:w w:val="111"/>
                <w:sz w:val="24"/>
                <w:szCs w:val="24"/>
                <w:lang w:val="en-US"/>
              </w:rPr>
              <w:t>4</w:t>
            </w:r>
          </w:p>
        </w:tc>
      </w:tr>
      <w:tr w:rsidR="00863C43" w14:paraId="0A11186D" w14:textId="77777777">
        <w:trPr>
          <w:trHeight w:val="792"/>
        </w:trPr>
        <w:tc>
          <w:tcPr>
            <w:tcW w:w="726" w:type="dxa"/>
            <w:tcBorders>
              <w:top w:val="single" w:sz="4" w:space="0" w:color="000000"/>
              <w:left w:val="single" w:sz="4" w:space="0" w:color="000000"/>
              <w:bottom w:val="single" w:sz="4" w:space="0" w:color="000000"/>
              <w:right w:val="single" w:sz="4" w:space="0" w:color="000000"/>
            </w:tcBorders>
            <w:vAlign w:val="center"/>
          </w:tcPr>
          <w:p w14:paraId="60147C8D" w14:textId="77777777" w:rsidR="00863C43" w:rsidRDefault="00000000">
            <w:pPr>
              <w:pStyle w:val="TableParagraph"/>
              <w:jc w:val="center"/>
              <w:rPr>
                <w:sz w:val="24"/>
                <w:szCs w:val="24"/>
              </w:rPr>
            </w:pPr>
            <w:r>
              <w:rPr>
                <w:sz w:val="24"/>
                <w:szCs w:val="24"/>
                <w:lang w:val="en-US"/>
              </w:rPr>
              <w:t>10.</w:t>
            </w:r>
          </w:p>
        </w:tc>
        <w:tc>
          <w:tcPr>
            <w:tcW w:w="4284" w:type="dxa"/>
            <w:tcBorders>
              <w:top w:val="single" w:sz="6" w:space="0" w:color="343838"/>
              <w:left w:val="single" w:sz="6" w:space="0" w:color="343838"/>
              <w:bottom w:val="single" w:sz="6" w:space="0" w:color="343838"/>
              <w:right w:val="single" w:sz="6" w:space="0" w:color="343838"/>
            </w:tcBorders>
            <w:vAlign w:val="center"/>
          </w:tcPr>
          <w:p w14:paraId="0CFB11EE" w14:textId="77777777" w:rsidR="00863C43" w:rsidRDefault="00000000">
            <w:pPr>
              <w:pStyle w:val="TableParagraph"/>
              <w:rPr>
                <w:sz w:val="24"/>
                <w:szCs w:val="24"/>
              </w:rPr>
            </w:pPr>
            <w:r>
              <w:rPr>
                <w:sz w:val="24"/>
                <w:szCs w:val="24"/>
              </w:rPr>
              <w:t>Назначение, состав и классификация</w:t>
            </w:r>
          </w:p>
          <w:p w14:paraId="16EB8FBC" w14:textId="77777777" w:rsidR="00863C43" w:rsidRDefault="00000000">
            <w:pPr>
              <w:pStyle w:val="TableParagraph"/>
              <w:rPr>
                <w:sz w:val="24"/>
                <w:szCs w:val="24"/>
              </w:rPr>
            </w:pPr>
            <w:r>
              <w:rPr>
                <w:sz w:val="24"/>
                <w:szCs w:val="24"/>
              </w:rPr>
              <w:t>технических средств охраны и надзора. Рубеж</w:t>
            </w:r>
            <w:r>
              <w:rPr>
                <w:spacing w:val="-42"/>
                <w:sz w:val="24"/>
                <w:szCs w:val="24"/>
              </w:rPr>
              <w:t xml:space="preserve"> </w:t>
            </w:r>
            <w:r>
              <w:rPr>
                <w:sz w:val="24"/>
                <w:szCs w:val="24"/>
              </w:rPr>
              <w:t>и</w:t>
            </w:r>
            <w:r>
              <w:rPr>
                <w:spacing w:val="-31"/>
                <w:sz w:val="24"/>
                <w:szCs w:val="24"/>
              </w:rPr>
              <w:t xml:space="preserve"> </w:t>
            </w:r>
            <w:r>
              <w:rPr>
                <w:sz w:val="24"/>
                <w:szCs w:val="24"/>
              </w:rPr>
              <w:t>обнаружения</w:t>
            </w:r>
            <w:r>
              <w:rPr>
                <w:spacing w:val="-15"/>
                <w:sz w:val="24"/>
                <w:szCs w:val="24"/>
              </w:rPr>
              <w:t xml:space="preserve"> </w:t>
            </w:r>
            <w:r>
              <w:rPr>
                <w:sz w:val="24"/>
                <w:szCs w:val="24"/>
              </w:rPr>
              <w:t>на</w:t>
            </w:r>
            <w:r>
              <w:rPr>
                <w:spacing w:val="-28"/>
                <w:sz w:val="24"/>
                <w:szCs w:val="24"/>
              </w:rPr>
              <w:t xml:space="preserve"> </w:t>
            </w:r>
            <w:r>
              <w:rPr>
                <w:sz w:val="24"/>
                <w:szCs w:val="24"/>
              </w:rPr>
              <w:t>объектах</w:t>
            </w:r>
            <w:r>
              <w:rPr>
                <w:spacing w:val="-24"/>
                <w:sz w:val="24"/>
                <w:szCs w:val="24"/>
              </w:rPr>
              <w:t xml:space="preserve"> </w:t>
            </w:r>
            <w:r>
              <w:rPr>
                <w:sz w:val="24"/>
                <w:szCs w:val="24"/>
              </w:rPr>
              <w:t>охраны.</w:t>
            </w:r>
          </w:p>
        </w:tc>
        <w:tc>
          <w:tcPr>
            <w:tcW w:w="660" w:type="dxa"/>
            <w:tcBorders>
              <w:top w:val="single" w:sz="6" w:space="0" w:color="343838"/>
              <w:left w:val="single" w:sz="6" w:space="0" w:color="343838"/>
              <w:bottom w:val="single" w:sz="6" w:space="0" w:color="343838"/>
              <w:right w:val="single" w:sz="6" w:space="0" w:color="343838"/>
            </w:tcBorders>
            <w:vAlign w:val="center"/>
          </w:tcPr>
          <w:p w14:paraId="65F5E295" w14:textId="77777777" w:rsidR="00863C43" w:rsidRDefault="00000000">
            <w:pPr>
              <w:pStyle w:val="TableParagraph"/>
              <w:jc w:val="center"/>
              <w:rPr>
                <w:sz w:val="24"/>
                <w:szCs w:val="24"/>
              </w:rPr>
            </w:pPr>
            <w:r>
              <w:rPr>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5024C51" w14:textId="77777777" w:rsidR="00863C43"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64367F43" w14:textId="77777777" w:rsidR="00863C43" w:rsidRDefault="00000000">
            <w:pPr>
              <w:pStyle w:val="TableParagraph"/>
              <w:jc w:val="center"/>
              <w:rPr>
                <w:sz w:val="24"/>
                <w:szCs w:val="24"/>
              </w:rPr>
            </w:pPr>
            <w:r>
              <w:rPr>
                <w:sz w:val="24"/>
                <w:szCs w:val="24"/>
                <w:lang w:val="en-US"/>
              </w:rPr>
              <w:t>2У</w:t>
            </w:r>
          </w:p>
        </w:tc>
        <w:tc>
          <w:tcPr>
            <w:tcW w:w="568" w:type="dxa"/>
            <w:tcBorders>
              <w:top w:val="single" w:sz="6" w:space="0" w:color="343838"/>
              <w:left w:val="single" w:sz="6" w:space="0" w:color="343838"/>
              <w:bottom w:val="single" w:sz="6" w:space="0" w:color="343838"/>
              <w:right w:val="single" w:sz="6" w:space="0" w:color="343838"/>
            </w:tcBorders>
            <w:vAlign w:val="center"/>
          </w:tcPr>
          <w:p w14:paraId="19BD2441"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8248F35"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7D96A391"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170DDE2D" w14:textId="77777777" w:rsidR="00863C43" w:rsidRDefault="00000000">
            <w:pPr>
              <w:pStyle w:val="TableParagraph"/>
              <w:jc w:val="center"/>
              <w:rPr>
                <w:sz w:val="24"/>
                <w:szCs w:val="24"/>
              </w:rPr>
            </w:pPr>
            <w:r>
              <w:rPr>
                <w:w w:val="95"/>
                <w:sz w:val="24"/>
                <w:szCs w:val="24"/>
                <w:lang w:val="en-US"/>
              </w:rPr>
              <w:t>2</w:t>
            </w:r>
          </w:p>
        </w:tc>
      </w:tr>
      <w:tr w:rsidR="00863C43" w14:paraId="3CCBA282" w14:textId="77777777">
        <w:trPr>
          <w:trHeight w:val="315"/>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4CE2CA4A" w14:textId="77777777" w:rsidR="00863C43" w:rsidRDefault="00000000">
            <w:pPr>
              <w:pStyle w:val="TableParagraph"/>
              <w:jc w:val="center"/>
              <w:rPr>
                <w:sz w:val="24"/>
                <w:szCs w:val="24"/>
              </w:rPr>
            </w:pPr>
            <w:r>
              <w:rPr>
                <w:sz w:val="24"/>
                <w:szCs w:val="24"/>
                <w:lang w:val="en-US"/>
              </w:rPr>
              <w:t xml:space="preserve">ИTOГO </w:t>
            </w:r>
            <w:r>
              <w:rPr>
                <w:w w:val="105"/>
                <w:sz w:val="24"/>
                <w:szCs w:val="24"/>
                <w:lang w:val="en-US"/>
              </w:rPr>
              <w:t xml:space="preserve">ЗА </w:t>
            </w:r>
            <w:r>
              <w:rPr>
                <w:color w:val="050505"/>
                <w:w w:val="105"/>
                <w:sz w:val="24"/>
                <w:szCs w:val="24"/>
                <w:lang w:val="en-US"/>
              </w:rPr>
              <w:t xml:space="preserve">3 </w:t>
            </w:r>
            <w:r>
              <w:rPr>
                <w:w w:val="105"/>
                <w:sz w:val="24"/>
                <w:szCs w:val="24"/>
                <w:lang w:val="en-US"/>
              </w:rPr>
              <w:t>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337757AB" w14:textId="77777777" w:rsidR="00863C43" w:rsidRDefault="00000000">
            <w:pPr>
              <w:pStyle w:val="TableParagraph"/>
              <w:jc w:val="center"/>
              <w:rPr>
                <w:sz w:val="24"/>
                <w:szCs w:val="24"/>
              </w:rPr>
            </w:pPr>
            <w:r>
              <w:rPr>
                <w:sz w:val="24"/>
                <w:szCs w:val="24"/>
                <w:lang w:val="en-US"/>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046B0C59" w14:textId="77777777" w:rsidR="00863C43" w:rsidRDefault="00000000">
            <w:pPr>
              <w:pStyle w:val="TableParagraph"/>
              <w:jc w:val="center"/>
              <w:rPr>
                <w:sz w:val="24"/>
                <w:szCs w:val="24"/>
              </w:rPr>
            </w:pPr>
            <w:r>
              <w:rPr>
                <w:w w:val="81"/>
                <w:sz w:val="24"/>
                <w:szCs w:val="24"/>
                <w:lang w:val="en-US"/>
              </w:rPr>
              <w:t>4</w:t>
            </w:r>
          </w:p>
        </w:tc>
        <w:tc>
          <w:tcPr>
            <w:tcW w:w="424" w:type="dxa"/>
            <w:tcBorders>
              <w:top w:val="single" w:sz="6" w:space="0" w:color="343838"/>
              <w:left w:val="single" w:sz="6" w:space="0" w:color="343838"/>
              <w:bottom w:val="single" w:sz="6" w:space="0" w:color="343838"/>
              <w:right w:val="single" w:sz="6" w:space="0" w:color="343838"/>
            </w:tcBorders>
            <w:vAlign w:val="center"/>
          </w:tcPr>
          <w:p w14:paraId="19C561EA" w14:textId="77777777" w:rsidR="00863C43" w:rsidRDefault="00000000">
            <w:pPr>
              <w:pStyle w:val="TableParagraph"/>
              <w:jc w:val="center"/>
              <w:rPr>
                <w:sz w:val="24"/>
                <w:szCs w:val="24"/>
              </w:rPr>
            </w:pPr>
            <w:r>
              <w:rPr>
                <w:w w:val="81"/>
                <w:sz w:val="24"/>
                <w:szCs w:val="24"/>
                <w:lang w:val="en-US"/>
              </w:rPr>
              <w:t>4</w:t>
            </w:r>
          </w:p>
        </w:tc>
        <w:tc>
          <w:tcPr>
            <w:tcW w:w="568" w:type="dxa"/>
            <w:tcBorders>
              <w:top w:val="single" w:sz="6" w:space="0" w:color="343838"/>
              <w:left w:val="single" w:sz="6" w:space="0" w:color="343838"/>
              <w:bottom w:val="single" w:sz="6" w:space="0" w:color="343838"/>
              <w:right w:val="single" w:sz="6" w:space="0" w:color="343838"/>
            </w:tcBorders>
            <w:vAlign w:val="center"/>
          </w:tcPr>
          <w:p w14:paraId="444A0E99"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81ECD16"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0AEA61A"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4726F682" w14:textId="77777777" w:rsidR="00863C43" w:rsidRDefault="00000000">
            <w:pPr>
              <w:pStyle w:val="TableParagraph"/>
              <w:jc w:val="center"/>
              <w:rPr>
                <w:sz w:val="24"/>
                <w:szCs w:val="24"/>
              </w:rPr>
            </w:pPr>
            <w:r>
              <w:rPr>
                <w:sz w:val="24"/>
                <w:szCs w:val="24"/>
                <w:lang w:val="en-US"/>
              </w:rPr>
              <w:t>32</w:t>
            </w:r>
          </w:p>
        </w:tc>
      </w:tr>
      <w:tr w:rsidR="00863C43" w14:paraId="32951499" w14:textId="77777777">
        <w:trPr>
          <w:trHeight w:val="418"/>
        </w:trPr>
        <w:tc>
          <w:tcPr>
            <w:tcW w:w="9213" w:type="dxa"/>
            <w:gridSpan w:val="10"/>
            <w:tcBorders>
              <w:top w:val="single" w:sz="4" w:space="0" w:color="000000"/>
              <w:left w:val="single" w:sz="4" w:space="0" w:color="000000"/>
              <w:bottom w:val="single" w:sz="4" w:space="0" w:color="000000"/>
              <w:right w:val="single" w:sz="4" w:space="0" w:color="000000"/>
            </w:tcBorders>
            <w:vAlign w:val="center"/>
          </w:tcPr>
          <w:p w14:paraId="6B262CE4" w14:textId="77777777" w:rsidR="00863C43" w:rsidRDefault="00000000">
            <w:pPr>
              <w:pStyle w:val="TableParagraph"/>
              <w:jc w:val="center"/>
              <w:rPr>
                <w:w w:val="95"/>
                <w:sz w:val="24"/>
                <w:szCs w:val="24"/>
              </w:rPr>
            </w:pPr>
            <w:r>
              <w:rPr>
                <w:sz w:val="24"/>
                <w:szCs w:val="24"/>
                <w:lang w:val="en-US"/>
              </w:rPr>
              <w:t>4 курс</w:t>
            </w:r>
          </w:p>
        </w:tc>
      </w:tr>
      <w:tr w:rsidR="00863C43" w14:paraId="0835EA3E"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1C440F78" w14:textId="77777777" w:rsidR="00863C43" w:rsidRDefault="00000000">
            <w:pPr>
              <w:pStyle w:val="TableParagraph"/>
              <w:jc w:val="center"/>
              <w:rPr>
                <w:sz w:val="24"/>
                <w:szCs w:val="24"/>
              </w:rPr>
            </w:pPr>
            <w:r>
              <w:rPr>
                <w:sz w:val="24"/>
                <w:szCs w:val="24"/>
                <w:lang w:val="en-US"/>
              </w:rPr>
              <w:t>11.</w:t>
            </w:r>
          </w:p>
        </w:tc>
        <w:tc>
          <w:tcPr>
            <w:tcW w:w="4284" w:type="dxa"/>
            <w:tcBorders>
              <w:top w:val="single" w:sz="6" w:space="0" w:color="343838"/>
              <w:left w:val="single" w:sz="6" w:space="0" w:color="343838"/>
              <w:bottom w:val="single" w:sz="6" w:space="0" w:color="343838"/>
              <w:right w:val="single" w:sz="6" w:space="0" w:color="343838"/>
            </w:tcBorders>
            <w:vAlign w:val="center"/>
          </w:tcPr>
          <w:p w14:paraId="7A1238EB" w14:textId="77777777" w:rsidR="00863C43" w:rsidRDefault="00000000">
            <w:pPr>
              <w:pStyle w:val="TableParagraph"/>
              <w:rPr>
                <w:sz w:val="24"/>
                <w:szCs w:val="24"/>
              </w:rPr>
            </w:pPr>
            <w:r>
              <w:rPr>
                <w:sz w:val="24"/>
                <w:szCs w:val="24"/>
                <w:lang w:val="en-US"/>
              </w:rPr>
              <w:t>Периметровые датчики обнаружения.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281E96C5" w14:textId="77777777" w:rsidR="00863C43" w:rsidRDefault="00000000">
            <w:pPr>
              <w:pStyle w:val="TableParagraph"/>
              <w:jc w:val="center"/>
              <w:rPr>
                <w:sz w:val="24"/>
                <w:szCs w:val="24"/>
              </w:rPr>
            </w:pPr>
            <w:r>
              <w:rPr>
                <w:w w:val="99"/>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88ABFBC" w14:textId="77777777" w:rsidR="00863C43" w:rsidRDefault="00000000">
            <w:pPr>
              <w:pStyle w:val="TableParagraph"/>
              <w:jc w:val="center"/>
              <w:rPr>
                <w:sz w:val="24"/>
                <w:szCs w:val="24"/>
              </w:rPr>
            </w:pPr>
            <w:r>
              <w:rPr>
                <w:w w:val="88"/>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DEA63AB"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63FE5ED3"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088BE56" w14:textId="77777777" w:rsidR="00863C43" w:rsidRDefault="00000000">
            <w:pPr>
              <w:pStyle w:val="TableParagraph"/>
              <w:jc w:val="center"/>
              <w:rPr>
                <w:sz w:val="24"/>
                <w:szCs w:val="24"/>
              </w:rPr>
            </w:pPr>
            <w:r>
              <w:rPr>
                <w:w w:val="96"/>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8FAC27C"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1703CF57" w14:textId="77777777" w:rsidR="00863C43" w:rsidRDefault="00000000">
            <w:pPr>
              <w:pStyle w:val="TableParagraph"/>
              <w:jc w:val="center"/>
              <w:rPr>
                <w:sz w:val="24"/>
                <w:szCs w:val="24"/>
              </w:rPr>
            </w:pPr>
            <w:r>
              <w:rPr>
                <w:color w:val="0A0A0A"/>
                <w:w w:val="83"/>
                <w:sz w:val="24"/>
                <w:szCs w:val="24"/>
                <w:lang w:val="en-US"/>
              </w:rPr>
              <w:t>4</w:t>
            </w:r>
          </w:p>
        </w:tc>
      </w:tr>
      <w:tr w:rsidR="00863C43" w14:paraId="53DFD6E0"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1767F164" w14:textId="77777777" w:rsidR="00863C43" w:rsidRDefault="00000000">
            <w:pPr>
              <w:pStyle w:val="TableParagraph"/>
              <w:jc w:val="center"/>
              <w:rPr>
                <w:sz w:val="24"/>
                <w:szCs w:val="24"/>
              </w:rPr>
            </w:pPr>
            <w:r>
              <w:rPr>
                <w:sz w:val="24"/>
                <w:szCs w:val="24"/>
                <w:lang w:val="en-US"/>
              </w:rPr>
              <w:t>12.</w:t>
            </w:r>
          </w:p>
        </w:tc>
        <w:tc>
          <w:tcPr>
            <w:tcW w:w="4284" w:type="dxa"/>
            <w:tcBorders>
              <w:top w:val="single" w:sz="6" w:space="0" w:color="343838"/>
              <w:left w:val="single" w:sz="6" w:space="0" w:color="343838"/>
              <w:bottom w:val="single" w:sz="6" w:space="0" w:color="343838"/>
              <w:right w:val="single" w:sz="6" w:space="0" w:color="343838"/>
            </w:tcBorders>
            <w:vAlign w:val="center"/>
          </w:tcPr>
          <w:p w14:paraId="09A44AE5" w14:textId="77777777" w:rsidR="00863C43" w:rsidRDefault="00000000">
            <w:pPr>
              <w:pStyle w:val="TableParagraph"/>
              <w:rPr>
                <w:sz w:val="24"/>
                <w:szCs w:val="24"/>
              </w:rPr>
            </w:pPr>
            <w:r>
              <w:rPr>
                <w:sz w:val="24"/>
                <w:szCs w:val="24"/>
              </w:rPr>
              <w:t>Системы сбора и обработки информации.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7ED9E431" w14:textId="77777777" w:rsidR="00863C43" w:rsidRDefault="00000000">
            <w:pPr>
              <w:pStyle w:val="TableParagraph"/>
              <w:jc w:val="center"/>
              <w:rPr>
                <w:sz w:val="24"/>
                <w:szCs w:val="24"/>
              </w:rPr>
            </w:pPr>
            <w:r>
              <w:rPr>
                <w:w w:val="99"/>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08142410" w14:textId="77777777" w:rsidR="00863C43"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07B841D3"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42C1DE1F"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2731405" w14:textId="77777777" w:rsidR="00863C43" w:rsidRDefault="00000000">
            <w:pPr>
              <w:pStyle w:val="TableParagraph"/>
              <w:jc w:val="center"/>
              <w:rPr>
                <w:sz w:val="24"/>
                <w:szCs w:val="24"/>
              </w:rPr>
            </w:pPr>
            <w:r>
              <w:rPr>
                <w:w w:val="88"/>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3D3C59B"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5E509137" w14:textId="77777777" w:rsidR="00863C43" w:rsidRDefault="00000000">
            <w:pPr>
              <w:pStyle w:val="TableParagraph"/>
              <w:jc w:val="center"/>
              <w:rPr>
                <w:sz w:val="24"/>
                <w:szCs w:val="24"/>
              </w:rPr>
            </w:pPr>
            <w:r>
              <w:rPr>
                <w:w w:val="77"/>
                <w:sz w:val="24"/>
                <w:szCs w:val="24"/>
                <w:lang w:val="en-US"/>
              </w:rPr>
              <w:t>4</w:t>
            </w:r>
          </w:p>
        </w:tc>
      </w:tr>
      <w:tr w:rsidR="00863C43" w14:paraId="0D452574"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4D433ECB" w14:textId="77777777" w:rsidR="00863C43" w:rsidRDefault="00000000">
            <w:pPr>
              <w:pStyle w:val="TableParagraph"/>
              <w:jc w:val="center"/>
              <w:rPr>
                <w:sz w:val="24"/>
                <w:szCs w:val="24"/>
              </w:rPr>
            </w:pPr>
            <w:r>
              <w:rPr>
                <w:sz w:val="24"/>
                <w:szCs w:val="24"/>
                <w:lang w:val="en-US"/>
              </w:rPr>
              <w:t>13.</w:t>
            </w:r>
          </w:p>
        </w:tc>
        <w:tc>
          <w:tcPr>
            <w:tcW w:w="4284" w:type="dxa"/>
            <w:tcBorders>
              <w:top w:val="single" w:sz="6" w:space="0" w:color="343838"/>
              <w:left w:val="single" w:sz="6" w:space="0" w:color="343838"/>
              <w:bottom w:val="single" w:sz="6" w:space="0" w:color="343838"/>
              <w:right w:val="single" w:sz="6" w:space="0" w:color="343838"/>
            </w:tcBorders>
            <w:vAlign w:val="center"/>
          </w:tcPr>
          <w:p w14:paraId="27CCCF69" w14:textId="77777777" w:rsidR="00863C43" w:rsidRDefault="00000000">
            <w:pPr>
              <w:pStyle w:val="TableParagraph"/>
              <w:rPr>
                <w:sz w:val="24"/>
                <w:szCs w:val="24"/>
              </w:rPr>
            </w:pPr>
            <w:r>
              <w:rPr>
                <w:sz w:val="24"/>
                <w:szCs w:val="24"/>
                <w:lang w:val="en-US"/>
              </w:rPr>
              <w:t>Средства видеонаблюдения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773DA491" w14:textId="77777777" w:rsidR="00863C43" w:rsidRDefault="00000000">
            <w:pPr>
              <w:pStyle w:val="TableParagraph"/>
              <w:jc w:val="center"/>
              <w:rPr>
                <w:sz w:val="24"/>
                <w:szCs w:val="24"/>
              </w:rPr>
            </w:pPr>
            <w:r>
              <w:rPr>
                <w:w w:val="96"/>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12DF3C13" w14:textId="77777777" w:rsidR="00863C43" w:rsidRDefault="00000000">
            <w:pPr>
              <w:pStyle w:val="TableParagraph"/>
              <w:jc w:val="center"/>
              <w:rPr>
                <w:sz w:val="24"/>
                <w:szCs w:val="24"/>
              </w:rPr>
            </w:pPr>
            <w:r>
              <w:rPr>
                <w:w w:val="99"/>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19105FE0"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243AC5FB"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DC9EB19" w14:textId="77777777" w:rsidR="00863C43" w:rsidRDefault="00000000">
            <w:pPr>
              <w:pStyle w:val="TableParagraph"/>
              <w:jc w:val="center"/>
              <w:rPr>
                <w:sz w:val="24"/>
                <w:szCs w:val="24"/>
              </w:rPr>
            </w:pPr>
            <w:r>
              <w:rPr>
                <w:w w:val="104"/>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464D11C5"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15AF9DCB" w14:textId="77777777" w:rsidR="00863C43" w:rsidRDefault="00000000">
            <w:pPr>
              <w:pStyle w:val="TableParagraph"/>
              <w:jc w:val="center"/>
              <w:rPr>
                <w:sz w:val="24"/>
                <w:szCs w:val="24"/>
              </w:rPr>
            </w:pPr>
            <w:r>
              <w:rPr>
                <w:w w:val="83"/>
                <w:sz w:val="24"/>
                <w:szCs w:val="24"/>
                <w:lang w:val="en-US"/>
              </w:rPr>
              <w:t>4</w:t>
            </w:r>
          </w:p>
        </w:tc>
      </w:tr>
      <w:tr w:rsidR="00863C43" w14:paraId="2D160B0D"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30BA892A" w14:textId="77777777" w:rsidR="00863C43" w:rsidRDefault="00000000">
            <w:pPr>
              <w:pStyle w:val="TableParagraph"/>
              <w:jc w:val="center"/>
              <w:rPr>
                <w:sz w:val="24"/>
                <w:szCs w:val="24"/>
              </w:rPr>
            </w:pPr>
            <w:r>
              <w:rPr>
                <w:sz w:val="24"/>
                <w:szCs w:val="24"/>
                <w:lang w:val="en-US"/>
              </w:rPr>
              <w:t>14.</w:t>
            </w:r>
          </w:p>
        </w:tc>
        <w:tc>
          <w:tcPr>
            <w:tcW w:w="4284" w:type="dxa"/>
            <w:tcBorders>
              <w:top w:val="single" w:sz="6" w:space="0" w:color="343838"/>
              <w:left w:val="single" w:sz="6" w:space="0" w:color="343838"/>
              <w:bottom w:val="single" w:sz="6" w:space="0" w:color="343838"/>
              <w:right w:val="single" w:sz="6" w:space="0" w:color="343838"/>
            </w:tcBorders>
            <w:vAlign w:val="center"/>
          </w:tcPr>
          <w:p w14:paraId="7F2CE8AB" w14:textId="77777777" w:rsidR="00863C43" w:rsidRDefault="00000000">
            <w:pPr>
              <w:pStyle w:val="TableParagraph"/>
              <w:rPr>
                <w:sz w:val="24"/>
                <w:szCs w:val="24"/>
              </w:rPr>
            </w:pPr>
            <w:r>
              <w:rPr>
                <w:sz w:val="24"/>
                <w:szCs w:val="24"/>
                <w:lang w:val="en-US"/>
              </w:rPr>
              <w:t>Принципы радиосвязи</w:t>
            </w:r>
          </w:p>
        </w:tc>
        <w:tc>
          <w:tcPr>
            <w:tcW w:w="660" w:type="dxa"/>
            <w:tcBorders>
              <w:top w:val="single" w:sz="6" w:space="0" w:color="343838"/>
              <w:left w:val="single" w:sz="6" w:space="0" w:color="343838"/>
              <w:bottom w:val="single" w:sz="6" w:space="0" w:color="343838"/>
              <w:right w:val="single" w:sz="6" w:space="0" w:color="343838"/>
            </w:tcBorders>
            <w:vAlign w:val="center"/>
          </w:tcPr>
          <w:p w14:paraId="78E6F535" w14:textId="77777777" w:rsidR="00863C43" w:rsidRDefault="00000000">
            <w:pPr>
              <w:pStyle w:val="TableParagraph"/>
              <w:jc w:val="center"/>
              <w:rPr>
                <w:sz w:val="24"/>
                <w:szCs w:val="24"/>
              </w:rPr>
            </w:pPr>
            <w:r>
              <w:rPr>
                <w:w w:val="92"/>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4F59F3A8" w14:textId="77777777" w:rsidR="00863C43"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48E5422E" w14:textId="77777777" w:rsidR="00863C43" w:rsidRDefault="00000000">
            <w:pPr>
              <w:pStyle w:val="TableParagraph"/>
              <w:jc w:val="center"/>
              <w:rPr>
                <w:sz w:val="24"/>
                <w:szCs w:val="24"/>
              </w:rPr>
            </w:pPr>
            <w:r>
              <w:rPr>
                <w:w w:val="95"/>
                <w:sz w:val="24"/>
                <w:szCs w:val="24"/>
                <w:lang w:val="en-US"/>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1E28C9DC"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DD4CD06"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7CA1954"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F3A5D31" w14:textId="77777777" w:rsidR="00863C43" w:rsidRDefault="00000000">
            <w:pPr>
              <w:pStyle w:val="TableParagraph"/>
              <w:jc w:val="center"/>
              <w:rPr>
                <w:sz w:val="24"/>
                <w:szCs w:val="24"/>
              </w:rPr>
            </w:pPr>
            <w:r>
              <w:rPr>
                <w:w w:val="83"/>
                <w:sz w:val="24"/>
                <w:szCs w:val="24"/>
                <w:lang w:val="en-US"/>
              </w:rPr>
              <w:t>4</w:t>
            </w:r>
          </w:p>
        </w:tc>
      </w:tr>
      <w:tr w:rsidR="00863C43" w14:paraId="5AB65DF4"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41B2BB14" w14:textId="77777777" w:rsidR="00863C43" w:rsidRDefault="00000000">
            <w:pPr>
              <w:pStyle w:val="TableParagraph"/>
              <w:jc w:val="center"/>
              <w:rPr>
                <w:sz w:val="24"/>
                <w:szCs w:val="24"/>
              </w:rPr>
            </w:pPr>
            <w:r>
              <w:rPr>
                <w:sz w:val="24"/>
                <w:szCs w:val="24"/>
                <w:lang w:val="en-US"/>
              </w:rPr>
              <w:t>15.</w:t>
            </w:r>
          </w:p>
        </w:tc>
        <w:tc>
          <w:tcPr>
            <w:tcW w:w="4284" w:type="dxa"/>
            <w:tcBorders>
              <w:top w:val="single" w:sz="6" w:space="0" w:color="343838"/>
              <w:left w:val="single" w:sz="6" w:space="0" w:color="343838"/>
              <w:bottom w:val="single" w:sz="6" w:space="0" w:color="343838"/>
              <w:right w:val="single" w:sz="6" w:space="0" w:color="343838"/>
            </w:tcBorders>
            <w:vAlign w:val="center"/>
          </w:tcPr>
          <w:p w14:paraId="00BFC171" w14:textId="77777777" w:rsidR="00863C43" w:rsidRDefault="00000000">
            <w:pPr>
              <w:pStyle w:val="TableParagraph"/>
              <w:rPr>
                <w:sz w:val="24"/>
                <w:szCs w:val="24"/>
              </w:rPr>
            </w:pPr>
            <w:r>
              <w:rPr>
                <w:sz w:val="24"/>
                <w:szCs w:val="24"/>
              </w:rPr>
              <w:t>Применение навигационной</w:t>
            </w:r>
            <w:r>
              <w:rPr>
                <w:spacing w:val="14"/>
                <w:sz w:val="24"/>
                <w:szCs w:val="24"/>
              </w:rPr>
              <w:t xml:space="preserve"> </w:t>
            </w:r>
            <w:r>
              <w:rPr>
                <w:sz w:val="24"/>
                <w:szCs w:val="24"/>
              </w:rPr>
              <w:t>спутниковой системы</w:t>
            </w:r>
            <w:r>
              <w:rPr>
                <w:spacing w:val="-20"/>
                <w:sz w:val="24"/>
                <w:szCs w:val="24"/>
              </w:rPr>
              <w:t xml:space="preserve"> </w:t>
            </w:r>
            <w:r>
              <w:rPr>
                <w:sz w:val="24"/>
                <w:szCs w:val="24"/>
              </w:rPr>
              <w:t>ГЛОНАСС/GPS</w:t>
            </w:r>
            <w:r>
              <w:rPr>
                <w:spacing w:val="-17"/>
                <w:sz w:val="24"/>
                <w:szCs w:val="24"/>
              </w:rPr>
              <w:t xml:space="preserve"> </w:t>
            </w:r>
            <w:r>
              <w:rPr>
                <w:sz w:val="24"/>
                <w:szCs w:val="24"/>
              </w:rPr>
              <w:t>в</w:t>
            </w:r>
            <w:r>
              <w:rPr>
                <w:spacing w:val="-35"/>
                <w:sz w:val="24"/>
                <w:szCs w:val="24"/>
              </w:rPr>
              <w:t xml:space="preserve"> </w:t>
            </w:r>
            <w:r>
              <w:rPr>
                <w:sz w:val="24"/>
                <w:szCs w:val="24"/>
              </w:rPr>
              <w:t>ФСИН</w:t>
            </w:r>
            <w:r>
              <w:rPr>
                <w:spacing w:val="-21"/>
                <w:sz w:val="24"/>
                <w:szCs w:val="24"/>
              </w:rPr>
              <w:t xml:space="preserve"> </w:t>
            </w:r>
            <w:r>
              <w:rPr>
                <w:sz w:val="24"/>
                <w:szCs w:val="24"/>
              </w:rPr>
              <w:t>России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576CB0FD" w14:textId="77777777" w:rsidR="00863C43" w:rsidRDefault="00000000">
            <w:pPr>
              <w:pStyle w:val="TableParagraph"/>
              <w:jc w:val="center"/>
              <w:rPr>
                <w:sz w:val="24"/>
                <w:szCs w:val="24"/>
              </w:rPr>
            </w:pPr>
            <w:r>
              <w:rPr>
                <w:w w:val="92"/>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7FCEC8CD" w14:textId="77777777" w:rsidR="00863C43"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AFA658C"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316761D"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FBE1098" w14:textId="77777777" w:rsidR="00863C43" w:rsidRDefault="00000000">
            <w:pPr>
              <w:pStyle w:val="TableParagraph"/>
              <w:jc w:val="center"/>
              <w:rPr>
                <w:sz w:val="24"/>
                <w:szCs w:val="24"/>
              </w:rPr>
            </w:pPr>
            <w:r>
              <w:rPr>
                <w:w w:val="89"/>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98FA429"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569985FF" w14:textId="77777777" w:rsidR="00863C43" w:rsidRDefault="00000000">
            <w:pPr>
              <w:pStyle w:val="TableParagraph"/>
              <w:jc w:val="center"/>
              <w:rPr>
                <w:sz w:val="24"/>
                <w:szCs w:val="24"/>
              </w:rPr>
            </w:pPr>
            <w:r>
              <w:rPr>
                <w:w w:val="111"/>
                <w:sz w:val="24"/>
                <w:szCs w:val="24"/>
                <w:lang w:val="en-US"/>
              </w:rPr>
              <w:t>4</w:t>
            </w:r>
          </w:p>
        </w:tc>
      </w:tr>
      <w:tr w:rsidR="00863C43" w14:paraId="0241267B"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213F3D13" w14:textId="77777777" w:rsidR="00863C43" w:rsidRDefault="00000000">
            <w:pPr>
              <w:pStyle w:val="TableParagraph"/>
              <w:jc w:val="center"/>
              <w:rPr>
                <w:sz w:val="24"/>
                <w:szCs w:val="24"/>
              </w:rPr>
            </w:pPr>
            <w:r>
              <w:rPr>
                <w:sz w:val="24"/>
                <w:szCs w:val="24"/>
                <w:lang w:val="en-US"/>
              </w:rPr>
              <w:t>16.</w:t>
            </w:r>
          </w:p>
        </w:tc>
        <w:tc>
          <w:tcPr>
            <w:tcW w:w="4284" w:type="dxa"/>
            <w:tcBorders>
              <w:top w:val="single" w:sz="6" w:space="0" w:color="343838"/>
              <w:left w:val="single" w:sz="6" w:space="0" w:color="343838"/>
              <w:bottom w:val="single" w:sz="6" w:space="0" w:color="343838"/>
              <w:right w:val="single" w:sz="6" w:space="0" w:color="343838"/>
            </w:tcBorders>
            <w:vAlign w:val="center"/>
          </w:tcPr>
          <w:p w14:paraId="1216B6CE" w14:textId="77777777" w:rsidR="00863C43" w:rsidRDefault="00000000">
            <w:pPr>
              <w:pStyle w:val="TableParagraph"/>
              <w:rPr>
                <w:sz w:val="24"/>
                <w:szCs w:val="24"/>
              </w:rPr>
            </w:pPr>
            <w:r>
              <w:rPr>
                <w:w w:val="105"/>
                <w:sz w:val="24"/>
                <w:szCs w:val="24"/>
              </w:rPr>
              <w:t>Назначение и классификация специальных средств.</w:t>
            </w:r>
          </w:p>
        </w:tc>
        <w:tc>
          <w:tcPr>
            <w:tcW w:w="660" w:type="dxa"/>
            <w:tcBorders>
              <w:top w:val="single" w:sz="6" w:space="0" w:color="343838"/>
              <w:left w:val="single" w:sz="6" w:space="0" w:color="343838"/>
              <w:bottom w:val="single" w:sz="6" w:space="0" w:color="343838"/>
              <w:right w:val="single" w:sz="6" w:space="0" w:color="343838"/>
            </w:tcBorders>
            <w:vAlign w:val="center"/>
          </w:tcPr>
          <w:p w14:paraId="0C6FB975" w14:textId="77777777" w:rsidR="00863C43" w:rsidRDefault="00000000">
            <w:pPr>
              <w:pStyle w:val="TableParagraph"/>
              <w:jc w:val="center"/>
              <w:rPr>
                <w:sz w:val="24"/>
                <w:szCs w:val="24"/>
              </w:rPr>
            </w:pPr>
            <w:r>
              <w:rPr>
                <w:w w:val="88"/>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52A6EF5" w14:textId="77777777" w:rsidR="00863C43" w:rsidRDefault="00000000">
            <w:pPr>
              <w:pStyle w:val="TableParagraph"/>
              <w:jc w:val="center"/>
              <w:rPr>
                <w:sz w:val="24"/>
                <w:szCs w:val="24"/>
              </w:rPr>
            </w:pPr>
            <w:r>
              <w:rPr>
                <w:w w:val="88"/>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7EF8259"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7A6865E6"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21A1308" w14:textId="77777777" w:rsidR="00863C43" w:rsidRDefault="00000000">
            <w:pPr>
              <w:pStyle w:val="TableParagraph"/>
              <w:jc w:val="center"/>
              <w:rPr>
                <w:sz w:val="24"/>
                <w:szCs w:val="24"/>
              </w:rPr>
            </w:pPr>
            <w:r>
              <w:rPr>
                <w:w w:val="88"/>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D58D1BB"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2372B2C6" w14:textId="77777777" w:rsidR="00863C43" w:rsidRDefault="00000000">
            <w:pPr>
              <w:pStyle w:val="TableParagraph"/>
              <w:jc w:val="center"/>
              <w:rPr>
                <w:sz w:val="24"/>
                <w:szCs w:val="24"/>
              </w:rPr>
            </w:pPr>
            <w:r>
              <w:rPr>
                <w:w w:val="67"/>
                <w:sz w:val="24"/>
                <w:szCs w:val="24"/>
                <w:lang w:val="en-US"/>
              </w:rPr>
              <w:t>4</w:t>
            </w:r>
          </w:p>
        </w:tc>
      </w:tr>
      <w:tr w:rsidR="00863C43" w14:paraId="75F4E434"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186DFA47" w14:textId="77777777" w:rsidR="00863C43" w:rsidRDefault="00000000">
            <w:pPr>
              <w:pStyle w:val="TableParagraph"/>
              <w:rPr>
                <w:sz w:val="24"/>
                <w:szCs w:val="24"/>
              </w:rPr>
            </w:pPr>
            <w:r>
              <w:rPr>
                <w:sz w:val="24"/>
                <w:szCs w:val="24"/>
              </w:rPr>
              <w:t>Форма контроля: контрольная работа, зачет</w:t>
            </w:r>
          </w:p>
        </w:tc>
        <w:tc>
          <w:tcPr>
            <w:tcW w:w="660" w:type="dxa"/>
            <w:tcBorders>
              <w:top w:val="single" w:sz="6" w:space="0" w:color="343838"/>
              <w:left w:val="single" w:sz="6" w:space="0" w:color="343838"/>
              <w:bottom w:val="single" w:sz="6" w:space="0" w:color="343838"/>
              <w:right w:val="single" w:sz="6" w:space="0" w:color="343838"/>
            </w:tcBorders>
            <w:vAlign w:val="center"/>
          </w:tcPr>
          <w:p w14:paraId="4E27351C" w14:textId="77777777" w:rsidR="00863C43" w:rsidRDefault="00863C43">
            <w:pPr>
              <w:pStyle w:val="TableParagraph"/>
              <w:jc w:val="center"/>
              <w:rPr>
                <w:w w:val="93"/>
                <w:sz w:val="24"/>
                <w:szCs w:val="24"/>
              </w:rPr>
            </w:pPr>
          </w:p>
        </w:tc>
        <w:tc>
          <w:tcPr>
            <w:tcW w:w="425" w:type="dxa"/>
            <w:tcBorders>
              <w:top w:val="single" w:sz="6" w:space="0" w:color="343838"/>
              <w:left w:val="single" w:sz="6" w:space="0" w:color="343838"/>
              <w:bottom w:val="single" w:sz="6" w:space="0" w:color="343838"/>
              <w:right w:val="single" w:sz="6" w:space="0" w:color="343838"/>
            </w:tcBorders>
            <w:vAlign w:val="center"/>
          </w:tcPr>
          <w:p w14:paraId="512D504F" w14:textId="77777777" w:rsidR="00863C43" w:rsidRDefault="00863C43">
            <w:pPr>
              <w:pStyle w:val="TableParagraph"/>
              <w:jc w:val="center"/>
              <w:rPr>
                <w:w w:val="95"/>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526EB812" w14:textId="77777777" w:rsidR="00863C43" w:rsidRDefault="00863C43">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7C986E6A"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ED0DD94" w14:textId="77777777" w:rsidR="00863C43" w:rsidRDefault="00863C43">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DD16762"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5577F4BD" w14:textId="77777777" w:rsidR="00863C43" w:rsidRDefault="00863C43">
            <w:pPr>
              <w:pStyle w:val="TableParagraph"/>
              <w:jc w:val="center"/>
              <w:rPr>
                <w:w w:val="95"/>
                <w:sz w:val="24"/>
                <w:szCs w:val="24"/>
              </w:rPr>
            </w:pPr>
          </w:p>
        </w:tc>
      </w:tr>
      <w:tr w:rsidR="00863C43" w14:paraId="0EB1EB6E"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4EE38E29" w14:textId="77777777" w:rsidR="00863C43" w:rsidRDefault="00000000">
            <w:pPr>
              <w:pStyle w:val="TableParagraph"/>
              <w:rPr>
                <w:sz w:val="24"/>
                <w:szCs w:val="24"/>
              </w:rPr>
            </w:pPr>
            <w:r>
              <w:rPr>
                <w:sz w:val="24"/>
                <w:szCs w:val="24"/>
                <w:lang w:val="en-US"/>
              </w:rPr>
              <w:t>ИТОГО ЗА 4 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0AD18AB2" w14:textId="77777777" w:rsidR="00863C43" w:rsidRDefault="00000000">
            <w:pPr>
              <w:pStyle w:val="TableParagraph"/>
              <w:jc w:val="center"/>
              <w:rPr>
                <w:sz w:val="24"/>
                <w:szCs w:val="24"/>
              </w:rPr>
            </w:pPr>
            <w:r>
              <w:rPr>
                <w:sz w:val="24"/>
                <w:szCs w:val="24"/>
                <w:lang w:val="en-US"/>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23C2934D" w14:textId="77777777" w:rsidR="00863C43" w:rsidRDefault="00000000">
            <w:pPr>
              <w:pStyle w:val="TableParagraph"/>
              <w:jc w:val="center"/>
              <w:rPr>
                <w:sz w:val="24"/>
                <w:szCs w:val="24"/>
              </w:rPr>
            </w:pPr>
            <w:r>
              <w:rPr>
                <w:sz w:val="24"/>
                <w:szCs w:val="24"/>
                <w:lang w:val="en-US"/>
              </w:rPr>
              <w:t>12</w:t>
            </w:r>
          </w:p>
        </w:tc>
        <w:tc>
          <w:tcPr>
            <w:tcW w:w="424" w:type="dxa"/>
            <w:tcBorders>
              <w:top w:val="single" w:sz="6" w:space="0" w:color="343838"/>
              <w:left w:val="single" w:sz="6" w:space="0" w:color="343838"/>
              <w:bottom w:val="single" w:sz="6" w:space="0" w:color="343838"/>
              <w:right w:val="single" w:sz="6" w:space="0" w:color="343838"/>
            </w:tcBorders>
            <w:vAlign w:val="center"/>
          </w:tcPr>
          <w:p w14:paraId="7A99B322" w14:textId="77777777" w:rsidR="00863C43" w:rsidRDefault="00000000">
            <w:pPr>
              <w:pStyle w:val="TableParagraph"/>
              <w:jc w:val="center"/>
              <w:rPr>
                <w:sz w:val="24"/>
                <w:szCs w:val="24"/>
              </w:rPr>
            </w:pPr>
            <w:r>
              <w:rPr>
                <w:w w:val="95"/>
                <w:sz w:val="24"/>
                <w:szCs w:val="24"/>
                <w:lang w:val="en-US"/>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757A0819"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595A4E2" w14:textId="77777777" w:rsidR="00863C43" w:rsidRDefault="00000000">
            <w:pPr>
              <w:pStyle w:val="TableParagraph"/>
              <w:jc w:val="center"/>
              <w:rPr>
                <w:sz w:val="24"/>
                <w:szCs w:val="24"/>
              </w:rPr>
            </w:pPr>
            <w:r>
              <w:rPr>
                <w:sz w:val="24"/>
                <w:szCs w:val="24"/>
                <w:lang w:val="en-US"/>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8E37168"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8826D90" w14:textId="77777777" w:rsidR="00863C43" w:rsidRDefault="00000000">
            <w:pPr>
              <w:pStyle w:val="TableParagraph"/>
              <w:jc w:val="center"/>
              <w:rPr>
                <w:sz w:val="24"/>
                <w:szCs w:val="24"/>
              </w:rPr>
            </w:pPr>
            <w:r>
              <w:rPr>
                <w:sz w:val="24"/>
                <w:szCs w:val="24"/>
                <w:lang w:val="en-US"/>
              </w:rPr>
              <w:t>24</w:t>
            </w:r>
          </w:p>
        </w:tc>
      </w:tr>
      <w:tr w:rsidR="00863C43" w14:paraId="168A72D2"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5AA1A4B0" w14:textId="77777777" w:rsidR="00863C43" w:rsidRDefault="00000000">
            <w:pPr>
              <w:pStyle w:val="TableParagraph"/>
              <w:rPr>
                <w:sz w:val="24"/>
                <w:szCs w:val="24"/>
              </w:rPr>
            </w:pPr>
            <w:r>
              <w:rPr>
                <w:w w:val="105"/>
                <w:sz w:val="24"/>
                <w:szCs w:val="24"/>
                <w:lang w:val="en-US"/>
              </w:rPr>
              <w:t>ВСЕГО</w:t>
            </w:r>
          </w:p>
        </w:tc>
        <w:tc>
          <w:tcPr>
            <w:tcW w:w="660" w:type="dxa"/>
            <w:tcBorders>
              <w:top w:val="single" w:sz="6" w:space="0" w:color="343838"/>
              <w:left w:val="single" w:sz="6" w:space="0" w:color="343838"/>
              <w:bottom w:val="single" w:sz="6" w:space="0" w:color="343838"/>
              <w:right w:val="single" w:sz="6" w:space="0" w:color="343838"/>
            </w:tcBorders>
            <w:vAlign w:val="center"/>
          </w:tcPr>
          <w:p w14:paraId="0637E9F4" w14:textId="77777777" w:rsidR="00863C43" w:rsidRDefault="00000000">
            <w:pPr>
              <w:pStyle w:val="TableParagraph"/>
              <w:jc w:val="center"/>
              <w:rPr>
                <w:sz w:val="24"/>
                <w:szCs w:val="24"/>
              </w:rPr>
            </w:pPr>
            <w:r>
              <w:rPr>
                <w:sz w:val="24"/>
                <w:szCs w:val="24"/>
                <w:lang w:val="en-US"/>
              </w:rPr>
              <w:t>72</w:t>
            </w:r>
          </w:p>
        </w:tc>
        <w:tc>
          <w:tcPr>
            <w:tcW w:w="425" w:type="dxa"/>
            <w:tcBorders>
              <w:top w:val="single" w:sz="6" w:space="0" w:color="343838"/>
              <w:left w:val="single" w:sz="6" w:space="0" w:color="343838"/>
              <w:bottom w:val="single" w:sz="6" w:space="0" w:color="343838"/>
              <w:right w:val="single" w:sz="6" w:space="0" w:color="343838"/>
            </w:tcBorders>
            <w:vAlign w:val="center"/>
          </w:tcPr>
          <w:p w14:paraId="2A16EC57" w14:textId="77777777" w:rsidR="00863C43" w:rsidRDefault="00000000">
            <w:pPr>
              <w:pStyle w:val="TableParagraph"/>
              <w:jc w:val="center"/>
              <w:rPr>
                <w:sz w:val="24"/>
                <w:szCs w:val="24"/>
              </w:rPr>
            </w:pPr>
            <w:r>
              <w:rPr>
                <w:sz w:val="24"/>
                <w:szCs w:val="24"/>
                <w:lang w:val="en-US"/>
              </w:rPr>
              <w:t>16</w:t>
            </w:r>
          </w:p>
        </w:tc>
        <w:tc>
          <w:tcPr>
            <w:tcW w:w="424" w:type="dxa"/>
            <w:tcBorders>
              <w:top w:val="single" w:sz="6" w:space="0" w:color="343838"/>
              <w:left w:val="single" w:sz="6" w:space="0" w:color="343838"/>
              <w:bottom w:val="single" w:sz="6" w:space="0" w:color="343838"/>
              <w:right w:val="single" w:sz="6" w:space="0" w:color="343838"/>
            </w:tcBorders>
            <w:vAlign w:val="center"/>
          </w:tcPr>
          <w:p w14:paraId="4C759002" w14:textId="77777777" w:rsidR="00863C43" w:rsidRDefault="00000000">
            <w:pPr>
              <w:pStyle w:val="TableParagraph"/>
              <w:jc w:val="center"/>
              <w:rPr>
                <w:sz w:val="24"/>
                <w:szCs w:val="24"/>
              </w:rPr>
            </w:pPr>
            <w:r>
              <w:rPr>
                <w:w w:val="99"/>
                <w:sz w:val="24"/>
                <w:szCs w:val="24"/>
                <w:lang w:val="en-US"/>
              </w:rPr>
              <w:t>6</w:t>
            </w:r>
          </w:p>
        </w:tc>
        <w:tc>
          <w:tcPr>
            <w:tcW w:w="568" w:type="dxa"/>
            <w:tcBorders>
              <w:top w:val="single" w:sz="6" w:space="0" w:color="343838"/>
              <w:left w:val="single" w:sz="6" w:space="0" w:color="343838"/>
              <w:bottom w:val="single" w:sz="6" w:space="0" w:color="343838"/>
              <w:right w:val="single" w:sz="6" w:space="0" w:color="343838"/>
            </w:tcBorders>
            <w:vAlign w:val="center"/>
          </w:tcPr>
          <w:p w14:paraId="552284BA" w14:textId="77777777" w:rsidR="00863C43" w:rsidRDefault="00863C43">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84AB1E8" w14:textId="77777777" w:rsidR="00863C43" w:rsidRDefault="00000000">
            <w:pPr>
              <w:pStyle w:val="TableParagraph"/>
              <w:jc w:val="center"/>
              <w:rPr>
                <w:sz w:val="24"/>
                <w:szCs w:val="24"/>
              </w:rPr>
            </w:pPr>
            <w:r>
              <w:rPr>
                <w:sz w:val="24"/>
                <w:szCs w:val="24"/>
                <w:lang w:val="en-US"/>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5497DF0E" w14:textId="77777777" w:rsidR="00863C43" w:rsidRDefault="00863C43">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1550AC1" w14:textId="77777777" w:rsidR="00863C43" w:rsidRDefault="00000000">
            <w:pPr>
              <w:pStyle w:val="TableParagraph"/>
              <w:jc w:val="center"/>
              <w:rPr>
                <w:sz w:val="24"/>
                <w:szCs w:val="24"/>
              </w:rPr>
            </w:pPr>
            <w:r>
              <w:rPr>
                <w:sz w:val="24"/>
                <w:szCs w:val="24"/>
                <w:lang w:val="en-US"/>
              </w:rPr>
              <w:t>56</w:t>
            </w:r>
          </w:p>
        </w:tc>
      </w:tr>
    </w:tbl>
    <w:p w14:paraId="58639A8F" w14:textId="77777777" w:rsidR="00863C43"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002D499A" w14:textId="77777777" w:rsidR="00863C43" w:rsidRDefault="00000000">
      <w:pPr>
        <w:pStyle w:val="af3"/>
        <w:suppressLineNumbers/>
        <w:tabs>
          <w:tab w:val="left" w:pos="2887"/>
        </w:tabs>
        <w:spacing w:after="0" w:line="247" w:lineRule="auto"/>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646D50C4" w14:textId="77777777" w:rsidR="00863C43" w:rsidRDefault="00863C43"/>
    <w:p w14:paraId="50C05568" w14:textId="77777777" w:rsidR="00863C43" w:rsidRDefault="00000000">
      <w:pPr>
        <w:jc w:val="center"/>
        <w:rPr>
          <w:b/>
          <w:sz w:val="28"/>
          <w:szCs w:val="28"/>
        </w:rPr>
      </w:pPr>
      <w:r>
        <w:rPr>
          <w:b/>
          <w:sz w:val="28"/>
          <w:szCs w:val="28"/>
        </w:rPr>
        <w:t>Содержание</w:t>
      </w:r>
      <w:r>
        <w:rPr>
          <w:b/>
          <w:spacing w:val="35"/>
          <w:sz w:val="28"/>
          <w:szCs w:val="28"/>
        </w:rPr>
        <w:t xml:space="preserve"> </w:t>
      </w:r>
      <w:r>
        <w:rPr>
          <w:b/>
          <w:sz w:val="28"/>
          <w:szCs w:val="28"/>
        </w:rPr>
        <w:t>дисциплины</w:t>
      </w:r>
    </w:p>
    <w:p w14:paraId="7D9955B6" w14:textId="77777777" w:rsidR="00863C43" w:rsidRDefault="00000000">
      <w:pPr>
        <w:pStyle w:val="aa"/>
        <w:spacing w:before="238" w:line="247" w:lineRule="auto"/>
        <w:ind w:right="-1" w:firstLine="709"/>
        <w:jc w:val="both"/>
        <w:rPr>
          <w:b/>
          <w:sz w:val="28"/>
          <w:szCs w:val="28"/>
        </w:rPr>
      </w:pPr>
      <w:r>
        <w:rPr>
          <w:b/>
          <w:w w:val="105"/>
          <w:sz w:val="28"/>
          <w:szCs w:val="28"/>
        </w:rPr>
        <w:t>Тема 1. Сущность и содержание дисциплины. Основы инженерно-технического обеспечения служебной деятельности подразделений УИС</w:t>
      </w:r>
    </w:p>
    <w:p w14:paraId="7E7A2CA3" w14:textId="77777777" w:rsidR="00863C43" w:rsidRDefault="00000000">
      <w:pPr>
        <w:pStyle w:val="aa"/>
        <w:ind w:right="-1" w:firstLine="709"/>
        <w:jc w:val="both"/>
        <w:rPr>
          <w:sz w:val="28"/>
          <w:szCs w:val="28"/>
        </w:rPr>
      </w:pPr>
      <w:r>
        <w:rPr>
          <w:sz w:val="28"/>
          <w:szCs w:val="28"/>
        </w:rPr>
        <w:t xml:space="preserve">Предмет и задачи дисциплины, содержание и связь с другими дисциплинами. Приказы и указания ФСИН России об охране и надзоре за объектами уголовно-исполнительной системы. Основные термиты  и </w:t>
      </w:r>
      <w:r>
        <w:rPr>
          <w:sz w:val="28"/>
          <w:szCs w:val="28"/>
        </w:rPr>
        <w:lastRenderedPageBreak/>
        <w:t>определения. Деятельность подразделений по</w:t>
      </w:r>
      <w:r>
        <w:rPr>
          <w:spacing w:val="51"/>
          <w:sz w:val="28"/>
          <w:szCs w:val="28"/>
        </w:rPr>
        <w:t xml:space="preserve"> </w:t>
      </w:r>
      <w:r>
        <w:rPr>
          <w:sz w:val="28"/>
          <w:szCs w:val="28"/>
        </w:rPr>
        <w:t>инженерно-техническому обеспечению и эффективность применения инженерных средств охраны. Анализ совершаемых побегов с охраняемых объектов.</w:t>
      </w:r>
    </w:p>
    <w:p w14:paraId="300F5D6E" w14:textId="77777777" w:rsidR="00863C43" w:rsidRDefault="00000000">
      <w:pPr>
        <w:pStyle w:val="aa"/>
        <w:spacing w:before="7"/>
        <w:ind w:right="-1" w:firstLine="709"/>
        <w:jc w:val="both"/>
        <w:rPr>
          <w:sz w:val="28"/>
          <w:szCs w:val="28"/>
        </w:rPr>
      </w:pPr>
      <w:r>
        <w:rPr>
          <w:sz w:val="28"/>
          <w:szCs w:val="28"/>
        </w:rPr>
        <w:t>ИТО служебной деятельности подразделений УИС. Задачи, силы и средства ИТО. Требования руководящих документов, регламентирующих деятельность подразделений охраны УИС. Объекты, оборудованные ИТСОН, общие положения и определения ИТСОН. Классификация объектов охраны. Основы охраны. Требования, предъявляемые к ИСО. Классификация инженерных средств охраны и</w:t>
      </w:r>
      <w:r>
        <w:rPr>
          <w:spacing w:val="1"/>
          <w:sz w:val="28"/>
          <w:szCs w:val="28"/>
        </w:rPr>
        <w:t xml:space="preserve"> </w:t>
      </w:r>
      <w:r>
        <w:rPr>
          <w:sz w:val="28"/>
          <w:szCs w:val="28"/>
        </w:rPr>
        <w:t>надзора.</w:t>
      </w:r>
    </w:p>
    <w:p w14:paraId="5880144F" w14:textId="77777777" w:rsidR="00863C43" w:rsidRDefault="00863C43">
      <w:pPr>
        <w:pStyle w:val="aa"/>
        <w:spacing w:before="7"/>
        <w:ind w:right="-1" w:firstLine="709"/>
        <w:jc w:val="both"/>
        <w:rPr>
          <w:sz w:val="28"/>
          <w:szCs w:val="28"/>
        </w:rPr>
      </w:pPr>
    </w:p>
    <w:p w14:paraId="44980240" w14:textId="77777777" w:rsidR="00863C43" w:rsidRDefault="00000000">
      <w:pPr>
        <w:pStyle w:val="aa"/>
        <w:spacing w:before="7"/>
        <w:ind w:right="-1" w:firstLine="709"/>
        <w:jc w:val="both"/>
        <w:rPr>
          <w:b/>
          <w:sz w:val="28"/>
          <w:szCs w:val="28"/>
        </w:rPr>
      </w:pPr>
      <w:r>
        <w:rPr>
          <w:b/>
          <w:sz w:val="28"/>
          <w:szCs w:val="28"/>
        </w:rPr>
        <w:t>Тема 2. Ограждение и инженерные заграждения объектов</w:t>
      </w:r>
    </w:p>
    <w:p w14:paraId="169B2C24" w14:textId="77777777" w:rsidR="00863C43" w:rsidRDefault="00000000">
      <w:pPr>
        <w:pStyle w:val="aa"/>
        <w:spacing w:before="2"/>
        <w:ind w:right="-1" w:firstLine="709"/>
        <w:jc w:val="both"/>
        <w:rPr>
          <w:sz w:val="28"/>
          <w:szCs w:val="28"/>
        </w:rPr>
      </w:pPr>
      <w:r>
        <w:rPr>
          <w:sz w:val="28"/>
          <w:szCs w:val="28"/>
        </w:rPr>
        <w:t>Требования, предъявляемые к ИСО. Классификация инженерных средств охраны и надзора.</w:t>
      </w:r>
    </w:p>
    <w:p w14:paraId="59F92137" w14:textId="77777777" w:rsidR="00863C43" w:rsidRDefault="00000000">
      <w:pPr>
        <w:pStyle w:val="aa"/>
        <w:spacing w:before="5"/>
        <w:ind w:right="-1" w:firstLine="709"/>
        <w:jc w:val="both"/>
        <w:rPr>
          <w:sz w:val="28"/>
          <w:szCs w:val="28"/>
        </w:rPr>
      </w:pPr>
      <w:r>
        <w:rPr>
          <w:sz w:val="28"/>
          <w:szCs w:val="28"/>
        </w:rPr>
        <w:t>Типы и устройство основного ограждения. Устройство ограждений сплошного заполнения, устройство проволочного заграждения. Типы и устройство ограждения запретных зон. Предупредительные и разграничительные знаки. Материалы и изделия для инженерных заграждений. Назначение, состав, технические характеристики войскового</w:t>
      </w:r>
      <w:r>
        <w:rPr>
          <w:spacing w:val="56"/>
          <w:sz w:val="28"/>
          <w:szCs w:val="28"/>
        </w:rPr>
        <w:t xml:space="preserve"> </w:t>
      </w:r>
      <w:r>
        <w:rPr>
          <w:sz w:val="28"/>
          <w:szCs w:val="28"/>
        </w:rPr>
        <w:t xml:space="preserve">комплекса «Самшит». Назначение, состав, технические характеристики устройства мобильного развертывания противопобеговых заграждений «Егоза-М». Назначение, виды, устройство </w:t>
      </w:r>
      <w:r>
        <w:rPr>
          <w:color w:val="070707"/>
          <w:sz w:val="28"/>
          <w:szCs w:val="28"/>
        </w:rPr>
        <w:t xml:space="preserve">и </w:t>
      </w:r>
      <w:r>
        <w:rPr>
          <w:sz w:val="28"/>
          <w:szCs w:val="28"/>
        </w:rPr>
        <w:t>технические данные противопобеговых заграждений. Противопобеговые козырьки, их виды, места и порядок установки. Заграждения на инженерных коммуникациях. Назначение, виды, устройство и технические данные</w:t>
      </w:r>
      <w:r>
        <w:rPr>
          <w:spacing w:val="16"/>
          <w:sz w:val="28"/>
          <w:szCs w:val="28"/>
        </w:rPr>
        <w:t xml:space="preserve"> </w:t>
      </w:r>
      <w:r>
        <w:rPr>
          <w:sz w:val="28"/>
          <w:szCs w:val="28"/>
        </w:rPr>
        <w:t>противотаранных заграждений.</w:t>
      </w:r>
    </w:p>
    <w:p w14:paraId="457C2767" w14:textId="77777777" w:rsidR="00863C43" w:rsidRDefault="00863C43">
      <w:pPr>
        <w:pStyle w:val="aa"/>
        <w:spacing w:before="1" w:line="247" w:lineRule="auto"/>
        <w:ind w:right="-1" w:firstLine="709"/>
        <w:jc w:val="both"/>
        <w:rPr>
          <w:sz w:val="28"/>
          <w:szCs w:val="28"/>
        </w:rPr>
      </w:pPr>
    </w:p>
    <w:p w14:paraId="47006DE3" w14:textId="77777777" w:rsidR="00863C43" w:rsidRDefault="00000000">
      <w:pPr>
        <w:pStyle w:val="aa"/>
        <w:spacing w:before="1" w:line="247" w:lineRule="auto"/>
        <w:ind w:right="-1" w:firstLine="709"/>
        <w:jc w:val="both"/>
        <w:rPr>
          <w:b/>
          <w:sz w:val="28"/>
          <w:szCs w:val="28"/>
        </w:rPr>
      </w:pPr>
      <w:r>
        <w:rPr>
          <w:b/>
          <w:sz w:val="28"/>
          <w:szCs w:val="28"/>
        </w:rPr>
        <w:t>Тема 3. Инженерные сооружения и конструкции на постах, в специальных зданиях и помещениях</w:t>
      </w:r>
    </w:p>
    <w:p w14:paraId="768484A3" w14:textId="77777777" w:rsidR="00863C43" w:rsidRDefault="00000000">
      <w:pPr>
        <w:pStyle w:val="aa"/>
        <w:ind w:right="-1" w:firstLine="709"/>
        <w:jc w:val="both"/>
        <w:rPr>
          <w:sz w:val="28"/>
          <w:szCs w:val="28"/>
        </w:rPr>
      </w:pPr>
      <w:r>
        <w:rPr>
          <w:sz w:val="28"/>
          <w:szCs w:val="28"/>
        </w:rPr>
        <w:t>Устройство наблюдательных вышек, площадок, постовых будок и грибков. Тропы нарядов и специалистов ИТСО. Контрольно-следовые полосы. Разграничительные, контрольные и предупредительные знаки. Оборонительные сооружения. Сооружения и конструкции на постах служебных собак. Назначение, порядок оборудования и требования предъявляемые к ним. Оборудование дверей, замковых и запорных устройств, оконных решеток и жалюзи. Оборудование комнат хранения</w:t>
      </w:r>
      <w:r>
        <w:rPr>
          <w:spacing w:val="13"/>
          <w:sz w:val="28"/>
          <w:szCs w:val="28"/>
        </w:rPr>
        <w:t xml:space="preserve"> </w:t>
      </w:r>
      <w:r>
        <w:rPr>
          <w:sz w:val="28"/>
          <w:szCs w:val="28"/>
        </w:rPr>
        <w:t>оружия.</w:t>
      </w:r>
    </w:p>
    <w:p w14:paraId="54E165FD" w14:textId="77777777" w:rsidR="00863C43" w:rsidRDefault="00000000">
      <w:pPr>
        <w:pStyle w:val="aa"/>
        <w:ind w:right="-1" w:firstLine="709"/>
        <w:jc w:val="both"/>
        <w:rPr>
          <w:sz w:val="28"/>
          <w:szCs w:val="28"/>
        </w:rPr>
      </w:pPr>
      <w:r>
        <w:rPr>
          <w:sz w:val="28"/>
          <w:szCs w:val="28"/>
        </w:rPr>
        <w:t>Установка решетчатых перегородок, ключеулавливателей.</w:t>
      </w:r>
    </w:p>
    <w:p w14:paraId="66126FA7" w14:textId="77777777" w:rsidR="00863C43" w:rsidRDefault="00000000">
      <w:pPr>
        <w:pStyle w:val="aa"/>
        <w:spacing w:before="4"/>
        <w:ind w:right="-1" w:firstLine="709"/>
        <w:jc w:val="both"/>
        <w:rPr>
          <w:sz w:val="28"/>
          <w:szCs w:val="28"/>
        </w:rPr>
      </w:pPr>
      <w:r>
        <w:rPr>
          <w:sz w:val="28"/>
          <w:szCs w:val="28"/>
        </w:rPr>
        <w:t>Основные требования, предъявляемые к инженерным средствам охраны на внутренней территории. Особенности оборудования исправительных учреждений и СИЗО</w:t>
      </w:r>
      <w:r>
        <w:rPr>
          <w:spacing w:val="-13"/>
          <w:sz w:val="28"/>
          <w:szCs w:val="28"/>
        </w:rPr>
        <w:t xml:space="preserve"> </w:t>
      </w:r>
      <w:r>
        <w:rPr>
          <w:sz w:val="28"/>
          <w:szCs w:val="28"/>
        </w:rPr>
        <w:t>(тюрем).</w:t>
      </w:r>
    </w:p>
    <w:p w14:paraId="6C524437" w14:textId="77777777" w:rsidR="00863C43" w:rsidRDefault="00000000">
      <w:pPr>
        <w:pStyle w:val="aa"/>
        <w:spacing w:before="4"/>
        <w:ind w:right="-1" w:firstLine="709"/>
        <w:jc w:val="both"/>
        <w:rPr>
          <w:sz w:val="28"/>
          <w:szCs w:val="28"/>
        </w:rPr>
      </w:pPr>
      <w:r>
        <w:rPr>
          <w:sz w:val="28"/>
          <w:szCs w:val="28"/>
        </w:rPr>
        <w:t>Инженерно-технические средства охраны, используемые на внутренней территории объекта. Сооружения и конструкции в зданиях ПKT, ШИЗО, оперативного дежурного.</w:t>
      </w:r>
    </w:p>
    <w:p w14:paraId="2B0FD70F" w14:textId="77777777" w:rsidR="00863C43" w:rsidRDefault="00000000">
      <w:pPr>
        <w:pStyle w:val="aa"/>
        <w:spacing w:before="2" w:line="247" w:lineRule="auto"/>
        <w:ind w:right="-1" w:firstLine="709"/>
        <w:jc w:val="both"/>
        <w:rPr>
          <w:sz w:val="28"/>
          <w:szCs w:val="28"/>
        </w:rPr>
      </w:pPr>
      <w:r>
        <w:rPr>
          <w:sz w:val="28"/>
          <w:szCs w:val="28"/>
        </w:rPr>
        <w:t>Инженерно-технические средства охраны и надзора в режимной зоне СИЗО (тюрьмы). Оборудование административного здания СИЗО</w:t>
      </w:r>
      <w:r>
        <w:rPr>
          <w:spacing w:val="-20"/>
          <w:sz w:val="28"/>
          <w:szCs w:val="28"/>
        </w:rPr>
        <w:t xml:space="preserve"> </w:t>
      </w:r>
      <w:r>
        <w:rPr>
          <w:sz w:val="28"/>
          <w:szCs w:val="28"/>
        </w:rPr>
        <w:t>(тюрьмы).</w:t>
      </w:r>
    </w:p>
    <w:p w14:paraId="19BA35A4" w14:textId="77777777" w:rsidR="00863C43" w:rsidRDefault="00863C43">
      <w:pPr>
        <w:pStyle w:val="aa"/>
        <w:spacing w:before="2" w:line="247" w:lineRule="auto"/>
        <w:ind w:right="-1" w:firstLine="709"/>
        <w:jc w:val="both"/>
        <w:rPr>
          <w:sz w:val="28"/>
          <w:szCs w:val="28"/>
        </w:rPr>
      </w:pPr>
    </w:p>
    <w:p w14:paraId="17A88A3B" w14:textId="77777777" w:rsidR="00863C43" w:rsidRDefault="00863C43">
      <w:pPr>
        <w:pStyle w:val="aa"/>
        <w:spacing w:before="2" w:line="247" w:lineRule="auto"/>
        <w:ind w:right="-1" w:firstLine="709"/>
        <w:jc w:val="both"/>
        <w:rPr>
          <w:sz w:val="28"/>
          <w:szCs w:val="28"/>
        </w:rPr>
      </w:pPr>
    </w:p>
    <w:p w14:paraId="37CBAF02" w14:textId="77777777" w:rsidR="00863C43" w:rsidRDefault="00000000">
      <w:pPr>
        <w:pStyle w:val="aa"/>
        <w:spacing w:before="2" w:line="247" w:lineRule="auto"/>
        <w:ind w:right="-1" w:firstLine="709"/>
        <w:jc w:val="both"/>
        <w:rPr>
          <w:b/>
          <w:sz w:val="28"/>
          <w:szCs w:val="28"/>
        </w:rPr>
      </w:pPr>
      <w:r>
        <w:rPr>
          <w:b/>
          <w:sz w:val="28"/>
          <w:szCs w:val="28"/>
        </w:rPr>
        <w:t>Тема 4. Оборудование контрольно-пропускных пунктов</w:t>
      </w:r>
    </w:p>
    <w:p w14:paraId="1C05B4B3" w14:textId="77777777" w:rsidR="00863C43" w:rsidRDefault="00000000">
      <w:pPr>
        <w:pStyle w:val="aa"/>
        <w:spacing w:before="2"/>
        <w:ind w:right="-1" w:firstLine="709"/>
        <w:jc w:val="both"/>
        <w:rPr>
          <w:sz w:val="28"/>
          <w:szCs w:val="28"/>
        </w:rPr>
      </w:pPr>
      <w:r>
        <w:rPr>
          <w:sz w:val="28"/>
          <w:szCs w:val="28"/>
        </w:rPr>
        <w:t>Назначение КПП, типы зданий КПП. Устройство проходного коридора, шлюза, контрольной площадки. Устройство КПП по пропуску железнодорожного транспорта. Противотаранные средства и устройства принудительной остановки автомобильного и железнодорожного транспорта. Оборудование контрольной площадки, располагаемой внутри объекта охраны, а также возможные варианты оборудования контрольных площадок для пропуска автомобильного транспорта. Средства механизации и автоматизации, их назначение и</w:t>
      </w:r>
      <w:r>
        <w:rPr>
          <w:spacing w:val="27"/>
          <w:sz w:val="28"/>
          <w:szCs w:val="28"/>
        </w:rPr>
        <w:t xml:space="preserve"> </w:t>
      </w:r>
      <w:r>
        <w:rPr>
          <w:sz w:val="28"/>
          <w:szCs w:val="28"/>
        </w:rPr>
        <w:t>устройство.</w:t>
      </w:r>
    </w:p>
    <w:p w14:paraId="21F1E9C2" w14:textId="77777777" w:rsidR="00863C43" w:rsidRDefault="00863C43">
      <w:pPr>
        <w:pStyle w:val="aa"/>
        <w:spacing w:before="2"/>
        <w:ind w:right="-1" w:firstLine="709"/>
        <w:jc w:val="both"/>
        <w:rPr>
          <w:sz w:val="28"/>
          <w:szCs w:val="28"/>
        </w:rPr>
      </w:pPr>
    </w:p>
    <w:p w14:paraId="58A169D4" w14:textId="77777777" w:rsidR="00863C43" w:rsidRDefault="00000000">
      <w:pPr>
        <w:pStyle w:val="aa"/>
        <w:spacing w:before="2"/>
        <w:ind w:right="-1" w:firstLine="709"/>
        <w:jc w:val="both"/>
        <w:rPr>
          <w:b/>
          <w:sz w:val="28"/>
          <w:szCs w:val="28"/>
        </w:rPr>
      </w:pPr>
      <w:r>
        <w:rPr>
          <w:b/>
          <w:sz w:val="28"/>
          <w:szCs w:val="28"/>
        </w:rPr>
        <w:t>Тема 5. Оборудование инженерно-техническими средствами охраны и надзора постоянных объектов исправительных колоний, воспитательных колоний, лечебных исправительных учреждений</w:t>
      </w:r>
    </w:p>
    <w:p w14:paraId="4365C641" w14:textId="77777777" w:rsidR="00863C43" w:rsidRDefault="00000000">
      <w:pPr>
        <w:pStyle w:val="aa"/>
        <w:ind w:right="-1" w:firstLine="709"/>
        <w:jc w:val="both"/>
        <w:rPr>
          <w:sz w:val="28"/>
          <w:szCs w:val="28"/>
        </w:rPr>
      </w:pPr>
      <w:r>
        <w:rPr>
          <w:sz w:val="28"/>
          <w:szCs w:val="28"/>
        </w:rPr>
        <w:t>Оборудование инженерно-техническими средствами охраны запретной зоны объектов. Варианты размещения инженерно-технических средств охраны на постоянном объекте, элементы инженерно-технических средств охраны в запретной зоне объекта. Оборудование инженерно-техническими средствами надзора жилой зоны объектов. Варианты расположения просматриваемых коридоров, предупредительных ограждений, изолированных участков, оборудование локальных участков. Оборудование инженерно-техническими средствами надзора производственной зоны объектов. Особенности оборудования погрузочно-разгрузочных</w:t>
      </w:r>
      <w:r>
        <w:rPr>
          <w:spacing w:val="4"/>
          <w:sz w:val="28"/>
          <w:szCs w:val="28"/>
        </w:rPr>
        <w:t xml:space="preserve"> </w:t>
      </w:r>
      <w:r>
        <w:rPr>
          <w:sz w:val="28"/>
          <w:szCs w:val="28"/>
        </w:rPr>
        <w:t>площадок.</w:t>
      </w:r>
    </w:p>
    <w:p w14:paraId="32737618" w14:textId="77777777" w:rsidR="00863C43" w:rsidRDefault="00863C43">
      <w:pPr>
        <w:pStyle w:val="aa"/>
        <w:ind w:right="-1" w:firstLine="709"/>
        <w:jc w:val="both"/>
        <w:rPr>
          <w:sz w:val="28"/>
          <w:szCs w:val="28"/>
        </w:rPr>
      </w:pPr>
    </w:p>
    <w:p w14:paraId="12863F54" w14:textId="77777777" w:rsidR="00863C43" w:rsidRDefault="00000000">
      <w:pPr>
        <w:pStyle w:val="aa"/>
        <w:ind w:right="-1" w:firstLine="709"/>
        <w:jc w:val="both"/>
        <w:rPr>
          <w:b/>
          <w:sz w:val="28"/>
          <w:szCs w:val="28"/>
        </w:rPr>
      </w:pPr>
      <w:r>
        <w:rPr>
          <w:b/>
          <w:sz w:val="28"/>
          <w:szCs w:val="28"/>
        </w:rPr>
        <w:t>Тема 6. Оборудование инженерно-техническими средствами охраны и надзора следственных изоляторов (тюрем)</w:t>
      </w:r>
    </w:p>
    <w:p w14:paraId="43382D5E" w14:textId="77777777" w:rsidR="00863C43" w:rsidRDefault="00000000">
      <w:pPr>
        <w:pStyle w:val="aa"/>
        <w:ind w:right="-1" w:firstLine="709"/>
        <w:jc w:val="both"/>
        <w:rPr>
          <w:sz w:val="28"/>
          <w:szCs w:val="28"/>
        </w:rPr>
      </w:pPr>
      <w:r>
        <w:rPr>
          <w:sz w:val="28"/>
          <w:szCs w:val="28"/>
        </w:rPr>
        <w:t>Оборудование инженерно-техническими средствами охраны запретной зоны следственных изоляторов (тюрем). Размещение TCOH, ИСОН в СИЗО (тюрьме). Варианты разреза запретной зоны СИЗО (тюрьмы). Особенности организации рубежей обнаружения охраняемого учреждения. Оборудование наблюдательных вышек.</w:t>
      </w:r>
    </w:p>
    <w:p w14:paraId="5D313D4C" w14:textId="77777777" w:rsidR="00863C43" w:rsidRDefault="00000000">
      <w:pPr>
        <w:pStyle w:val="aa"/>
        <w:spacing w:before="3" w:line="247" w:lineRule="auto"/>
        <w:ind w:right="-1" w:firstLine="709"/>
        <w:jc w:val="both"/>
        <w:rPr>
          <w:sz w:val="28"/>
          <w:szCs w:val="28"/>
        </w:rPr>
      </w:pPr>
      <w:r>
        <w:rPr>
          <w:sz w:val="28"/>
          <w:szCs w:val="28"/>
        </w:rPr>
        <w:t>Оборудование инженерно-техническими средствами охраны и надзора КПП следственных изоляторов (тюрем). ИТСОН режимной зоны СИЗО (тюрем). ИТСОН административных зданий СИЗО</w:t>
      </w:r>
      <w:r>
        <w:rPr>
          <w:spacing w:val="10"/>
          <w:sz w:val="28"/>
          <w:szCs w:val="28"/>
        </w:rPr>
        <w:t xml:space="preserve"> </w:t>
      </w:r>
      <w:r>
        <w:rPr>
          <w:sz w:val="28"/>
          <w:szCs w:val="28"/>
        </w:rPr>
        <w:t>(тюрем).</w:t>
      </w:r>
    </w:p>
    <w:p w14:paraId="450977C2" w14:textId="77777777" w:rsidR="00863C43" w:rsidRDefault="00863C43">
      <w:pPr>
        <w:pStyle w:val="aa"/>
        <w:spacing w:before="3" w:line="247" w:lineRule="auto"/>
        <w:ind w:right="-1" w:firstLine="709"/>
        <w:jc w:val="both"/>
        <w:rPr>
          <w:sz w:val="28"/>
          <w:szCs w:val="28"/>
        </w:rPr>
      </w:pPr>
    </w:p>
    <w:p w14:paraId="17441D94" w14:textId="77777777" w:rsidR="00863C43" w:rsidRDefault="00000000">
      <w:pPr>
        <w:pStyle w:val="aa"/>
        <w:spacing w:before="3" w:line="247" w:lineRule="auto"/>
        <w:ind w:right="-1" w:firstLine="709"/>
        <w:jc w:val="both"/>
        <w:rPr>
          <w:b/>
          <w:sz w:val="28"/>
          <w:szCs w:val="28"/>
        </w:rPr>
      </w:pPr>
      <w:r>
        <w:rPr>
          <w:b/>
          <w:sz w:val="28"/>
          <w:szCs w:val="28"/>
        </w:rPr>
        <w:t>Тема 7. Оборудование инженерно-техническими средствами охраны временных (кратковременных) производственных объектов</w:t>
      </w:r>
    </w:p>
    <w:p w14:paraId="2B2F70E9" w14:textId="77777777" w:rsidR="00863C43" w:rsidRDefault="00000000">
      <w:pPr>
        <w:pStyle w:val="aa"/>
        <w:ind w:right="-1" w:firstLine="709"/>
        <w:jc w:val="both"/>
        <w:rPr>
          <w:sz w:val="28"/>
          <w:szCs w:val="28"/>
        </w:rPr>
      </w:pPr>
      <w:r>
        <w:rPr>
          <w:sz w:val="28"/>
          <w:szCs w:val="28"/>
        </w:rPr>
        <w:t>Оборудование ИТСО в запретной зоне объекта УИС. Варианты оборудования и размещения инженерно-технических средств охраны на временном производственном объекте учреждения. Оборудование караульного помещения, проходного коридора, комнаты чacoвoгo КПП. Состав оборудования комплекса</w:t>
      </w:r>
      <w:r>
        <w:rPr>
          <w:spacing w:val="-5"/>
          <w:sz w:val="28"/>
          <w:szCs w:val="28"/>
        </w:rPr>
        <w:t xml:space="preserve"> </w:t>
      </w:r>
      <w:r>
        <w:rPr>
          <w:sz w:val="28"/>
          <w:szCs w:val="28"/>
        </w:rPr>
        <w:t>ИТСО.</w:t>
      </w:r>
    </w:p>
    <w:p w14:paraId="560B72AF" w14:textId="77777777" w:rsidR="00863C43" w:rsidRDefault="00863C43">
      <w:pPr>
        <w:pStyle w:val="aa"/>
        <w:ind w:right="-1" w:firstLine="709"/>
        <w:jc w:val="both"/>
        <w:rPr>
          <w:sz w:val="28"/>
          <w:szCs w:val="28"/>
        </w:rPr>
      </w:pPr>
    </w:p>
    <w:p w14:paraId="103B8DD3" w14:textId="77777777" w:rsidR="00863C43" w:rsidRDefault="00863C43">
      <w:pPr>
        <w:pStyle w:val="aa"/>
        <w:ind w:right="-1" w:firstLine="709"/>
        <w:jc w:val="both"/>
        <w:rPr>
          <w:sz w:val="28"/>
          <w:szCs w:val="28"/>
        </w:rPr>
      </w:pPr>
    </w:p>
    <w:p w14:paraId="57BCA0DB" w14:textId="77777777" w:rsidR="00863C43" w:rsidRDefault="00863C43">
      <w:pPr>
        <w:pStyle w:val="aa"/>
        <w:ind w:right="-1" w:firstLine="709"/>
        <w:jc w:val="both"/>
        <w:rPr>
          <w:sz w:val="28"/>
          <w:szCs w:val="28"/>
        </w:rPr>
      </w:pPr>
    </w:p>
    <w:p w14:paraId="7A73DD27" w14:textId="77777777" w:rsidR="00863C43" w:rsidRDefault="00000000">
      <w:pPr>
        <w:pStyle w:val="aa"/>
        <w:ind w:right="-1" w:firstLine="709"/>
        <w:jc w:val="both"/>
        <w:rPr>
          <w:b/>
          <w:sz w:val="28"/>
          <w:szCs w:val="28"/>
        </w:rPr>
      </w:pPr>
      <w:r>
        <w:rPr>
          <w:b/>
          <w:sz w:val="28"/>
          <w:szCs w:val="28"/>
        </w:rPr>
        <w:t>Тема 8. Оборудование обменных пунктов и транспортных средств для перемещения осужденных и лиц, содержащихся под стражей, при конвоировании</w:t>
      </w:r>
    </w:p>
    <w:p w14:paraId="49F81B13" w14:textId="77777777" w:rsidR="00863C43" w:rsidRDefault="00000000">
      <w:pPr>
        <w:pStyle w:val="aa"/>
        <w:ind w:right="-1" w:firstLine="709"/>
        <w:jc w:val="both"/>
        <w:rPr>
          <w:sz w:val="28"/>
          <w:szCs w:val="28"/>
        </w:rPr>
      </w:pPr>
      <w:r>
        <w:rPr>
          <w:sz w:val="28"/>
          <w:szCs w:val="28"/>
        </w:rPr>
        <w:t>Оборудование транспортных средств. Технические характеристики и планировка спецавтомобилей. Охранная сигнализация спецавтомобиля. Оборудование обменных пунктов в начальном (конечном) пункте железнодорожного маршрута. Инженерно-техническое обеспечение службы временных караулов по экстренному конвоированию осужденных, подозреваемых и обвиняемых в лечебные учреждения и охране их в период лечения.</w:t>
      </w:r>
    </w:p>
    <w:p w14:paraId="4E33961F" w14:textId="77777777" w:rsidR="00863C43" w:rsidRDefault="00863C43">
      <w:pPr>
        <w:pStyle w:val="aa"/>
        <w:ind w:right="-1" w:firstLine="709"/>
        <w:jc w:val="both"/>
        <w:rPr>
          <w:sz w:val="28"/>
          <w:szCs w:val="28"/>
        </w:rPr>
      </w:pPr>
    </w:p>
    <w:p w14:paraId="2C130485" w14:textId="77777777" w:rsidR="00863C43" w:rsidRDefault="00000000">
      <w:pPr>
        <w:pStyle w:val="aa"/>
        <w:ind w:right="-1" w:firstLine="709"/>
        <w:jc w:val="both"/>
        <w:rPr>
          <w:b/>
          <w:sz w:val="28"/>
          <w:szCs w:val="28"/>
        </w:rPr>
      </w:pPr>
      <w:r>
        <w:rPr>
          <w:b/>
          <w:sz w:val="28"/>
          <w:szCs w:val="28"/>
        </w:rPr>
        <w:t>Тема 9. Оборудование вновь строящихся и подлежащих реорганизации учреждений уголовно-исполнительной системы</w:t>
      </w:r>
    </w:p>
    <w:p w14:paraId="70A13350" w14:textId="77777777" w:rsidR="00863C43" w:rsidRDefault="00000000">
      <w:pPr>
        <w:pStyle w:val="aa"/>
        <w:spacing w:line="280" w:lineRule="exact"/>
        <w:ind w:right="-1" w:firstLine="709"/>
        <w:jc w:val="both"/>
        <w:rPr>
          <w:sz w:val="28"/>
          <w:szCs w:val="28"/>
        </w:rPr>
      </w:pPr>
      <w:r>
        <w:rPr>
          <w:sz w:val="28"/>
          <w:szCs w:val="28"/>
        </w:rPr>
        <w:t>Оборудование объектов УИС интегрированными системами</w:t>
      </w:r>
    </w:p>
    <w:p w14:paraId="733A6B76" w14:textId="77777777" w:rsidR="00863C43" w:rsidRDefault="00000000">
      <w:pPr>
        <w:pStyle w:val="aa"/>
        <w:spacing w:before="16"/>
        <w:ind w:right="-1" w:firstLine="709"/>
        <w:jc w:val="both"/>
        <w:rPr>
          <w:sz w:val="28"/>
          <w:szCs w:val="28"/>
        </w:rPr>
      </w:pPr>
      <w:r>
        <w:rPr>
          <w:sz w:val="28"/>
          <w:szCs w:val="28"/>
        </w:rPr>
        <w:t>безопасности. Оборудование инженерно-техническими средствами периметра объекта, КПП. Оборудование инженерно-техническими средствами зданий и помещений режимного и вспомогательного назначения учреждений УИС.</w:t>
      </w:r>
    </w:p>
    <w:p w14:paraId="2339812F" w14:textId="77777777" w:rsidR="00863C43" w:rsidRDefault="00863C43">
      <w:pPr>
        <w:pStyle w:val="aa"/>
        <w:spacing w:before="16"/>
        <w:ind w:right="-1" w:firstLine="709"/>
        <w:jc w:val="both"/>
        <w:rPr>
          <w:sz w:val="28"/>
          <w:szCs w:val="28"/>
        </w:rPr>
      </w:pPr>
    </w:p>
    <w:p w14:paraId="701DB087" w14:textId="77777777" w:rsidR="00863C43" w:rsidRDefault="00000000">
      <w:pPr>
        <w:pStyle w:val="aa"/>
        <w:spacing w:before="16"/>
        <w:ind w:right="-1" w:firstLine="709"/>
        <w:jc w:val="both"/>
        <w:rPr>
          <w:b/>
          <w:sz w:val="28"/>
          <w:szCs w:val="28"/>
        </w:rPr>
      </w:pPr>
      <w:r>
        <w:rPr>
          <w:b/>
          <w:sz w:val="28"/>
          <w:szCs w:val="28"/>
        </w:rPr>
        <w:t>Тема 10. Назначение, состав и классификация технических средств охраны и надзора. Рубежи обнаружения на объектах охраны</w:t>
      </w:r>
    </w:p>
    <w:p w14:paraId="3E0A1DAF" w14:textId="77777777" w:rsidR="00863C43" w:rsidRDefault="00000000">
      <w:pPr>
        <w:pStyle w:val="aa"/>
        <w:ind w:right="-1" w:firstLine="709"/>
        <w:jc w:val="both"/>
        <w:rPr>
          <w:sz w:val="28"/>
          <w:szCs w:val="28"/>
        </w:rPr>
      </w:pPr>
      <w:r>
        <w:rPr>
          <w:sz w:val="28"/>
          <w:szCs w:val="28"/>
        </w:rPr>
        <w:t>История развития технических средств охраны и надзора. Роль и место технических средств в оперативно-служебной деятельности служб охраны объекта. Виды технических средств охраны, требования, предъявляемые к ним. Средства обнаружения, приборы контроля, досмотра и их классификация, принципы их построения и виды эон обнаружения. Нулевой, первый, второй, дополнительный рубежи обнаружения на периметре, КПП, постоянных и временных объектах.</w:t>
      </w:r>
    </w:p>
    <w:p w14:paraId="2521991E" w14:textId="77777777" w:rsidR="00863C43" w:rsidRDefault="00863C43">
      <w:pPr>
        <w:pStyle w:val="aa"/>
        <w:ind w:right="-1" w:firstLine="709"/>
        <w:jc w:val="both"/>
        <w:rPr>
          <w:sz w:val="28"/>
          <w:szCs w:val="28"/>
        </w:rPr>
      </w:pPr>
    </w:p>
    <w:p w14:paraId="14FBE5DF" w14:textId="77777777" w:rsidR="00863C43" w:rsidRDefault="00000000">
      <w:pPr>
        <w:pStyle w:val="aa"/>
        <w:ind w:right="-1" w:firstLine="709"/>
        <w:jc w:val="both"/>
        <w:rPr>
          <w:b/>
          <w:sz w:val="28"/>
          <w:szCs w:val="28"/>
        </w:rPr>
      </w:pPr>
      <w:r>
        <w:rPr>
          <w:b/>
          <w:sz w:val="28"/>
          <w:szCs w:val="28"/>
        </w:rPr>
        <w:t>Тема 11. Периметровые датчики обнаружения</w:t>
      </w:r>
    </w:p>
    <w:p w14:paraId="1EAE6AEA" w14:textId="77777777" w:rsidR="00863C43" w:rsidRDefault="00000000">
      <w:pPr>
        <w:pStyle w:val="aa"/>
        <w:ind w:right="-1" w:firstLine="709"/>
        <w:jc w:val="both"/>
        <w:rPr>
          <w:sz w:val="28"/>
          <w:szCs w:val="28"/>
        </w:rPr>
      </w:pPr>
      <w:r>
        <w:rPr>
          <w:sz w:val="28"/>
          <w:szCs w:val="28"/>
        </w:rPr>
        <w:t>Назначение, общие принципы работы, тактико-технические характеристики и алгоритмы функционирования периметровых датчиков обнаружения (Мак, Арбалет-Б, Василек-ОМ, Крот-Б,  Крот-Б-200 и др.). Порядок подключения, настройки и проверки работоспособности. Тактика применения датчиков обнаружения на объектах УИС. Основные направления совершенствования и развития периметровых датчиков обнаружения на современном</w:t>
      </w:r>
      <w:r>
        <w:rPr>
          <w:spacing w:val="45"/>
          <w:sz w:val="28"/>
          <w:szCs w:val="28"/>
        </w:rPr>
        <w:t xml:space="preserve"> </w:t>
      </w:r>
      <w:r>
        <w:rPr>
          <w:sz w:val="28"/>
          <w:szCs w:val="28"/>
        </w:rPr>
        <w:t>этапе.</w:t>
      </w:r>
    </w:p>
    <w:p w14:paraId="244850C0" w14:textId="77777777" w:rsidR="00863C43" w:rsidRDefault="00863C43">
      <w:pPr>
        <w:pStyle w:val="aa"/>
        <w:ind w:right="-1" w:firstLine="709"/>
        <w:jc w:val="both"/>
        <w:rPr>
          <w:sz w:val="28"/>
          <w:szCs w:val="28"/>
        </w:rPr>
      </w:pPr>
    </w:p>
    <w:p w14:paraId="054EA301" w14:textId="77777777" w:rsidR="00863C43" w:rsidRDefault="00000000">
      <w:pPr>
        <w:pStyle w:val="aa"/>
        <w:ind w:right="-1" w:firstLine="709"/>
        <w:jc w:val="both"/>
        <w:rPr>
          <w:b/>
          <w:sz w:val="28"/>
          <w:szCs w:val="28"/>
        </w:rPr>
      </w:pPr>
      <w:r>
        <w:rPr>
          <w:b/>
          <w:sz w:val="28"/>
          <w:szCs w:val="28"/>
        </w:rPr>
        <w:t>Тема 12. Системы сбора и обработки информации</w:t>
      </w:r>
    </w:p>
    <w:p w14:paraId="34D01B41" w14:textId="77777777" w:rsidR="00863C43" w:rsidRDefault="00000000">
      <w:pPr>
        <w:pStyle w:val="aa"/>
        <w:spacing w:before="2"/>
        <w:ind w:right="-1" w:firstLine="709"/>
        <w:jc w:val="both"/>
        <w:rPr>
          <w:sz w:val="28"/>
          <w:szCs w:val="28"/>
        </w:rPr>
      </w:pPr>
      <w:r>
        <w:rPr>
          <w:sz w:val="28"/>
          <w:szCs w:val="28"/>
        </w:rPr>
        <w:t xml:space="preserve">Назначение, тактико-технические характеристики </w:t>
      </w:r>
      <w:r>
        <w:rPr>
          <w:color w:val="030303"/>
          <w:sz w:val="28"/>
          <w:szCs w:val="28"/>
        </w:rPr>
        <w:t xml:space="preserve">и </w:t>
      </w:r>
      <w:r>
        <w:rPr>
          <w:sz w:val="28"/>
          <w:szCs w:val="28"/>
        </w:rPr>
        <w:t>порядок применения приборов приемно-контрольных охранно-пожарных</w:t>
      </w:r>
      <w:r>
        <w:rPr>
          <w:spacing w:val="-52"/>
          <w:sz w:val="28"/>
          <w:szCs w:val="28"/>
        </w:rPr>
        <w:t xml:space="preserve"> </w:t>
      </w:r>
      <w:r>
        <w:rPr>
          <w:sz w:val="28"/>
          <w:szCs w:val="28"/>
        </w:rPr>
        <w:t xml:space="preserve">(ППKOП Сигнал-20, Аккорд- 20). Назначение и тактико-технические характеристики, состав и </w:t>
      </w:r>
      <w:r>
        <w:rPr>
          <w:sz w:val="28"/>
          <w:szCs w:val="28"/>
        </w:rPr>
        <w:lastRenderedPageBreak/>
        <w:t>возможности систем охраны периметров учреждений «Сова», интегрированной системы безопасности «Рубеж-08». Назначение, состав, порядок применения и места установки средства видеонаблюдения, систем контроля и управления доступом.</w:t>
      </w:r>
    </w:p>
    <w:p w14:paraId="2EB267CD" w14:textId="77777777" w:rsidR="00863C43" w:rsidRDefault="00863C43">
      <w:pPr>
        <w:pStyle w:val="aa"/>
        <w:spacing w:before="2"/>
        <w:ind w:right="-1" w:firstLine="709"/>
        <w:jc w:val="both"/>
        <w:rPr>
          <w:sz w:val="28"/>
          <w:szCs w:val="28"/>
        </w:rPr>
      </w:pPr>
    </w:p>
    <w:p w14:paraId="0D44FF7D" w14:textId="77777777" w:rsidR="00863C43" w:rsidRDefault="00000000">
      <w:pPr>
        <w:pStyle w:val="aa"/>
        <w:spacing w:before="2"/>
        <w:ind w:right="-1" w:firstLine="709"/>
        <w:jc w:val="both"/>
        <w:rPr>
          <w:b/>
          <w:sz w:val="28"/>
          <w:szCs w:val="28"/>
        </w:rPr>
      </w:pPr>
      <w:r>
        <w:rPr>
          <w:b/>
          <w:sz w:val="28"/>
          <w:szCs w:val="28"/>
        </w:rPr>
        <w:t>Тема 13. Средства</w:t>
      </w:r>
      <w:r>
        <w:rPr>
          <w:b/>
          <w:spacing w:val="52"/>
          <w:sz w:val="28"/>
          <w:szCs w:val="28"/>
        </w:rPr>
        <w:t xml:space="preserve"> </w:t>
      </w:r>
      <w:r>
        <w:rPr>
          <w:b/>
          <w:sz w:val="28"/>
          <w:szCs w:val="28"/>
        </w:rPr>
        <w:t>видеонаблюдения</w:t>
      </w:r>
    </w:p>
    <w:p w14:paraId="2B0A13FC" w14:textId="77777777" w:rsidR="00863C43" w:rsidRDefault="00000000">
      <w:pPr>
        <w:pStyle w:val="aa"/>
        <w:ind w:right="-1" w:firstLine="709"/>
        <w:jc w:val="both"/>
        <w:rPr>
          <w:sz w:val="28"/>
          <w:szCs w:val="28"/>
        </w:rPr>
      </w:pPr>
      <w:r>
        <w:rPr>
          <w:sz w:val="28"/>
          <w:szCs w:val="28"/>
        </w:rPr>
        <w:t xml:space="preserve">Назначение систем видеонаблюдения в обеспечении охраны и надзора объектов ФСИН России. Основы телевидения. Принцип формирования видеосигнала </w:t>
      </w:r>
      <w:r>
        <w:rPr>
          <w:color w:val="000C15"/>
          <w:sz w:val="28"/>
          <w:szCs w:val="28"/>
        </w:rPr>
        <w:t xml:space="preserve">и </w:t>
      </w:r>
      <w:r>
        <w:rPr>
          <w:sz w:val="28"/>
          <w:szCs w:val="28"/>
        </w:rPr>
        <w:t>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3CAD7F84" w14:textId="77777777" w:rsidR="00863C43" w:rsidRDefault="00000000">
      <w:pPr>
        <w:pStyle w:val="aa"/>
        <w:ind w:right="-1" w:firstLine="709"/>
        <w:jc w:val="both"/>
        <w:rPr>
          <w:sz w:val="28"/>
          <w:szCs w:val="28"/>
        </w:rPr>
      </w:pPr>
      <w:r>
        <w:rPr>
          <w:sz w:val="28"/>
          <w:szCs w:val="28"/>
        </w:rPr>
        <w:t>Правила выбора нужных характеристик элементов систем видеонаблюдения для установки на объектах ФСИН России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работоспособности видеосистем на объектах ФСИН</w:t>
      </w:r>
      <w:r>
        <w:rPr>
          <w:spacing w:val="-8"/>
          <w:sz w:val="28"/>
          <w:szCs w:val="28"/>
        </w:rPr>
        <w:t xml:space="preserve"> </w:t>
      </w:r>
      <w:r>
        <w:rPr>
          <w:sz w:val="28"/>
          <w:szCs w:val="28"/>
        </w:rPr>
        <w:t>России.</w:t>
      </w:r>
    </w:p>
    <w:p w14:paraId="6701C40A" w14:textId="77777777" w:rsidR="00863C43" w:rsidRDefault="00000000">
      <w:pPr>
        <w:pStyle w:val="aa"/>
        <w:spacing w:line="247" w:lineRule="auto"/>
        <w:ind w:right="-1" w:firstLine="709"/>
        <w:jc w:val="both"/>
        <w:rPr>
          <w:sz w:val="28"/>
          <w:szCs w:val="28"/>
        </w:rPr>
      </w:pPr>
      <w:r>
        <w:rPr>
          <w:sz w:val="28"/>
          <w:szCs w:val="28"/>
        </w:rPr>
        <w:t>Правила безопасности при установке и эксплуатации системам видеонаблюдения.</w:t>
      </w:r>
    </w:p>
    <w:p w14:paraId="49CAB2B6" w14:textId="77777777" w:rsidR="00863C43" w:rsidRDefault="00863C43">
      <w:pPr>
        <w:pStyle w:val="aa"/>
        <w:spacing w:line="247" w:lineRule="auto"/>
        <w:ind w:right="-1" w:firstLine="709"/>
        <w:jc w:val="both"/>
        <w:rPr>
          <w:sz w:val="28"/>
          <w:szCs w:val="28"/>
        </w:rPr>
      </w:pPr>
    </w:p>
    <w:p w14:paraId="0036CC5C" w14:textId="77777777" w:rsidR="00863C43" w:rsidRDefault="00000000">
      <w:pPr>
        <w:pStyle w:val="aa"/>
        <w:spacing w:line="247" w:lineRule="auto"/>
        <w:ind w:right="-1" w:firstLine="709"/>
        <w:jc w:val="both"/>
        <w:rPr>
          <w:b/>
          <w:sz w:val="28"/>
          <w:szCs w:val="28"/>
        </w:rPr>
      </w:pPr>
      <w:r>
        <w:rPr>
          <w:b/>
          <w:sz w:val="28"/>
          <w:szCs w:val="28"/>
        </w:rPr>
        <w:t>Тема 14. Принципы радиосвязи</w:t>
      </w:r>
    </w:p>
    <w:p w14:paraId="514A8989" w14:textId="77777777" w:rsidR="00863C43" w:rsidRDefault="00000000">
      <w:pPr>
        <w:pStyle w:val="aa"/>
        <w:spacing w:before="2"/>
        <w:ind w:right="-1" w:firstLine="709"/>
        <w:jc w:val="both"/>
        <w:rPr>
          <w:sz w:val="28"/>
          <w:szCs w:val="28"/>
        </w:rPr>
      </w:pPr>
      <w:r>
        <w:rPr>
          <w:sz w:val="28"/>
          <w:szCs w:val="28"/>
        </w:rPr>
        <w:t xml:space="preserve">Электромагнитные волны и их свойства. Понятие модуляции электромагнитных волн, её значение для организации радиосвязи. Виды модуляций электромагнитных волн. Диапазоны электромагнитных волн. Структура канала радиосвязи </w:t>
      </w:r>
      <w:r>
        <w:rPr>
          <w:color w:val="050505"/>
          <w:sz w:val="28"/>
          <w:szCs w:val="28"/>
        </w:rPr>
        <w:t xml:space="preserve">и </w:t>
      </w:r>
      <w:r>
        <w:rPr>
          <w:sz w:val="28"/>
          <w:szCs w:val="28"/>
        </w:rPr>
        <w:t>принцип его работы. Способы организации радиосвязи.</w:t>
      </w:r>
    </w:p>
    <w:p w14:paraId="338B3BBE" w14:textId="77777777" w:rsidR="00863C43" w:rsidRDefault="00000000">
      <w:pPr>
        <w:pStyle w:val="aa"/>
        <w:spacing w:before="3" w:line="247" w:lineRule="auto"/>
        <w:ind w:right="-1" w:firstLine="709"/>
        <w:jc w:val="both"/>
        <w:rPr>
          <w:sz w:val="28"/>
          <w:szCs w:val="28"/>
        </w:rPr>
      </w:pPr>
      <w:r>
        <w:rPr>
          <w:sz w:val="28"/>
          <w:szCs w:val="28"/>
        </w:rPr>
        <w:t>Структура радиосвязи в ФСИН России. Нормативно-правовые акты регламентирующие организацию радиосвязи в ФСИН России. Требования, предъявляемые к связи в ФСИН России.</w:t>
      </w:r>
    </w:p>
    <w:p w14:paraId="7F7FAA42" w14:textId="77777777" w:rsidR="00863C43" w:rsidRDefault="00000000">
      <w:pPr>
        <w:pStyle w:val="aa"/>
        <w:spacing w:line="283" w:lineRule="exact"/>
        <w:ind w:right="-1" w:firstLine="709"/>
        <w:jc w:val="both"/>
        <w:rPr>
          <w:sz w:val="28"/>
          <w:szCs w:val="28"/>
        </w:rPr>
      </w:pPr>
      <w:r>
        <w:rPr>
          <w:sz w:val="28"/>
          <w:szCs w:val="28"/>
        </w:rPr>
        <w:t>Средства проводной и беспроводной связи, применяемые в ФСИН России.</w:t>
      </w:r>
    </w:p>
    <w:p w14:paraId="5FB395B1" w14:textId="77777777" w:rsidR="00863C43" w:rsidRDefault="00000000">
      <w:pPr>
        <w:pStyle w:val="aa"/>
        <w:spacing w:before="9"/>
        <w:ind w:right="-1" w:firstLine="709"/>
        <w:jc w:val="both"/>
        <w:rPr>
          <w:sz w:val="28"/>
          <w:szCs w:val="28"/>
        </w:rPr>
      </w:pPr>
      <w:r>
        <w:rPr>
          <w:sz w:val="28"/>
          <w:szCs w:val="28"/>
        </w:rPr>
        <w:t>Классификация радиостанций.</w:t>
      </w:r>
    </w:p>
    <w:p w14:paraId="0782A0EA" w14:textId="77777777" w:rsidR="00863C43" w:rsidRDefault="00863C43">
      <w:pPr>
        <w:pStyle w:val="aa"/>
        <w:spacing w:before="9"/>
        <w:ind w:right="-1" w:firstLine="709"/>
        <w:jc w:val="both"/>
        <w:rPr>
          <w:sz w:val="28"/>
          <w:szCs w:val="28"/>
        </w:rPr>
      </w:pPr>
    </w:p>
    <w:p w14:paraId="3963DCEB" w14:textId="77777777" w:rsidR="00863C43" w:rsidRDefault="00000000">
      <w:pPr>
        <w:pStyle w:val="aa"/>
        <w:spacing w:before="9"/>
        <w:ind w:right="-1" w:firstLine="709"/>
        <w:jc w:val="both"/>
        <w:rPr>
          <w:b/>
          <w:sz w:val="28"/>
          <w:szCs w:val="28"/>
        </w:rPr>
      </w:pPr>
      <w:r>
        <w:rPr>
          <w:b/>
          <w:sz w:val="28"/>
          <w:szCs w:val="28"/>
        </w:rPr>
        <w:t>Тема 15. Применение навигационной спутниковой системы ГЛОНАСС/GPS в ФСИН России</w:t>
      </w:r>
    </w:p>
    <w:p w14:paraId="471EE7C8" w14:textId="77777777" w:rsidR="00863C43" w:rsidRDefault="00000000">
      <w:pPr>
        <w:pStyle w:val="aa"/>
        <w:spacing w:before="5"/>
        <w:ind w:right="-1" w:firstLine="709"/>
        <w:jc w:val="both"/>
        <w:rPr>
          <w:sz w:val="28"/>
          <w:szCs w:val="28"/>
        </w:rPr>
      </w:pPr>
      <w:r>
        <w:rPr>
          <w:sz w:val="28"/>
          <w:szCs w:val="28"/>
        </w:rPr>
        <w:t>Системы глобальной спутниковой навигации ГЛОНАСС/GPS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w:t>
      </w:r>
      <w:r>
        <w:rPr>
          <w:spacing w:val="17"/>
          <w:sz w:val="28"/>
          <w:szCs w:val="28"/>
        </w:rPr>
        <w:t xml:space="preserve"> </w:t>
      </w:r>
      <w:r>
        <w:rPr>
          <w:sz w:val="28"/>
          <w:szCs w:val="28"/>
        </w:rPr>
        <w:t>навигации.</w:t>
      </w:r>
    </w:p>
    <w:p w14:paraId="07AEB748" w14:textId="77777777" w:rsidR="00863C43" w:rsidRDefault="00000000">
      <w:pPr>
        <w:pStyle w:val="aa"/>
        <w:ind w:right="-1" w:firstLine="709"/>
        <w:jc w:val="both"/>
        <w:rPr>
          <w:sz w:val="28"/>
          <w:szCs w:val="28"/>
        </w:rPr>
      </w:pPr>
      <w:r>
        <w:rPr>
          <w:sz w:val="28"/>
          <w:szCs w:val="28"/>
        </w:rPr>
        <w:t>Применение систем ГЛОНАСС/GPS в интересах ФСНН России. Системы мониторинга транспортных средств и системы электронного мониторинга осужденных. Назначение, состав, принципы работы.</w:t>
      </w:r>
    </w:p>
    <w:p w14:paraId="54B9ED8B" w14:textId="77777777" w:rsidR="00863C43" w:rsidRDefault="00863C43">
      <w:pPr>
        <w:pStyle w:val="aa"/>
        <w:ind w:right="-1" w:firstLine="709"/>
        <w:jc w:val="both"/>
        <w:rPr>
          <w:w w:val="110"/>
          <w:sz w:val="28"/>
          <w:szCs w:val="28"/>
        </w:rPr>
      </w:pPr>
    </w:p>
    <w:p w14:paraId="7BDAC3A9" w14:textId="77777777" w:rsidR="00863C43" w:rsidRDefault="00000000">
      <w:pPr>
        <w:pStyle w:val="aa"/>
        <w:ind w:right="-1" w:firstLine="709"/>
        <w:jc w:val="both"/>
        <w:rPr>
          <w:b/>
          <w:sz w:val="28"/>
          <w:szCs w:val="28"/>
        </w:rPr>
      </w:pPr>
      <w:r>
        <w:rPr>
          <w:b/>
          <w:w w:val="110"/>
          <w:sz w:val="28"/>
          <w:szCs w:val="28"/>
        </w:rPr>
        <w:t>Тема 16. Назначение и классификация специальных средств</w:t>
      </w:r>
    </w:p>
    <w:p w14:paraId="12912641" w14:textId="77777777" w:rsidR="00863C43" w:rsidRDefault="00000000">
      <w:pPr>
        <w:pStyle w:val="aa"/>
        <w:tabs>
          <w:tab w:val="left" w:pos="6737"/>
          <w:tab w:val="left" w:pos="9317"/>
        </w:tabs>
        <w:spacing w:before="2"/>
        <w:ind w:right="-1" w:firstLine="709"/>
        <w:jc w:val="both"/>
        <w:rPr>
          <w:sz w:val="28"/>
          <w:szCs w:val="28"/>
        </w:rPr>
      </w:pPr>
      <w:r>
        <w:rPr>
          <w:sz w:val="28"/>
          <w:szCs w:val="28"/>
        </w:rPr>
        <w:lastRenderedPageBreak/>
        <w:t>История развития и применения специальных средств. Назначение и классификация специальных средств, применяемых в ФСИН России.</w:t>
      </w:r>
    </w:p>
    <w:p w14:paraId="657548D4" w14:textId="77777777" w:rsidR="00863C43" w:rsidRDefault="00000000">
      <w:pPr>
        <w:pStyle w:val="aa"/>
        <w:ind w:right="-1" w:firstLine="709"/>
        <w:jc w:val="both"/>
        <w:rPr>
          <w:sz w:val="28"/>
          <w:szCs w:val="28"/>
        </w:rPr>
      </w:pPr>
      <w:r>
        <w:rPr>
          <w:sz w:val="28"/>
          <w:szCs w:val="28"/>
        </w:rPr>
        <w:t>Нормативно-правовые акты определяющие применение специальных средств сотрудниками ФСИН России. Порядок применения специальных средств. Меры безопасности при использовании специальных средств. Рекомендации по применению специальных средств на объектах</w:t>
      </w:r>
      <w:r>
        <w:rPr>
          <w:spacing w:val="5"/>
          <w:sz w:val="28"/>
          <w:szCs w:val="28"/>
        </w:rPr>
        <w:t xml:space="preserve"> </w:t>
      </w:r>
      <w:r>
        <w:rPr>
          <w:sz w:val="28"/>
          <w:szCs w:val="28"/>
        </w:rPr>
        <w:t>УИС</w:t>
      </w:r>
    </w:p>
    <w:p w14:paraId="5F77D637" w14:textId="77777777" w:rsidR="00863C43" w:rsidRDefault="00000000">
      <w:pPr>
        <w:pStyle w:val="aa"/>
        <w:spacing w:before="17"/>
        <w:ind w:right="-1" w:firstLine="709"/>
        <w:jc w:val="both"/>
        <w:rPr>
          <w:sz w:val="28"/>
          <w:szCs w:val="28"/>
        </w:rPr>
      </w:pPr>
      <w:r>
        <w:rPr>
          <w:sz w:val="28"/>
          <w:szCs w:val="28"/>
        </w:rPr>
        <w:t>Назначение и состав средств индивидуальной бронезащиты. Защитные каски и шлемы. Бронежилеты. Щиты противоударные и противопульные. Штурмовые защитные комплексы. Противоударные рукавицы. Перчатки кольчужные. Противоударные щитки для защиты рук и ног. Основные модели, применяемые в УИС. Тактико-технические характеристики.</w:t>
      </w:r>
    </w:p>
    <w:p w14:paraId="1361D6B9" w14:textId="77777777" w:rsidR="00863C43" w:rsidRDefault="00000000">
      <w:pPr>
        <w:pStyle w:val="aa"/>
        <w:spacing w:before="2" w:line="252" w:lineRule="auto"/>
        <w:ind w:right="-1" w:firstLine="709"/>
        <w:jc w:val="both"/>
        <w:rPr>
          <w:sz w:val="28"/>
          <w:szCs w:val="28"/>
        </w:rPr>
      </w:pPr>
      <w:r>
        <w:rPr>
          <w:sz w:val="28"/>
          <w:szCs w:val="28"/>
        </w:rPr>
        <w:t>Правила применения средств индивидуальной бронезащиты. Порядок подбора необходимых размеров средств индивидуальной бронезащиты.</w:t>
      </w:r>
    </w:p>
    <w:p w14:paraId="2B772969" w14:textId="77777777" w:rsidR="00863C43" w:rsidRDefault="00000000">
      <w:pPr>
        <w:pStyle w:val="aa"/>
        <w:spacing w:line="294" w:lineRule="exact"/>
        <w:ind w:right="-1" w:firstLine="709"/>
        <w:jc w:val="both"/>
        <w:rPr>
          <w:sz w:val="28"/>
          <w:szCs w:val="28"/>
        </w:rPr>
      </w:pPr>
      <w:r>
        <w:rPr>
          <w:sz w:val="28"/>
          <w:szCs w:val="28"/>
        </w:rPr>
        <w:t>Назначение и состав средств активной обороны.</w:t>
      </w:r>
    </w:p>
    <w:p w14:paraId="157C6F73" w14:textId="77777777" w:rsidR="00863C43" w:rsidRDefault="00000000">
      <w:pPr>
        <w:pStyle w:val="aa"/>
        <w:spacing w:before="2" w:line="247" w:lineRule="auto"/>
        <w:ind w:right="-1" w:firstLine="709"/>
        <w:jc w:val="both"/>
        <w:rPr>
          <w:sz w:val="28"/>
          <w:szCs w:val="28"/>
        </w:rPr>
      </w:pPr>
      <w:r>
        <w:rPr>
          <w:sz w:val="28"/>
          <w:szCs w:val="28"/>
        </w:rPr>
        <w:t>Палки резиновые. Наручники. Газовое оружие и вещества раздражающего действия, используемые в газовом оружии.</w:t>
      </w:r>
    </w:p>
    <w:p w14:paraId="61CC3B22" w14:textId="77777777" w:rsidR="00863C43" w:rsidRDefault="00000000">
      <w:pPr>
        <w:pStyle w:val="aa"/>
        <w:ind w:right="-1" w:firstLine="709"/>
        <w:jc w:val="both"/>
        <w:rPr>
          <w:sz w:val="28"/>
          <w:szCs w:val="28"/>
        </w:rPr>
      </w:pPr>
      <w:r>
        <w:rPr>
          <w:sz w:val="28"/>
          <w:szCs w:val="28"/>
        </w:rPr>
        <w:t>Карабин специальный КС-23. Сигнальный пистолет CП-81. Патроны с резиновой пулей. Электрошоковые устройства. Тактико-технические характеристики.</w:t>
      </w:r>
    </w:p>
    <w:p w14:paraId="73057591" w14:textId="77777777" w:rsidR="00863C43" w:rsidRDefault="00000000">
      <w:pPr>
        <w:pStyle w:val="aa"/>
        <w:ind w:right="-1" w:firstLine="709"/>
        <w:jc w:val="both"/>
        <w:rPr>
          <w:sz w:val="28"/>
          <w:szCs w:val="28"/>
        </w:rPr>
      </w:pPr>
      <w:r>
        <w:rPr>
          <w:sz w:val="28"/>
          <w:szCs w:val="28"/>
        </w:rPr>
        <w:t>Правила применения средств активной обороны. Воздействие средств активной обороны на человека. Порядок оказания первой медицинской помощи после применения средств активной обороны.</w:t>
      </w:r>
    </w:p>
    <w:p w14:paraId="337C434C" w14:textId="77777777" w:rsidR="00863C43" w:rsidRDefault="00000000">
      <w:pPr>
        <w:pStyle w:val="aa"/>
        <w:ind w:right="-1" w:firstLine="709"/>
        <w:jc w:val="both"/>
        <w:rPr>
          <w:sz w:val="28"/>
          <w:szCs w:val="28"/>
        </w:rPr>
      </w:pPr>
      <w:r>
        <w:rPr>
          <w:sz w:val="28"/>
          <w:szCs w:val="28"/>
        </w:rPr>
        <w:t>Назначение и состав средств обеспечения специальных</w:t>
      </w:r>
      <w:r>
        <w:rPr>
          <w:spacing w:val="55"/>
          <w:sz w:val="28"/>
          <w:szCs w:val="28"/>
        </w:rPr>
        <w:t xml:space="preserve"> </w:t>
      </w:r>
      <w:r>
        <w:rPr>
          <w:sz w:val="28"/>
          <w:szCs w:val="28"/>
        </w:rPr>
        <w:t>операций.</w:t>
      </w:r>
    </w:p>
    <w:p w14:paraId="412E8BC2" w14:textId="77777777" w:rsidR="00863C43" w:rsidRDefault="00000000">
      <w:pPr>
        <w:pStyle w:val="aa"/>
        <w:ind w:right="-1" w:firstLine="709"/>
        <w:jc w:val="both"/>
        <w:rPr>
          <w:sz w:val="28"/>
          <w:szCs w:val="28"/>
        </w:rPr>
      </w:pPr>
      <w:r>
        <w:rPr>
          <w:sz w:val="28"/>
          <w:szCs w:val="28"/>
        </w:rPr>
        <w:t>Аппарат ранцевый AP-16. Светошумовые устройства. Малогабаритные взрывные устройства. Устройства для принудительной остановки транспорта. Водометные машины. Тактико-технические характеристики.</w:t>
      </w:r>
    </w:p>
    <w:p w14:paraId="31B46074" w14:textId="77777777" w:rsidR="00863C43" w:rsidRDefault="00000000">
      <w:pPr>
        <w:pStyle w:val="aa"/>
        <w:ind w:right="-1" w:firstLine="709"/>
        <w:jc w:val="both"/>
        <w:rPr>
          <w:sz w:val="28"/>
          <w:szCs w:val="28"/>
        </w:rPr>
      </w:pPr>
      <w:r>
        <w:rPr>
          <w:sz w:val="28"/>
          <w:szCs w:val="28"/>
        </w:rPr>
        <w:t>Правила применения средств обеспечения специальных операций.</w:t>
      </w:r>
    </w:p>
    <w:p w14:paraId="6FE506D9" w14:textId="77777777" w:rsidR="00863C43" w:rsidRDefault="00863C43">
      <w:pPr>
        <w:pStyle w:val="aa"/>
        <w:ind w:firstLine="709"/>
        <w:jc w:val="both"/>
        <w:rPr>
          <w:sz w:val="28"/>
          <w:szCs w:val="28"/>
        </w:rPr>
      </w:pPr>
    </w:p>
    <w:p w14:paraId="4044A253" w14:textId="77777777" w:rsidR="00863C43" w:rsidRDefault="00000000">
      <w:pPr>
        <w:pStyle w:val="af"/>
        <w:tabs>
          <w:tab w:val="left" w:pos="426"/>
        </w:tabs>
        <w:ind w:left="1565" w:firstLine="0"/>
        <w:jc w:val="center"/>
        <w:outlineLvl w:val="0"/>
        <w:rPr>
          <w:sz w:val="28"/>
          <w:szCs w:val="28"/>
        </w:rPr>
      </w:pPr>
      <w:bookmarkStart w:id="6" w:name="_Toc72503962"/>
      <w:r>
        <w:rPr>
          <w:b/>
          <w:bCs/>
          <w:color w:val="000000"/>
          <w:sz w:val="28"/>
          <w:szCs w:val="28"/>
        </w:rPr>
        <w:t>6. Рекомендуемые образовательные технологии</w:t>
      </w:r>
      <w:bookmarkEnd w:id="6"/>
    </w:p>
    <w:p w14:paraId="24142EC8" w14:textId="77777777" w:rsidR="00863C43" w:rsidRDefault="00863C43">
      <w:pPr>
        <w:pStyle w:val="aa"/>
        <w:ind w:firstLine="709"/>
        <w:jc w:val="both"/>
        <w:rPr>
          <w:sz w:val="28"/>
          <w:szCs w:val="28"/>
        </w:rPr>
      </w:pPr>
    </w:p>
    <w:p w14:paraId="35538653" w14:textId="77777777" w:rsidR="00863C43" w:rsidRDefault="00000000">
      <w:pPr>
        <w:shd w:val="clear" w:color="auto" w:fill="FFFFFF"/>
        <w:spacing w:line="330" w:lineRule="exact"/>
        <w:ind w:firstLine="709"/>
        <w:jc w:val="both"/>
        <w:rPr>
          <w:bCs/>
          <w:sz w:val="28"/>
          <w:szCs w:val="28"/>
        </w:rPr>
      </w:pPr>
      <w:r>
        <w:rPr>
          <w:bCs/>
          <w:sz w:val="28"/>
          <w:szCs w:val="28"/>
        </w:rPr>
        <w:t>Изучение дисциплины «Инженерно-технические средства охраны, спецсредства в УИС» осуществляется на занятиях лекционного и семинарского типа.</w:t>
      </w:r>
    </w:p>
    <w:p w14:paraId="6054E58F" w14:textId="77777777" w:rsidR="00863C43"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33F77CC3" w14:textId="77777777" w:rsidR="00863C43"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387A0833" w14:textId="77777777" w:rsidR="00863C43" w:rsidRDefault="00000000">
      <w:pPr>
        <w:ind w:firstLine="709"/>
        <w:jc w:val="both"/>
        <w:rPr>
          <w:sz w:val="28"/>
          <w:szCs w:val="28"/>
        </w:rPr>
      </w:pPr>
      <w:r>
        <w:rPr>
          <w:sz w:val="28"/>
          <w:szCs w:val="28"/>
        </w:rPr>
        <w:t xml:space="preserve">При проведении практических занятий используются: учебная </w:t>
      </w:r>
      <w:r>
        <w:rPr>
          <w:sz w:val="28"/>
          <w:szCs w:val="28"/>
        </w:rPr>
        <w:lastRenderedPageBreak/>
        <w:t>литература, нормативно-правовые акты ФСИН России, презентации, наглядные пособия в виде образцов ИТСО, используемых в учреждениях ФСИН России.</w:t>
      </w:r>
    </w:p>
    <w:p w14:paraId="3C9971AE" w14:textId="77777777" w:rsidR="00863C43" w:rsidRDefault="00000000">
      <w:pPr>
        <w:widowControl/>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65AB024A" w14:textId="77777777" w:rsidR="00863C43" w:rsidRDefault="00000000">
      <w:pPr>
        <w:widowControl/>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C83C82B" w14:textId="77777777" w:rsidR="00863C43"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6A2FA0F" w14:textId="77777777" w:rsidR="00863C43"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55FBC3D" w14:textId="77777777" w:rsidR="00863C43"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4C518C5" w14:textId="77777777" w:rsidR="00863C43"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585428A3" w14:textId="77777777" w:rsidR="00863C43" w:rsidRDefault="00863C43">
      <w:pPr>
        <w:ind w:firstLine="709"/>
        <w:jc w:val="both"/>
        <w:rPr>
          <w:sz w:val="28"/>
          <w:szCs w:val="28"/>
        </w:rPr>
      </w:pPr>
    </w:p>
    <w:p w14:paraId="2FA7E4B6" w14:textId="77777777" w:rsidR="00863C43" w:rsidRDefault="0000000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56FDD862" w14:textId="77777777" w:rsidR="00863C43" w:rsidRDefault="00000000">
      <w:pPr>
        <w:ind w:firstLine="709"/>
        <w:jc w:val="both"/>
        <w:rPr>
          <w:w w:val="105"/>
          <w:sz w:val="28"/>
          <w:szCs w:val="28"/>
        </w:rPr>
      </w:pPr>
      <w:r>
        <w:rPr>
          <w:w w:val="105"/>
          <w:sz w:val="28"/>
          <w:szCs w:val="28"/>
        </w:rPr>
        <w:t xml:space="preserve">Контрольная работа состоит из трех частей. </w:t>
      </w:r>
    </w:p>
    <w:p w14:paraId="6362FF44" w14:textId="77777777" w:rsidR="00863C43" w:rsidRDefault="00000000">
      <w:pPr>
        <w:ind w:firstLine="709"/>
        <w:jc w:val="both"/>
        <w:rPr>
          <w:w w:val="105"/>
          <w:sz w:val="28"/>
          <w:szCs w:val="28"/>
        </w:rPr>
      </w:pPr>
      <w:r>
        <w:rPr>
          <w:w w:val="105"/>
          <w:sz w:val="28"/>
          <w:szCs w:val="28"/>
        </w:rPr>
        <w:t>Первая посвящена раскрытию одного вопроса. Здесь обучающийся освещает вопрос с теоретической точки зрения, используя в качестве источника учебники, учебные пособия, материалы Интернет-ресурсов.</w:t>
      </w:r>
    </w:p>
    <w:p w14:paraId="67E7C179" w14:textId="77777777" w:rsidR="00863C43" w:rsidRDefault="00000000">
      <w:pPr>
        <w:ind w:firstLine="709"/>
        <w:jc w:val="both"/>
        <w:rPr>
          <w:sz w:val="28"/>
          <w:szCs w:val="28"/>
        </w:rPr>
      </w:pPr>
      <w:r>
        <w:rPr>
          <w:sz w:val="28"/>
          <w:szCs w:val="28"/>
        </w:rPr>
        <w:t xml:space="preserve">Вторая </w:t>
      </w:r>
      <w:r>
        <w:rPr>
          <w:color w:val="000A1A"/>
          <w:sz w:val="28"/>
          <w:szCs w:val="28"/>
        </w:rPr>
        <w:t xml:space="preserve">и </w:t>
      </w:r>
      <w:r>
        <w:rPr>
          <w:sz w:val="28"/>
          <w:szCs w:val="28"/>
        </w:rPr>
        <w:t xml:space="preserve">третья части работы </w:t>
      </w:r>
      <w:r>
        <w:rPr>
          <w:w w:val="95"/>
          <w:sz w:val="28"/>
          <w:szCs w:val="28"/>
        </w:rPr>
        <w:t xml:space="preserve">— </w:t>
      </w:r>
      <w:r>
        <w:rPr>
          <w:sz w:val="28"/>
          <w:szCs w:val="28"/>
        </w:rPr>
        <w:t>это подробная характеристика одного из средств защиты и технического средства охраны и надзора.</w:t>
      </w:r>
    </w:p>
    <w:p w14:paraId="40F61CC4" w14:textId="77777777" w:rsidR="00863C43" w:rsidRDefault="00000000">
      <w:pPr>
        <w:pStyle w:val="aa"/>
        <w:ind w:firstLine="709"/>
        <w:jc w:val="both"/>
        <w:rPr>
          <w:sz w:val="28"/>
          <w:szCs w:val="28"/>
        </w:rPr>
      </w:pPr>
      <w:r>
        <w:rPr>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w:t>
      </w:r>
      <w:r>
        <w:rPr>
          <w:spacing w:val="10"/>
          <w:sz w:val="28"/>
          <w:szCs w:val="28"/>
        </w:rPr>
        <w:t xml:space="preserve"> </w:t>
      </w:r>
      <w:r>
        <w:rPr>
          <w:sz w:val="28"/>
          <w:szCs w:val="28"/>
        </w:rPr>
        <w:t>содержащий.</w:t>
      </w:r>
    </w:p>
    <w:p w14:paraId="3CBA74ED" w14:textId="77777777" w:rsidR="00863C43" w:rsidRDefault="00000000">
      <w:pPr>
        <w:pStyle w:val="aa"/>
        <w:ind w:firstLine="709"/>
        <w:jc w:val="both"/>
        <w:rPr>
          <w:sz w:val="28"/>
          <w:szCs w:val="28"/>
        </w:rPr>
      </w:pPr>
      <w:r>
        <w:rPr>
          <w:sz w:val="28"/>
          <w:szCs w:val="28"/>
        </w:rPr>
        <w:t>К выполнению контрольной работы предъявляются следующие требования:</w:t>
      </w:r>
    </w:p>
    <w:p w14:paraId="58248D40" w14:textId="77777777" w:rsidR="00863C43" w:rsidRDefault="00000000">
      <w:pPr>
        <w:pStyle w:val="af"/>
        <w:numPr>
          <w:ilvl w:val="0"/>
          <w:numId w:val="2"/>
        </w:numPr>
        <w:tabs>
          <w:tab w:val="left" w:pos="993"/>
        </w:tabs>
        <w:ind w:left="0" w:firstLine="709"/>
        <w:jc w:val="both"/>
        <w:rPr>
          <w:sz w:val="28"/>
          <w:szCs w:val="28"/>
        </w:rPr>
      </w:pPr>
      <w:r>
        <w:rPr>
          <w:sz w:val="28"/>
          <w:szCs w:val="28"/>
        </w:rPr>
        <w:t>объем работы не должен быть меньше 15 печатных страниц</w:t>
      </w:r>
      <w:r>
        <w:rPr>
          <w:spacing w:val="63"/>
          <w:sz w:val="28"/>
          <w:szCs w:val="28"/>
        </w:rPr>
        <w:t xml:space="preserve"> </w:t>
      </w:r>
      <w:r>
        <w:rPr>
          <w:sz w:val="28"/>
          <w:szCs w:val="28"/>
        </w:rPr>
        <w:t>форматом A4, выполненный 14 шрифтом через 1,5 интервала;</w:t>
      </w:r>
    </w:p>
    <w:p w14:paraId="0D4BB256" w14:textId="77777777" w:rsidR="00863C43" w:rsidRDefault="00000000">
      <w:pPr>
        <w:pStyle w:val="af"/>
        <w:numPr>
          <w:ilvl w:val="0"/>
          <w:numId w:val="2"/>
        </w:numPr>
        <w:tabs>
          <w:tab w:val="left" w:pos="993"/>
          <w:tab w:val="left" w:pos="2856"/>
          <w:tab w:val="left" w:pos="3625"/>
          <w:tab w:val="left" w:pos="4724"/>
          <w:tab w:val="left" w:pos="6478"/>
          <w:tab w:val="left" w:pos="7800"/>
          <w:tab w:val="left" w:pos="8378"/>
        </w:tabs>
        <w:ind w:left="0" w:firstLine="709"/>
        <w:jc w:val="both"/>
        <w:rPr>
          <w:sz w:val="28"/>
          <w:szCs w:val="28"/>
        </w:rPr>
      </w:pPr>
      <w:r>
        <w:rPr>
          <w:sz w:val="28"/>
          <w:szCs w:val="28"/>
        </w:rPr>
        <w:t>обязателен план работы, включающий основные 3-5 вопросов</w:t>
      </w:r>
      <w:r>
        <w:rPr>
          <w:spacing w:val="-1"/>
          <w:w w:val="95"/>
          <w:sz w:val="28"/>
          <w:szCs w:val="28"/>
        </w:rPr>
        <w:t xml:space="preserve"> </w:t>
      </w:r>
      <w:r>
        <w:rPr>
          <w:sz w:val="28"/>
          <w:szCs w:val="28"/>
        </w:rPr>
        <w:t>раскрываемой</w:t>
      </w:r>
      <w:r>
        <w:rPr>
          <w:spacing w:val="33"/>
          <w:sz w:val="28"/>
          <w:szCs w:val="28"/>
        </w:rPr>
        <w:t xml:space="preserve"> </w:t>
      </w:r>
      <w:r>
        <w:rPr>
          <w:sz w:val="28"/>
          <w:szCs w:val="28"/>
        </w:rPr>
        <w:t>темы;</w:t>
      </w:r>
    </w:p>
    <w:p w14:paraId="2C0537CE" w14:textId="77777777" w:rsidR="00863C43" w:rsidRDefault="00000000">
      <w:pPr>
        <w:pStyle w:val="af"/>
        <w:numPr>
          <w:ilvl w:val="0"/>
          <w:numId w:val="2"/>
        </w:numPr>
        <w:tabs>
          <w:tab w:val="left" w:pos="993"/>
          <w:tab w:val="left" w:pos="2800"/>
          <w:tab w:val="left" w:pos="4146"/>
          <w:tab w:val="left" w:pos="5189"/>
          <w:tab w:val="left" w:pos="5928"/>
          <w:tab w:val="left" w:pos="7370"/>
          <w:tab w:val="left" w:pos="9362"/>
        </w:tabs>
        <w:ind w:left="0" w:firstLine="709"/>
        <w:jc w:val="both"/>
        <w:rPr>
          <w:sz w:val="28"/>
          <w:szCs w:val="28"/>
        </w:rPr>
      </w:pPr>
      <w:r>
        <w:rPr>
          <w:sz w:val="28"/>
          <w:szCs w:val="28"/>
        </w:rPr>
        <w:lastRenderedPageBreak/>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w:t>
      </w:r>
      <w:r>
        <w:rPr>
          <w:spacing w:val="62"/>
          <w:sz w:val="28"/>
          <w:szCs w:val="28"/>
        </w:rPr>
        <w:t xml:space="preserve"> </w:t>
      </w:r>
      <w:r>
        <w:rPr>
          <w:sz w:val="28"/>
          <w:szCs w:val="28"/>
        </w:rPr>
        <w:t>шрифтом;</w:t>
      </w:r>
    </w:p>
    <w:p w14:paraId="5F3A93E7" w14:textId="77777777" w:rsidR="00863C43" w:rsidRDefault="00000000">
      <w:pPr>
        <w:pStyle w:val="af"/>
        <w:numPr>
          <w:ilvl w:val="0"/>
          <w:numId w:val="2"/>
        </w:numPr>
        <w:tabs>
          <w:tab w:val="left" w:pos="993"/>
          <w:tab w:val="left" w:pos="3289"/>
          <w:tab w:val="left" w:pos="5085"/>
          <w:tab w:val="left" w:pos="6948"/>
          <w:tab w:val="left" w:pos="8046"/>
        </w:tabs>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w:t>
      </w:r>
      <w:r>
        <w:rPr>
          <w:spacing w:val="20"/>
          <w:sz w:val="28"/>
          <w:szCs w:val="28"/>
        </w:rPr>
        <w:t xml:space="preserve"> </w:t>
      </w:r>
      <w:r>
        <w:rPr>
          <w:sz w:val="28"/>
          <w:szCs w:val="28"/>
        </w:rPr>
        <w:t>словами;</w:t>
      </w:r>
    </w:p>
    <w:p w14:paraId="6548FC5A" w14:textId="77777777" w:rsidR="00863C43" w:rsidRDefault="00000000">
      <w:pPr>
        <w:pStyle w:val="af"/>
        <w:numPr>
          <w:ilvl w:val="0"/>
          <w:numId w:val="2"/>
        </w:numPr>
        <w:tabs>
          <w:tab w:val="left" w:pos="993"/>
          <w:tab w:val="left" w:pos="3220"/>
          <w:tab w:val="left" w:pos="4698"/>
          <w:tab w:val="left" w:pos="6317"/>
          <w:tab w:val="left" w:pos="7599"/>
          <w:tab w:val="left" w:pos="8394"/>
          <w:tab w:val="left" w:pos="9075"/>
        </w:tabs>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w:t>
      </w:r>
      <w:r>
        <w:rPr>
          <w:spacing w:val="34"/>
          <w:sz w:val="28"/>
          <w:szCs w:val="28"/>
        </w:rPr>
        <w:t xml:space="preserve"> </w:t>
      </w:r>
      <w:r>
        <w:rPr>
          <w:sz w:val="28"/>
          <w:szCs w:val="28"/>
        </w:rPr>
        <w:t>обязательна;</w:t>
      </w:r>
    </w:p>
    <w:p w14:paraId="3C05F711" w14:textId="77777777" w:rsidR="00863C43" w:rsidRDefault="00000000">
      <w:pPr>
        <w:pStyle w:val="af"/>
        <w:numPr>
          <w:ilvl w:val="0"/>
          <w:numId w:val="2"/>
        </w:numPr>
        <w:tabs>
          <w:tab w:val="left" w:pos="993"/>
        </w:tabs>
        <w:ind w:left="0" w:firstLine="709"/>
        <w:jc w:val="both"/>
        <w:rPr>
          <w:sz w:val="28"/>
          <w:szCs w:val="28"/>
        </w:rPr>
      </w:pPr>
      <w:r>
        <w:rPr>
          <w:rFonts w:eastAsia="SimSun"/>
          <w:bCs/>
          <w:sz w:val="28"/>
          <w:szCs w:val="28"/>
        </w:rPr>
        <w:t>в заключение работы должны 6ыть представлены выводы и список используемой</w:t>
      </w:r>
      <w:r>
        <w:rPr>
          <w:rFonts w:eastAsia="SimSun"/>
          <w:bCs/>
          <w:spacing w:val="39"/>
          <w:sz w:val="28"/>
          <w:szCs w:val="28"/>
        </w:rPr>
        <w:t xml:space="preserve"> </w:t>
      </w:r>
      <w:r>
        <w:rPr>
          <w:rFonts w:eastAsia="SimSun"/>
          <w:bCs/>
          <w:sz w:val="28"/>
          <w:szCs w:val="28"/>
        </w:rPr>
        <w:t>литературы.</w:t>
      </w:r>
    </w:p>
    <w:p w14:paraId="4BE41001" w14:textId="77777777" w:rsidR="00863C43" w:rsidRDefault="00863C43">
      <w:pPr>
        <w:pStyle w:val="97"/>
        <w:tabs>
          <w:tab w:val="left" w:pos="567"/>
        </w:tabs>
        <w:spacing w:before="0" w:after="0" w:line="330" w:lineRule="exact"/>
        <w:ind w:left="1567" w:firstLine="0"/>
        <w:jc w:val="center"/>
        <w:rPr>
          <w:rFonts w:ascii="Times New Roman" w:hAnsi="Times New Roman"/>
          <w:b/>
          <w:sz w:val="28"/>
          <w:szCs w:val="28"/>
        </w:rPr>
      </w:pPr>
    </w:p>
    <w:p w14:paraId="0746E57C" w14:textId="77777777" w:rsidR="00863C43" w:rsidRDefault="00000000">
      <w:pPr>
        <w:pStyle w:val="97"/>
        <w:tabs>
          <w:tab w:val="left" w:pos="567"/>
        </w:tabs>
        <w:spacing w:before="0" w:after="0" w:line="330" w:lineRule="exact"/>
        <w:ind w:firstLine="0"/>
        <w:jc w:val="center"/>
        <w:outlineLvl w:val="0"/>
        <w:rPr>
          <w:rFonts w:ascii="Times New Roman" w:hAnsi="Times New Roman"/>
          <w:b/>
          <w:sz w:val="28"/>
          <w:szCs w:val="28"/>
        </w:rPr>
      </w:pPr>
      <w:bookmarkStart w:id="7" w:name="_Toc72503963"/>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bookmarkEnd w:id="7"/>
    </w:p>
    <w:p w14:paraId="45DE87D5" w14:textId="77777777" w:rsidR="00863C43" w:rsidRDefault="00863C43">
      <w:pPr>
        <w:pStyle w:val="97"/>
        <w:tabs>
          <w:tab w:val="left" w:pos="567"/>
        </w:tabs>
        <w:spacing w:before="0" w:after="0" w:line="330" w:lineRule="exact"/>
        <w:ind w:firstLine="0"/>
        <w:jc w:val="center"/>
        <w:rPr>
          <w:rFonts w:ascii="Times New Roman" w:hAnsi="Times New Roman"/>
          <w:b/>
          <w:sz w:val="28"/>
          <w:szCs w:val="28"/>
        </w:rPr>
      </w:pPr>
    </w:p>
    <w:p w14:paraId="050DE2A7" w14:textId="77777777" w:rsidR="00863C43" w:rsidRDefault="00000000">
      <w:pPr>
        <w:pStyle w:val="97"/>
        <w:tabs>
          <w:tab w:val="left" w:pos="567"/>
        </w:tabs>
        <w:spacing w:before="0" w:after="0" w:line="330" w:lineRule="exact"/>
        <w:ind w:firstLine="0"/>
        <w:jc w:val="center"/>
      </w:pPr>
      <w:r>
        <w:rPr>
          <w:rFonts w:ascii="Times New Roman" w:hAnsi="Times New Roman"/>
          <w:sz w:val="28"/>
          <w:szCs w:val="28"/>
        </w:rPr>
        <w:t>Учебно-методическая документация:</w:t>
      </w:r>
    </w:p>
    <w:p w14:paraId="00BCE635" w14:textId="77777777" w:rsidR="00863C43" w:rsidRDefault="00863C43">
      <w:pPr>
        <w:pStyle w:val="97"/>
        <w:tabs>
          <w:tab w:val="left" w:pos="567"/>
        </w:tabs>
        <w:spacing w:before="0" w:after="0" w:line="330" w:lineRule="exact"/>
        <w:ind w:firstLine="0"/>
        <w:jc w:val="center"/>
        <w:rPr>
          <w:rFonts w:ascii="Times New Roman" w:hAnsi="Times New Roman"/>
          <w:w w:val="95"/>
          <w:sz w:val="28"/>
          <w:szCs w:val="28"/>
        </w:rPr>
      </w:pPr>
    </w:p>
    <w:p w14:paraId="69D821F2" w14:textId="77777777" w:rsidR="00863C43" w:rsidRDefault="00000000">
      <w:pPr>
        <w:pStyle w:val="af"/>
        <w:numPr>
          <w:ilvl w:val="0"/>
          <w:numId w:val="4"/>
        </w:numPr>
        <w:tabs>
          <w:tab w:val="left" w:pos="1669"/>
        </w:tabs>
        <w:ind w:left="0" w:right="-1" w:firstLine="709"/>
        <w:jc w:val="both"/>
        <w:rPr>
          <w:sz w:val="28"/>
          <w:szCs w:val="28"/>
        </w:rPr>
      </w:pPr>
      <w:r>
        <w:rPr>
          <w:sz w:val="28"/>
          <w:szCs w:val="28"/>
        </w:rPr>
        <w:t xml:space="preserve">Методические материалы по применению инновационных форм учебных занятий по дисциплине «Инженерно- технические средства охраны, спецсредства в УИС» по направлению подготовки 36.03.02 Зоотехния - Пермский институт ФСНН России, </w:t>
      </w:r>
      <w:r>
        <w:rPr>
          <w:spacing w:val="3"/>
          <w:sz w:val="28"/>
          <w:szCs w:val="28"/>
        </w:rPr>
        <w:t xml:space="preserve">2017 </w:t>
      </w:r>
      <w:r>
        <w:rPr>
          <w:w w:val="90"/>
          <w:sz w:val="28"/>
          <w:szCs w:val="28"/>
        </w:rPr>
        <w:t xml:space="preserve">— </w:t>
      </w:r>
      <w:r>
        <w:rPr>
          <w:sz w:val="28"/>
          <w:szCs w:val="28"/>
        </w:rPr>
        <w:t xml:space="preserve">18 с. - Режим доступа: </w:t>
      </w:r>
      <w:hyperlink r:id="rId12">
        <w:r>
          <w:rPr>
            <w:sz w:val="28"/>
            <w:szCs w:val="28"/>
            <w:u w:val="single" w:color="232823"/>
          </w:rPr>
          <w:t>http://pi.fsin.su/</w:t>
        </w:r>
        <w:r>
          <w:rPr>
            <w:sz w:val="28"/>
            <w:szCs w:val="28"/>
          </w:rPr>
          <w:t xml:space="preserve"> </w:t>
        </w:r>
      </w:hyperlink>
      <w:r>
        <w:rPr>
          <w:sz w:val="28"/>
          <w:szCs w:val="28"/>
        </w:rPr>
        <w:t>СДО</w:t>
      </w:r>
      <w:r>
        <w:rPr>
          <w:spacing w:val="29"/>
          <w:sz w:val="28"/>
          <w:szCs w:val="28"/>
        </w:rPr>
        <w:t xml:space="preserve"> </w:t>
      </w:r>
      <w:r>
        <w:rPr>
          <w:sz w:val="28"/>
          <w:szCs w:val="28"/>
        </w:rPr>
        <w:t>«Прометей».</w:t>
      </w:r>
    </w:p>
    <w:p w14:paraId="239B1E94" w14:textId="77777777" w:rsidR="00863C43" w:rsidRDefault="00000000">
      <w:pPr>
        <w:pStyle w:val="af"/>
        <w:numPr>
          <w:ilvl w:val="0"/>
          <w:numId w:val="4"/>
        </w:numPr>
        <w:tabs>
          <w:tab w:val="left" w:pos="1683"/>
        </w:tabs>
        <w:spacing w:before="10"/>
        <w:ind w:left="0" w:right="-1" w:firstLine="709"/>
        <w:jc w:val="both"/>
        <w:rPr>
          <w:sz w:val="28"/>
          <w:szCs w:val="28"/>
        </w:rPr>
      </w:pPr>
      <w:r>
        <w:rPr>
          <w:sz w:val="28"/>
          <w:szCs w:val="28"/>
        </w:rPr>
        <w:t xml:space="preserve">Методические рекомендации по организации самостоятельной работы обучающихся «Инженерно- технические средства охраны, спецсредства в УИС» по направлению подготовки 36.03.02 Зоотехния - Пермский Институт ФСНН России, 2017 </w:t>
      </w:r>
      <w:r>
        <w:rPr>
          <w:color w:val="080808"/>
          <w:w w:val="90"/>
          <w:sz w:val="28"/>
          <w:szCs w:val="28"/>
        </w:rPr>
        <w:t xml:space="preserve">— </w:t>
      </w:r>
      <w:r>
        <w:rPr>
          <w:sz w:val="28"/>
          <w:szCs w:val="28"/>
        </w:rPr>
        <w:t xml:space="preserve">18 с. - Режим доступа: </w:t>
      </w:r>
      <w:hyperlink r:id="rId13">
        <w:r>
          <w:rPr>
            <w:sz w:val="28"/>
            <w:szCs w:val="28"/>
          </w:rPr>
          <w:t xml:space="preserve">http://pt.fsin.su/ </w:t>
        </w:r>
      </w:hyperlink>
      <w:r>
        <w:rPr>
          <w:sz w:val="28"/>
          <w:szCs w:val="28"/>
        </w:rPr>
        <w:t>СДО</w:t>
      </w:r>
      <w:r>
        <w:rPr>
          <w:spacing w:val="64"/>
          <w:sz w:val="28"/>
          <w:szCs w:val="28"/>
        </w:rPr>
        <w:t xml:space="preserve"> </w:t>
      </w:r>
      <w:r>
        <w:rPr>
          <w:sz w:val="28"/>
          <w:szCs w:val="28"/>
        </w:rPr>
        <w:t>«Прометей».</w:t>
      </w:r>
    </w:p>
    <w:p w14:paraId="10F0D4A8" w14:textId="77777777" w:rsidR="00863C43" w:rsidRDefault="00000000">
      <w:pPr>
        <w:pStyle w:val="af"/>
        <w:numPr>
          <w:ilvl w:val="0"/>
          <w:numId w:val="4"/>
        </w:numPr>
        <w:tabs>
          <w:tab w:val="left" w:pos="1690"/>
        </w:tabs>
        <w:spacing w:before="3"/>
        <w:ind w:left="0" w:right="-1" w:firstLine="709"/>
        <w:jc w:val="both"/>
        <w:rPr>
          <w:sz w:val="28"/>
          <w:szCs w:val="28"/>
        </w:rPr>
      </w:pPr>
      <w:r>
        <w:rPr>
          <w:sz w:val="28"/>
          <w:szCs w:val="28"/>
        </w:rPr>
        <w:t xml:space="preserve">Методические указания по изучению дисциплины для слушателей заочной формы обучения по дисциплине «Инженерно-технические средства охраны, спецсредства в УИС» по направлению подготовки 36.03.02 Зоотехния - Пермский институт ФСИН России, 2017 </w:t>
      </w:r>
      <w:r>
        <w:rPr>
          <w:w w:val="90"/>
          <w:sz w:val="28"/>
          <w:szCs w:val="28"/>
        </w:rPr>
        <w:t xml:space="preserve">— </w:t>
      </w:r>
      <w:r>
        <w:rPr>
          <w:sz w:val="28"/>
          <w:szCs w:val="28"/>
        </w:rPr>
        <w:t xml:space="preserve">26 с. - Режим доступа: </w:t>
      </w:r>
      <w:hyperlink r:id="rId14">
        <w:r>
          <w:rPr>
            <w:sz w:val="28"/>
            <w:szCs w:val="28"/>
          </w:rPr>
          <w:t>http://pi.fsin.su/</w:t>
        </w:r>
      </w:hyperlink>
      <w:r>
        <w:rPr>
          <w:sz w:val="28"/>
          <w:szCs w:val="28"/>
        </w:rPr>
        <w:t xml:space="preserve"> СДО</w:t>
      </w:r>
      <w:r>
        <w:rPr>
          <w:spacing w:val="12"/>
          <w:sz w:val="28"/>
          <w:szCs w:val="28"/>
        </w:rPr>
        <w:t xml:space="preserve"> </w:t>
      </w:r>
      <w:r>
        <w:rPr>
          <w:sz w:val="28"/>
          <w:szCs w:val="28"/>
        </w:rPr>
        <w:t>«Прометей».</w:t>
      </w:r>
    </w:p>
    <w:p w14:paraId="021AF00D" w14:textId="77777777" w:rsidR="00863C43" w:rsidRDefault="00000000">
      <w:pPr>
        <w:pStyle w:val="af"/>
        <w:numPr>
          <w:ilvl w:val="0"/>
          <w:numId w:val="4"/>
        </w:numPr>
        <w:tabs>
          <w:tab w:val="left" w:pos="1697"/>
        </w:tabs>
        <w:spacing w:before="23" w:line="295" w:lineRule="exact"/>
        <w:ind w:left="0" w:right="-1" w:firstLine="709"/>
        <w:jc w:val="both"/>
        <w:rPr>
          <w:sz w:val="28"/>
          <w:szCs w:val="28"/>
        </w:rPr>
      </w:pPr>
      <w:r>
        <w:rPr>
          <w:sz w:val="28"/>
          <w:szCs w:val="28"/>
        </w:rPr>
        <w:t xml:space="preserve">Методические рекомендации для обучающихся по подготовке к семинарским и практическим занятиям по дисциплине «Инженерно- технические средства охраны, спецсредства в УИС» по направлению подготовки 36.03.02 Зоотехния - Пермский институт ФСИН России, 2017 </w:t>
      </w:r>
      <w:r>
        <w:rPr>
          <w:color w:val="0A0A0A"/>
          <w:sz w:val="28"/>
          <w:szCs w:val="28"/>
        </w:rPr>
        <w:t xml:space="preserve">— </w:t>
      </w:r>
      <w:r>
        <w:rPr>
          <w:sz w:val="28"/>
          <w:szCs w:val="28"/>
        </w:rPr>
        <w:t xml:space="preserve">57 с. - Режим доступа: </w:t>
      </w:r>
      <w:hyperlink r:id="rId15">
        <w:r>
          <w:rPr>
            <w:sz w:val="28"/>
            <w:szCs w:val="28"/>
          </w:rPr>
          <w:t xml:space="preserve">http://pi.fsin.su/ </w:t>
        </w:r>
      </w:hyperlink>
      <w:r>
        <w:rPr>
          <w:sz w:val="28"/>
          <w:szCs w:val="28"/>
        </w:rPr>
        <w:t>СДО «Прометей».</w:t>
      </w:r>
    </w:p>
    <w:p w14:paraId="5E77CCFB" w14:textId="77777777" w:rsidR="00863C43" w:rsidRDefault="00863C43">
      <w:pPr>
        <w:pStyle w:val="97"/>
        <w:tabs>
          <w:tab w:val="left" w:pos="567"/>
        </w:tabs>
        <w:spacing w:before="0" w:after="0" w:line="330" w:lineRule="exact"/>
        <w:ind w:firstLine="0"/>
        <w:jc w:val="center"/>
        <w:rPr>
          <w:rFonts w:ascii="Times New Roman" w:hAnsi="Times New Roman"/>
          <w:w w:val="95"/>
          <w:sz w:val="28"/>
          <w:szCs w:val="28"/>
        </w:rPr>
      </w:pPr>
    </w:p>
    <w:p w14:paraId="34FFA41C" w14:textId="77777777" w:rsidR="00863C43" w:rsidRDefault="00863C43">
      <w:pPr>
        <w:pStyle w:val="97"/>
        <w:tabs>
          <w:tab w:val="left" w:pos="567"/>
        </w:tabs>
        <w:spacing w:before="0" w:after="0" w:line="330" w:lineRule="exact"/>
        <w:ind w:firstLine="0"/>
        <w:jc w:val="center"/>
        <w:rPr>
          <w:rFonts w:ascii="Times New Roman" w:hAnsi="Times New Roman"/>
          <w:w w:val="95"/>
          <w:sz w:val="28"/>
          <w:szCs w:val="28"/>
        </w:rPr>
      </w:pPr>
    </w:p>
    <w:p w14:paraId="4E47985E" w14:textId="77777777" w:rsidR="00863C43" w:rsidRDefault="00000000">
      <w:pPr>
        <w:pStyle w:val="97"/>
        <w:tabs>
          <w:tab w:val="left" w:pos="567"/>
        </w:tabs>
        <w:spacing w:before="0" w:after="0"/>
        <w:ind w:firstLine="0"/>
        <w:jc w:val="center"/>
        <w:outlineLvl w:val="0"/>
        <w:rPr>
          <w:rFonts w:ascii="Times New Roman" w:hAnsi="Times New Roman"/>
          <w:b/>
          <w:sz w:val="28"/>
        </w:rPr>
      </w:pPr>
      <w:bookmarkStart w:id="8" w:name="_Toc72503964"/>
      <w:r>
        <w:rPr>
          <w:rFonts w:ascii="Times New Roman" w:hAnsi="Times New Roman"/>
          <w:b/>
          <w:sz w:val="28"/>
        </w:rPr>
        <w:t>8. Оценочные материалы для проведения промежуточной аттестации обучающихся по дисциплине</w:t>
      </w:r>
      <w:bookmarkEnd w:id="8"/>
    </w:p>
    <w:p w14:paraId="2BAD31F4" w14:textId="77777777" w:rsidR="00863C43" w:rsidRDefault="00863C43">
      <w:pPr>
        <w:pStyle w:val="16"/>
        <w:tabs>
          <w:tab w:val="left" w:pos="567"/>
        </w:tabs>
        <w:ind w:left="0"/>
        <w:jc w:val="center"/>
        <w:rPr>
          <w:rFonts w:ascii="Times New Roman" w:hAnsi="Times New Roman"/>
          <w:sz w:val="32"/>
        </w:rPr>
      </w:pPr>
    </w:p>
    <w:p w14:paraId="2E623562" w14:textId="77777777" w:rsidR="00863C43" w:rsidRDefault="00000000">
      <w:pPr>
        <w:pStyle w:val="16"/>
        <w:tabs>
          <w:tab w:val="left" w:pos="567"/>
        </w:tabs>
        <w:spacing w:line="330" w:lineRule="exact"/>
        <w:ind w:left="0"/>
        <w:jc w:val="center"/>
        <w:rPr>
          <w:rFonts w:ascii="Times New Roman" w:hAnsi="Times New Roman"/>
          <w:b/>
        </w:rPr>
      </w:pPr>
      <w:r>
        <w:rPr>
          <w:rFonts w:ascii="Times New Roman" w:hAnsi="Times New Roman"/>
          <w:b/>
          <w:w w:val="95"/>
        </w:rPr>
        <w:t>8.1. Описание критериев оценивания индикаторов достижения компетенций</w:t>
      </w:r>
    </w:p>
    <w:p w14:paraId="08A6BEFB" w14:textId="77777777" w:rsidR="00863C43" w:rsidRDefault="00863C43">
      <w:pPr>
        <w:pStyle w:val="16"/>
        <w:tabs>
          <w:tab w:val="left" w:pos="567"/>
        </w:tabs>
        <w:spacing w:line="330" w:lineRule="exact"/>
        <w:ind w:left="1080"/>
        <w:jc w:val="center"/>
        <w:rPr>
          <w:rFonts w:ascii="Times New Roman" w:hAnsi="Times New Roman"/>
          <w:b/>
        </w:rPr>
      </w:pPr>
    </w:p>
    <w:tbl>
      <w:tblPr>
        <w:tblW w:w="9464" w:type="dxa"/>
        <w:tblLayout w:type="fixed"/>
        <w:tblLook w:val="04A0" w:firstRow="1" w:lastRow="0" w:firstColumn="1" w:lastColumn="0" w:noHBand="0" w:noVBand="1"/>
      </w:tblPr>
      <w:tblGrid>
        <w:gridCol w:w="2093"/>
        <w:gridCol w:w="7371"/>
      </w:tblGrid>
      <w:tr w:rsidR="00863C43" w14:paraId="7E1E88C8"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7FF95682" w14:textId="77777777" w:rsidR="00863C43" w:rsidRDefault="00000000">
            <w:pPr>
              <w:pStyle w:val="2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1B78A354" w14:textId="77777777" w:rsidR="00863C43" w:rsidRDefault="00000000">
            <w:pPr>
              <w:pStyle w:val="2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63C43" w14:paraId="61205F15"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7472547E" w14:textId="77777777" w:rsidR="00863C43" w:rsidRDefault="00000000">
            <w:pPr>
              <w:pStyle w:val="2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863C43" w14:paraId="0F6220B9" w14:textId="77777777">
        <w:tc>
          <w:tcPr>
            <w:tcW w:w="2093" w:type="dxa"/>
            <w:tcBorders>
              <w:top w:val="single" w:sz="4" w:space="0" w:color="000000"/>
              <w:left w:val="single" w:sz="4" w:space="0" w:color="000000"/>
              <w:bottom w:val="single" w:sz="4" w:space="0" w:color="000000"/>
              <w:right w:val="single" w:sz="4" w:space="0" w:color="000000"/>
            </w:tcBorders>
          </w:tcPr>
          <w:p w14:paraId="31EC8577" w14:textId="77777777" w:rsidR="00863C43" w:rsidRDefault="00000000">
            <w:pPr>
              <w:pStyle w:val="TableParagraph"/>
              <w:jc w:val="center"/>
              <w:rPr>
                <w:sz w:val="24"/>
                <w:szCs w:val="24"/>
              </w:rPr>
            </w:pPr>
            <w:r>
              <w:rPr>
                <w:sz w:val="24"/>
                <w:szCs w:val="24"/>
                <w:lang w:val="en-US"/>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59C90217" w14:textId="77777777" w:rsidR="00863C43" w:rsidRDefault="00000000">
            <w:pPr>
              <w:pStyle w:val="17"/>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w:t>
            </w:r>
            <w:r>
              <w:rPr>
                <w:rFonts w:ascii="Times New Roman" w:hAnsi="Times New Roman"/>
                <w:sz w:val="24"/>
                <w:szCs w:val="24"/>
              </w:rPr>
              <w:lastRenderedPageBreak/>
              <w:t xml:space="preserve">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863C43" w14:paraId="6A62079A" w14:textId="77777777">
        <w:tc>
          <w:tcPr>
            <w:tcW w:w="2093" w:type="dxa"/>
            <w:tcBorders>
              <w:left w:val="single" w:sz="4" w:space="0" w:color="000000"/>
              <w:bottom w:val="single" w:sz="4" w:space="0" w:color="000000"/>
              <w:right w:val="single" w:sz="4" w:space="0" w:color="000000"/>
            </w:tcBorders>
          </w:tcPr>
          <w:p w14:paraId="428E100E" w14:textId="77777777" w:rsidR="00863C43" w:rsidRDefault="00000000">
            <w:pPr>
              <w:pStyle w:val="TableParagraph"/>
              <w:jc w:val="center"/>
              <w:rPr>
                <w:sz w:val="24"/>
                <w:szCs w:val="24"/>
                <w:lang w:val="en-US"/>
              </w:rPr>
            </w:pPr>
            <w:r>
              <w:rPr>
                <w:sz w:val="24"/>
                <w:szCs w:val="24"/>
                <w:lang w:val="en-US"/>
              </w:rPr>
              <w:lastRenderedPageBreak/>
              <w:t>Зачтено</w:t>
            </w:r>
          </w:p>
        </w:tc>
        <w:tc>
          <w:tcPr>
            <w:tcW w:w="7370" w:type="dxa"/>
            <w:tcBorders>
              <w:left w:val="single" w:sz="4" w:space="0" w:color="000000"/>
              <w:bottom w:val="single" w:sz="4" w:space="0" w:color="000000"/>
              <w:right w:val="single" w:sz="4" w:space="0" w:color="000000"/>
            </w:tcBorders>
          </w:tcPr>
          <w:p w14:paraId="5F0AC16D" w14:textId="77777777" w:rsidR="00863C43" w:rsidRDefault="00000000">
            <w:pPr>
              <w:pStyle w:val="TableParagraph"/>
              <w:rPr>
                <w:b/>
                <w:sz w:val="24"/>
                <w:szCs w:val="24"/>
              </w:rPr>
            </w:pPr>
            <w:r>
              <w:rPr>
                <w:b/>
                <w:sz w:val="24"/>
                <w:szCs w:val="24"/>
              </w:rPr>
              <w:t>В</w:t>
            </w:r>
            <w:r>
              <w:rPr>
                <w:sz w:val="24"/>
                <w:szCs w:val="24"/>
              </w:rPr>
              <w:t>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3AAB525B" w14:textId="77777777" w:rsidR="00863C43" w:rsidRDefault="00000000">
            <w:pPr>
              <w:pStyle w:val="TableParagraph"/>
              <w:rPr>
                <w:sz w:val="24"/>
                <w:szCs w:val="24"/>
              </w:rPr>
            </w:pPr>
            <w:r>
              <w:rPr>
                <w:sz w:val="24"/>
                <w:szCs w:val="24"/>
              </w:rPr>
              <w:t>Обучающийся должен знать требования нормативных документов по инженерно-техническому обеспечению  деятельности учреждений УИС;</w:t>
            </w:r>
          </w:p>
          <w:p w14:paraId="59834C24" w14:textId="77777777" w:rsidR="00863C43" w:rsidRDefault="00000000">
            <w:pPr>
              <w:pStyle w:val="TableParagraph"/>
              <w:rPr>
                <w:sz w:val="24"/>
                <w:szCs w:val="24"/>
              </w:rPr>
            </w:pPr>
            <w:r>
              <w:rPr>
                <w:sz w:val="24"/>
                <w:szCs w:val="24"/>
              </w:rPr>
              <w:t>правила и меры безопасности при использовании технических средств охраны и надзора и спецсредств;</w:t>
            </w:r>
          </w:p>
          <w:p w14:paraId="1D0CEE2D" w14:textId="77777777" w:rsidR="00863C43" w:rsidRDefault="00000000">
            <w:pPr>
              <w:pStyle w:val="TableParagraph"/>
              <w:rPr>
                <w:sz w:val="24"/>
                <w:szCs w:val="24"/>
              </w:rPr>
            </w:pPr>
            <w:r>
              <w:rPr>
                <w:sz w:val="24"/>
                <w:szCs w:val="24"/>
              </w:rPr>
              <w:t>устройство инженерно-технических средств</w:t>
            </w:r>
          </w:p>
          <w:p w14:paraId="1419F9CF" w14:textId="77777777" w:rsidR="00863C43" w:rsidRDefault="00000000">
            <w:pPr>
              <w:pStyle w:val="TableParagraph"/>
              <w:rPr>
                <w:sz w:val="24"/>
                <w:szCs w:val="24"/>
              </w:rPr>
            </w:pPr>
            <w:r>
              <w:rPr>
                <w:sz w:val="24"/>
                <w:szCs w:val="24"/>
              </w:rPr>
              <w:t>охраны и надзора и спецсредств;</w:t>
            </w:r>
          </w:p>
          <w:p w14:paraId="43913C49" w14:textId="77777777" w:rsidR="00863C43" w:rsidRDefault="00000000">
            <w:pPr>
              <w:pStyle w:val="TableParagraph"/>
              <w:rPr>
                <w:sz w:val="24"/>
                <w:szCs w:val="24"/>
              </w:rPr>
            </w:pPr>
            <w:r>
              <w:rPr>
                <w:sz w:val="24"/>
                <w:szCs w:val="24"/>
              </w:rPr>
              <w:t>основы функционирования технических средств охраны и надзора.</w:t>
            </w:r>
          </w:p>
          <w:p w14:paraId="35C29E4D" w14:textId="77777777" w:rsidR="00863C43" w:rsidRDefault="00000000">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063FCB64" w14:textId="77777777" w:rsidR="00863C43" w:rsidRDefault="00000000">
            <w:pPr>
              <w:pStyle w:val="TableParagraph"/>
              <w:rPr>
                <w:sz w:val="24"/>
                <w:szCs w:val="24"/>
              </w:rPr>
            </w:pPr>
            <w:r>
              <w:rPr>
                <w:sz w:val="24"/>
                <w:szCs w:val="24"/>
              </w:rPr>
              <w:t>осуществлять мероприятия по организации</w:t>
            </w:r>
          </w:p>
          <w:p w14:paraId="586A5F84" w14:textId="77777777" w:rsidR="00863C43" w:rsidRDefault="00000000">
            <w:pPr>
              <w:pStyle w:val="TableParagraph"/>
              <w:rPr>
                <w:sz w:val="24"/>
                <w:szCs w:val="24"/>
              </w:rPr>
            </w:pPr>
            <w:r>
              <w:rPr>
                <w:sz w:val="24"/>
                <w:szCs w:val="24"/>
              </w:rPr>
              <w:t>взаимодействия и связи;</w:t>
            </w:r>
          </w:p>
          <w:p w14:paraId="03DF40E5" w14:textId="77777777" w:rsidR="00863C43" w:rsidRDefault="00000000">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26C940EC" w14:textId="77777777" w:rsidR="00863C43" w:rsidRDefault="00000000">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11CC6C43" w14:textId="77777777" w:rsidR="00863C43" w:rsidRDefault="00000000">
            <w:pPr>
              <w:pStyle w:val="TableParagraph"/>
              <w:rPr>
                <w:sz w:val="24"/>
                <w:szCs w:val="24"/>
              </w:rPr>
            </w:pPr>
            <w:r>
              <w:rPr>
                <w:sz w:val="24"/>
                <w:szCs w:val="24"/>
              </w:rPr>
              <w:t>средств охраны и надзора и спецсредств</w:t>
            </w:r>
          </w:p>
        </w:tc>
      </w:tr>
    </w:tbl>
    <w:p w14:paraId="4DCA80CD" w14:textId="77777777" w:rsidR="00863C43" w:rsidRDefault="00863C43">
      <w:pPr>
        <w:tabs>
          <w:tab w:val="left" w:pos="567"/>
        </w:tabs>
        <w:spacing w:line="330" w:lineRule="exact"/>
        <w:jc w:val="center"/>
        <w:rPr>
          <w:w w:val="95"/>
          <w:sz w:val="28"/>
          <w:szCs w:val="28"/>
        </w:rPr>
      </w:pPr>
    </w:p>
    <w:p w14:paraId="6CBC1ADA" w14:textId="77777777" w:rsidR="00863C43" w:rsidRDefault="00000000">
      <w:pPr>
        <w:pStyle w:val="20"/>
        <w:tabs>
          <w:tab w:val="left" w:pos="567"/>
        </w:tabs>
        <w:spacing w:line="330" w:lineRule="exact"/>
        <w:ind w:left="1080"/>
        <w:jc w:val="center"/>
        <w:rPr>
          <w:rFonts w:ascii="Times New Roman" w:hAnsi="Times New Roman"/>
          <w:b/>
        </w:rPr>
      </w:pPr>
      <w:r>
        <w:rPr>
          <w:rFonts w:ascii="Times New Roman" w:hAnsi="Times New Roman"/>
          <w:b/>
          <w:w w:val="95"/>
        </w:rPr>
        <w:t>8.2. Типовые контрольные задания или иные материалы</w:t>
      </w:r>
      <w:r>
        <w:rPr>
          <w:rFonts w:ascii="Times New Roman" w:hAnsi="Times New Roman"/>
          <w:b/>
          <w:w w:val="95"/>
        </w:rPr>
        <w:br/>
        <w:t>для промежуточной аттестации</w:t>
      </w:r>
    </w:p>
    <w:p w14:paraId="075F09FF" w14:textId="77777777" w:rsidR="00863C43" w:rsidRDefault="00863C43">
      <w:pPr>
        <w:pStyle w:val="20"/>
        <w:tabs>
          <w:tab w:val="left" w:pos="567"/>
        </w:tabs>
        <w:spacing w:line="330" w:lineRule="exact"/>
        <w:ind w:left="567" w:hanging="567"/>
        <w:jc w:val="center"/>
        <w:rPr>
          <w:rFonts w:ascii="Times New Roman" w:hAnsi="Times New Roman"/>
          <w:b/>
        </w:rPr>
      </w:pPr>
    </w:p>
    <w:p w14:paraId="640F2538" w14:textId="77777777" w:rsidR="00863C43" w:rsidRDefault="00000000">
      <w:pPr>
        <w:pStyle w:val="20"/>
        <w:tabs>
          <w:tab w:val="left" w:pos="0"/>
        </w:tabs>
        <w:spacing w:line="330" w:lineRule="exact"/>
        <w:ind w:left="0"/>
        <w:jc w:val="center"/>
      </w:pPr>
      <w:r>
        <w:rPr>
          <w:rFonts w:ascii="Times New Roman" w:hAnsi="Times New Roman"/>
        </w:rPr>
        <w:t>Перечень вопросов к зачету</w:t>
      </w:r>
    </w:p>
    <w:p w14:paraId="3413CE47" w14:textId="77777777" w:rsidR="00863C43" w:rsidRDefault="00863C43">
      <w:pPr>
        <w:pStyle w:val="20"/>
        <w:tabs>
          <w:tab w:val="left" w:pos="0"/>
        </w:tabs>
        <w:spacing w:line="330" w:lineRule="exact"/>
        <w:ind w:left="0"/>
        <w:jc w:val="center"/>
        <w:rPr>
          <w:rFonts w:ascii="Times New Roman" w:hAnsi="Times New Roman"/>
        </w:rPr>
      </w:pPr>
    </w:p>
    <w:p w14:paraId="76DD5A13" w14:textId="77777777" w:rsidR="00863C43" w:rsidRDefault="00000000">
      <w:pPr>
        <w:numPr>
          <w:ilvl w:val="0"/>
          <w:numId w:val="12"/>
        </w:numPr>
        <w:tabs>
          <w:tab w:val="left" w:pos="0"/>
          <w:tab w:val="left" w:pos="567"/>
          <w:tab w:val="left" w:pos="993"/>
        </w:tabs>
        <w:ind w:left="0" w:firstLine="709"/>
        <w:jc w:val="both"/>
        <w:rPr>
          <w:sz w:val="28"/>
          <w:szCs w:val="28"/>
        </w:rPr>
      </w:pPr>
      <w:r>
        <w:rPr>
          <w:sz w:val="28"/>
          <w:szCs w:val="28"/>
        </w:rPr>
        <w:t>Дайте определение инженерно-технических средств охраны и надзора (ИТСО). Классификация ИТСО.</w:t>
      </w:r>
    </w:p>
    <w:p w14:paraId="24D57467" w14:textId="77777777" w:rsidR="00863C43" w:rsidRDefault="00000000">
      <w:pPr>
        <w:numPr>
          <w:ilvl w:val="0"/>
          <w:numId w:val="12"/>
        </w:numPr>
        <w:tabs>
          <w:tab w:val="left" w:pos="0"/>
          <w:tab w:val="left" w:pos="567"/>
          <w:tab w:val="left" w:pos="993"/>
        </w:tabs>
        <w:ind w:left="0" w:firstLine="709"/>
        <w:jc w:val="both"/>
        <w:rPr>
          <w:sz w:val="28"/>
          <w:szCs w:val="28"/>
        </w:rPr>
      </w:pPr>
      <w:r>
        <w:rPr>
          <w:sz w:val="28"/>
          <w:szCs w:val="28"/>
        </w:rPr>
        <w:t>Назовите инженерные средства охраны (ИСО). Состав, назначение.</w:t>
      </w:r>
    </w:p>
    <w:p w14:paraId="2BDF63AB" w14:textId="77777777" w:rsidR="00863C43" w:rsidRDefault="00000000">
      <w:pPr>
        <w:numPr>
          <w:ilvl w:val="0"/>
          <w:numId w:val="12"/>
        </w:numPr>
        <w:tabs>
          <w:tab w:val="left" w:pos="0"/>
          <w:tab w:val="left" w:pos="567"/>
          <w:tab w:val="left" w:pos="993"/>
        </w:tabs>
        <w:ind w:left="0" w:firstLine="709"/>
        <w:jc w:val="both"/>
        <w:rPr>
          <w:sz w:val="28"/>
          <w:szCs w:val="28"/>
        </w:rPr>
      </w:pPr>
      <w:r>
        <w:rPr>
          <w:sz w:val="28"/>
          <w:szCs w:val="28"/>
        </w:rPr>
        <w:t>Назовите виды ограждений по функциональному назначению. Конструктивное исполнение.</w:t>
      </w:r>
    </w:p>
    <w:p w14:paraId="33FF5F34" w14:textId="77777777" w:rsidR="00863C43" w:rsidRDefault="00000000">
      <w:pPr>
        <w:numPr>
          <w:ilvl w:val="0"/>
          <w:numId w:val="12"/>
        </w:numPr>
        <w:tabs>
          <w:tab w:val="left" w:pos="0"/>
          <w:tab w:val="left" w:pos="567"/>
          <w:tab w:val="left" w:pos="993"/>
        </w:tabs>
        <w:ind w:left="0" w:firstLine="709"/>
        <w:jc w:val="both"/>
        <w:rPr>
          <w:sz w:val="28"/>
          <w:szCs w:val="28"/>
        </w:rPr>
      </w:pPr>
      <w:r>
        <w:rPr>
          <w:sz w:val="28"/>
          <w:szCs w:val="28"/>
        </w:rPr>
        <w:t>Назовите варианты конструкций ограждений.</w:t>
      </w:r>
    </w:p>
    <w:p w14:paraId="66F41DB0" w14:textId="77777777" w:rsidR="00863C43"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Назначение. Конструктивное исполнение. Нумерация. Покраска. Блокировка.</w:t>
      </w:r>
    </w:p>
    <w:p w14:paraId="3E23D3EF" w14:textId="77777777" w:rsidR="00863C43"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Оборудование верхней и подземной части. Противотаранные мероприятия.</w:t>
      </w:r>
    </w:p>
    <w:p w14:paraId="7F866058" w14:textId="77777777" w:rsidR="00863C43"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запретная зона. Определение. Назначение. Ограждения запретной зоны. Предупредительные знаки. Конструктивное исполнение.</w:t>
      </w:r>
    </w:p>
    <w:p w14:paraId="612B1F15" w14:textId="77777777" w:rsidR="00863C43"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просматриваемый коридор. Определение. Конструкция используемых ограждений.</w:t>
      </w:r>
    </w:p>
    <w:p w14:paraId="4E544012" w14:textId="77777777" w:rsidR="00863C43"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 xml:space="preserve">Дайте определение выводной коридор. Определение. Конструкция </w:t>
      </w:r>
      <w:r>
        <w:rPr>
          <w:sz w:val="28"/>
          <w:szCs w:val="28"/>
        </w:rPr>
        <w:lastRenderedPageBreak/>
        <w:t xml:space="preserve">используемых ограждений. </w:t>
      </w:r>
    </w:p>
    <w:p w14:paraId="112ACB68" w14:textId="77777777" w:rsidR="00863C43" w:rsidRDefault="00000000">
      <w:pPr>
        <w:numPr>
          <w:ilvl w:val="0"/>
          <w:numId w:val="12"/>
        </w:numPr>
        <w:tabs>
          <w:tab w:val="left" w:pos="347"/>
          <w:tab w:val="left" w:pos="674"/>
          <w:tab w:val="left" w:pos="1083"/>
        </w:tabs>
        <w:ind w:left="0" w:firstLine="709"/>
        <w:jc w:val="both"/>
        <w:rPr>
          <w:sz w:val="28"/>
          <w:szCs w:val="28"/>
        </w:rPr>
      </w:pPr>
      <w:r>
        <w:rPr>
          <w:sz w:val="28"/>
          <w:szCs w:val="28"/>
        </w:rPr>
        <w:t>Дайте определение изолированные участки. Конструкция используемых ограждений.</w:t>
      </w:r>
    </w:p>
    <w:p w14:paraId="31CA1898"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площадки для построения караула. Конструкция используемых ограждений.</w:t>
      </w:r>
    </w:p>
    <w:p w14:paraId="311E4175"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контрольная площадка для досмотра транспорта. Конструкция используемых ограждений.</w:t>
      </w:r>
    </w:p>
    <w:p w14:paraId="70C1EEDB"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прогулочный двор. Конструкция используемых ограждений.</w:t>
      </w:r>
    </w:p>
    <w:p w14:paraId="5AF54117"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инженерные заграждения. Назначение. Виды заграждений.</w:t>
      </w:r>
    </w:p>
    <w:p w14:paraId="0DCF012D"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противопобеговые заграждения. Виды конструкций. Конструктивное исполнение.</w:t>
      </w:r>
    </w:p>
    <w:p w14:paraId="596CCB73"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противотаранные заграждения. Виды конструкций. Конструктивное исполнение.</w:t>
      </w:r>
    </w:p>
    <w:p w14:paraId="3DC5EC25"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наземных коммуникаций, пересекающих запретную зону.</w:t>
      </w:r>
    </w:p>
    <w:p w14:paraId="6D011A76"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подземных коммуникаций, пересекающих запретную зону.</w:t>
      </w:r>
    </w:p>
    <w:p w14:paraId="5E610498"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воздушных коммуникаций, пересекающих запретную зону.</w:t>
      </w:r>
    </w:p>
    <w:p w14:paraId="4AFA326E"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устанавливаемые на периметре объекта, в  местах несения службы лицами караула.</w:t>
      </w:r>
    </w:p>
    <w:p w14:paraId="7B6D7F6C"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наблюдательные вышки и площадки. Назначение. Оборудование. Конструктивное исполнение.</w:t>
      </w:r>
    </w:p>
    <w:p w14:paraId="32BE4DCB"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посты караульных собак. Виды и устройство. Конструктивное исполнение.</w:t>
      </w:r>
    </w:p>
    <w:p w14:paraId="49BB2C74"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в специальных зданиях и помещениях.</w:t>
      </w:r>
    </w:p>
    <w:p w14:paraId="2CA53176"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проходной коридор. Назначение. Оборудование. Величина освещения.</w:t>
      </w:r>
    </w:p>
    <w:p w14:paraId="5867551B"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шлюза для досмотра автотранспорта.</w:t>
      </w:r>
    </w:p>
    <w:p w14:paraId="0F38D377" w14:textId="77777777" w:rsidR="00863C43" w:rsidRDefault="00000000">
      <w:pPr>
        <w:numPr>
          <w:ilvl w:val="0"/>
          <w:numId w:val="12"/>
        </w:numPr>
        <w:tabs>
          <w:tab w:val="left" w:pos="0"/>
          <w:tab w:val="left" w:pos="709"/>
          <w:tab w:val="left" w:pos="993"/>
          <w:tab w:val="left" w:pos="1134"/>
        </w:tabs>
        <w:ind w:left="0" w:firstLine="709"/>
        <w:jc w:val="both"/>
        <w:rPr>
          <w:sz w:val="28"/>
          <w:szCs w:val="28"/>
        </w:rPr>
      </w:pPr>
      <w:r>
        <w:rPr>
          <w:sz w:val="28"/>
          <w:szCs w:val="28"/>
        </w:rPr>
        <w:t>Назовите сооружения и конструкции на внутренней территории объекта.</w:t>
      </w:r>
    </w:p>
    <w:p w14:paraId="121529DD"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надзора зданий оперативного дежурного.</w:t>
      </w:r>
    </w:p>
    <w:p w14:paraId="50F3CE83"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караульных помещений.</w:t>
      </w:r>
    </w:p>
    <w:p w14:paraId="34465F84"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помещений оператора пульта управления техническими средствами охраны.</w:t>
      </w:r>
    </w:p>
    <w:p w14:paraId="0ACB2253"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надзора комнат длительных и краткосрочных свиданий.</w:t>
      </w:r>
    </w:p>
    <w:p w14:paraId="2DF075B0"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запретной зоны следственных изоляторов (тюрем).</w:t>
      </w:r>
    </w:p>
    <w:p w14:paraId="7CDFA8DE"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 xml:space="preserve">Перечислите оборудование в запретной зоне СИЗО (тюрьмы) </w:t>
      </w:r>
      <w:r>
        <w:rPr>
          <w:sz w:val="28"/>
          <w:szCs w:val="28"/>
        </w:rPr>
        <w:lastRenderedPageBreak/>
        <w:t>рубежей обнаружения.</w:t>
      </w:r>
    </w:p>
    <w:p w14:paraId="2B5E34E0"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контрольно-пропускных пунктов следственных изоляторов (тюрем).</w:t>
      </w:r>
    </w:p>
    <w:p w14:paraId="581F4253"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обменных пунктов для перемещения осужденных и лиц, содержащихся под стражей, при конвоировании.</w:t>
      </w:r>
    </w:p>
    <w:p w14:paraId="424058E6"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(спецавтомобиль).</w:t>
      </w:r>
    </w:p>
    <w:p w14:paraId="399F34DD" w14:textId="77777777" w:rsidR="00863C43"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(железнодорожный транспорт).</w:t>
      </w:r>
    </w:p>
    <w:p w14:paraId="2BBBDCCD" w14:textId="77777777" w:rsidR="00863C43" w:rsidRDefault="00000000">
      <w:pPr>
        <w:pStyle w:val="af"/>
        <w:numPr>
          <w:ilvl w:val="0"/>
          <w:numId w:val="12"/>
        </w:numPr>
        <w:tabs>
          <w:tab w:val="left" w:pos="1185"/>
        </w:tabs>
        <w:ind w:left="0" w:firstLine="709"/>
        <w:contextualSpacing/>
        <w:jc w:val="both"/>
        <w:rPr>
          <w:sz w:val="28"/>
          <w:szCs w:val="28"/>
        </w:rPr>
      </w:pPr>
      <w:r>
        <w:rPr>
          <w:sz w:val="28"/>
          <w:szCs w:val="28"/>
        </w:rPr>
        <w:t>Назовите средства индивидуальной бронезащиты (СИБ). Назначение, состав.</w:t>
      </w:r>
    </w:p>
    <w:p w14:paraId="61126822" w14:textId="77777777" w:rsidR="00863C43" w:rsidRDefault="00000000">
      <w:pPr>
        <w:pStyle w:val="af"/>
        <w:numPr>
          <w:ilvl w:val="0"/>
          <w:numId w:val="12"/>
        </w:numPr>
        <w:tabs>
          <w:tab w:val="left" w:pos="1144"/>
        </w:tabs>
        <w:ind w:left="0" w:firstLine="709"/>
        <w:contextualSpacing/>
        <w:jc w:val="both"/>
      </w:pPr>
      <w:r>
        <w:rPr>
          <w:sz w:val="28"/>
          <w:szCs w:val="28"/>
        </w:rPr>
        <w:t>Назовите средства активной обороны (САО). Назначение и состав.</w:t>
      </w:r>
    </w:p>
    <w:p w14:paraId="1A31BB04" w14:textId="77777777" w:rsidR="00863C43" w:rsidRDefault="00000000">
      <w:pPr>
        <w:pStyle w:val="af"/>
        <w:numPr>
          <w:ilvl w:val="0"/>
          <w:numId w:val="12"/>
        </w:numPr>
        <w:tabs>
          <w:tab w:val="left" w:pos="1144"/>
        </w:tabs>
        <w:ind w:left="0" w:firstLine="709"/>
        <w:contextualSpacing/>
        <w:jc w:val="both"/>
      </w:pPr>
      <w:r>
        <w:rPr>
          <w:sz w:val="28"/>
          <w:szCs w:val="28"/>
        </w:rPr>
        <w:t>Назовите средства обеспечения специальных операций (СОСО). Назначение, состав.</w:t>
      </w:r>
    </w:p>
    <w:p w14:paraId="00E05A0E" w14:textId="77777777" w:rsidR="00863C43" w:rsidRDefault="00000000">
      <w:pPr>
        <w:pStyle w:val="af"/>
        <w:numPr>
          <w:ilvl w:val="0"/>
          <w:numId w:val="12"/>
        </w:numPr>
        <w:tabs>
          <w:tab w:val="left" w:pos="1144"/>
        </w:tabs>
        <w:ind w:left="0" w:firstLine="709"/>
        <w:contextualSpacing/>
        <w:jc w:val="both"/>
        <w:rPr>
          <w:sz w:val="28"/>
          <w:szCs w:val="28"/>
        </w:rPr>
      </w:pPr>
      <w:r>
        <w:rPr>
          <w:sz w:val="28"/>
          <w:szCs w:val="28"/>
        </w:rPr>
        <w:t>Назовите средства защиты головы. Назначение устройство, примеры.</w:t>
      </w:r>
    </w:p>
    <w:p w14:paraId="39EB7725"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защитные свойства бронежилетов. Назначение, основные элементы, входящие в состав. Классы защиты.</w:t>
      </w:r>
    </w:p>
    <w:p w14:paraId="194698CB"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защитные свойства щитов защитных. Назначение. Примеры.</w:t>
      </w:r>
    </w:p>
    <w:p w14:paraId="4460543A"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изделие ПР. Назначение и характеристики, виды модификаций.</w:t>
      </w:r>
    </w:p>
    <w:p w14:paraId="3E8BFC8D"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изделие БР. Назначение и характеристики, виды модификации, отличия.</w:t>
      </w:r>
    </w:p>
    <w:p w14:paraId="1B649201"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газовое оружие. Назначение, состав, порядок применения.</w:t>
      </w:r>
    </w:p>
    <w:p w14:paraId="7C41EF99"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карабин специальный КС-23. Назначение и характеристики. Виды используемых патронов.</w:t>
      </w:r>
    </w:p>
    <w:p w14:paraId="0891CC7A"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электрошоковые устройства. Назначение и характеристики, виды модификаций.</w:t>
      </w:r>
    </w:p>
    <w:p w14:paraId="5C5E1C97"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светошумовые средства отвлекающего воздействия. Назначение, порядок использования. Примеры.</w:t>
      </w:r>
    </w:p>
    <w:p w14:paraId="217BB682" w14:textId="77777777" w:rsidR="00863C43" w:rsidRDefault="00000000">
      <w:pPr>
        <w:pStyle w:val="af"/>
        <w:numPr>
          <w:ilvl w:val="0"/>
          <w:numId w:val="12"/>
        </w:numPr>
        <w:tabs>
          <w:tab w:val="left" w:pos="1144"/>
        </w:tabs>
        <w:ind w:left="0" w:firstLine="709"/>
        <w:contextualSpacing/>
        <w:jc w:val="both"/>
      </w:pPr>
      <w:r>
        <w:rPr>
          <w:sz w:val="28"/>
          <w:szCs w:val="28"/>
        </w:rPr>
        <w:t>Охарактеризуйте малогабаритные взрывные устройства. Назначение, порядок использования. Примеры.</w:t>
      </w:r>
    </w:p>
    <w:p w14:paraId="2215510D" w14:textId="77777777" w:rsidR="00863C43" w:rsidRDefault="00000000">
      <w:pPr>
        <w:pStyle w:val="af"/>
        <w:numPr>
          <w:ilvl w:val="0"/>
          <w:numId w:val="12"/>
        </w:numPr>
        <w:tabs>
          <w:tab w:val="left" w:pos="1144"/>
        </w:tabs>
        <w:ind w:left="0" w:firstLine="709"/>
        <w:contextualSpacing/>
        <w:jc w:val="both"/>
        <w:rPr>
          <w:sz w:val="28"/>
          <w:szCs w:val="28"/>
        </w:rPr>
      </w:pPr>
      <w:r>
        <w:rPr>
          <w:spacing w:val="-10"/>
          <w:w w:val="95"/>
          <w:sz w:val="28"/>
          <w:szCs w:val="28"/>
        </w:rPr>
        <w:t>Охарактеризуйте изделие «Диана». Назначение. Устройство. Принцип действия.</w:t>
      </w:r>
    </w:p>
    <w:p w14:paraId="26D31F90" w14:textId="77777777" w:rsidR="00863C43" w:rsidRDefault="00863C43">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0C6EA7DD" w14:textId="77777777" w:rsidR="00863C43" w:rsidRDefault="00863C43">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0C2A86E1" w14:textId="77777777" w:rsidR="00863C43" w:rsidRDefault="00863C43">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5685250D" w14:textId="77777777" w:rsidR="00863C43" w:rsidRDefault="00000000">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r>
        <w:rPr>
          <w:iCs/>
          <w:w w:val="95"/>
          <w:sz w:val="28"/>
          <w:szCs w:val="28"/>
        </w:rPr>
        <w:t>Перечень заданий (задач) к зачету</w:t>
      </w:r>
    </w:p>
    <w:p w14:paraId="4CEB5038" w14:textId="77777777" w:rsidR="00863C43" w:rsidRDefault="00863C43">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p>
    <w:p w14:paraId="7A714EC7" w14:textId="77777777" w:rsidR="00863C43" w:rsidRDefault="00000000">
      <w:pPr>
        <w:pStyle w:val="af"/>
        <w:numPr>
          <w:ilvl w:val="0"/>
          <w:numId w:val="6"/>
        </w:numPr>
        <w:tabs>
          <w:tab w:val="left" w:pos="1134"/>
          <w:tab w:val="left" w:pos="1627"/>
          <w:tab w:val="left" w:pos="1628"/>
        </w:tabs>
        <w:ind w:left="0" w:firstLine="709"/>
        <w:jc w:val="both"/>
        <w:rPr>
          <w:sz w:val="28"/>
          <w:szCs w:val="28"/>
        </w:rPr>
      </w:pPr>
      <w:r>
        <w:rPr>
          <w:sz w:val="28"/>
          <w:szCs w:val="28"/>
        </w:rPr>
        <w:t xml:space="preserve">Составьте графическую схему размещения ИТСО в запретной зоне </w:t>
      </w:r>
      <w:r>
        <w:rPr>
          <w:sz w:val="28"/>
          <w:szCs w:val="28"/>
        </w:rPr>
        <w:lastRenderedPageBreak/>
        <w:t>охраняемого объекта (постоянный объект</w:t>
      </w:r>
      <w:r>
        <w:rPr>
          <w:spacing w:val="24"/>
          <w:sz w:val="28"/>
          <w:szCs w:val="28"/>
        </w:rPr>
        <w:t xml:space="preserve"> </w:t>
      </w:r>
      <w:r>
        <w:rPr>
          <w:sz w:val="28"/>
          <w:szCs w:val="28"/>
        </w:rPr>
        <w:t>УИС).</w:t>
      </w:r>
    </w:p>
    <w:p w14:paraId="67E831B6" w14:textId="77777777" w:rsidR="00863C43" w:rsidRDefault="00000000">
      <w:pPr>
        <w:pStyle w:val="af"/>
        <w:numPr>
          <w:ilvl w:val="0"/>
          <w:numId w:val="6"/>
        </w:numPr>
        <w:tabs>
          <w:tab w:val="left" w:pos="1134"/>
          <w:tab w:val="left" w:pos="1627"/>
          <w:tab w:val="left" w:pos="1628"/>
          <w:tab w:val="left" w:pos="3045"/>
          <w:tab w:val="left" w:pos="3829"/>
          <w:tab w:val="left" w:pos="6596"/>
          <w:tab w:val="left" w:pos="7259"/>
          <w:tab w:val="left" w:pos="9198"/>
        </w:tabs>
        <w:ind w:left="0" w:firstLine="709"/>
        <w:jc w:val="both"/>
        <w:rPr>
          <w:sz w:val="28"/>
          <w:szCs w:val="28"/>
        </w:rPr>
      </w:pPr>
      <w:r>
        <w:rPr>
          <w:sz w:val="28"/>
          <w:szCs w:val="28"/>
        </w:rPr>
        <w:t xml:space="preserve">Составьте план парко-хозяйственного дня, направленного </w:t>
      </w:r>
      <w:r>
        <w:rPr>
          <w:spacing w:val="-9"/>
          <w:sz w:val="28"/>
          <w:szCs w:val="28"/>
        </w:rPr>
        <w:t xml:space="preserve">на </w:t>
      </w:r>
      <w:r>
        <w:rPr>
          <w:sz w:val="28"/>
          <w:szCs w:val="28"/>
        </w:rPr>
        <w:t>обслуживание TCOH, c указанием вида</w:t>
      </w:r>
      <w:r>
        <w:rPr>
          <w:spacing w:val="37"/>
          <w:sz w:val="28"/>
          <w:szCs w:val="28"/>
        </w:rPr>
        <w:t xml:space="preserve"> </w:t>
      </w:r>
      <w:r>
        <w:rPr>
          <w:sz w:val="28"/>
          <w:szCs w:val="28"/>
        </w:rPr>
        <w:t>регламента.</w:t>
      </w:r>
    </w:p>
    <w:p w14:paraId="51C7F20D" w14:textId="77777777" w:rsidR="00863C43" w:rsidRDefault="00000000">
      <w:pPr>
        <w:pStyle w:val="af"/>
        <w:numPr>
          <w:ilvl w:val="0"/>
          <w:numId w:val="6"/>
        </w:numPr>
        <w:tabs>
          <w:tab w:val="left" w:pos="1134"/>
          <w:tab w:val="left" w:pos="1631"/>
          <w:tab w:val="left" w:pos="1633"/>
        </w:tabs>
        <w:ind w:left="0" w:firstLine="709"/>
        <w:jc w:val="both"/>
        <w:rPr>
          <w:sz w:val="28"/>
          <w:szCs w:val="28"/>
        </w:rPr>
      </w:pPr>
      <w:r>
        <w:rPr>
          <w:sz w:val="28"/>
          <w:szCs w:val="28"/>
        </w:rPr>
        <w:t>Подготовьте прибор «Лаванда-М» к</w:t>
      </w:r>
      <w:r>
        <w:rPr>
          <w:spacing w:val="18"/>
          <w:sz w:val="28"/>
          <w:szCs w:val="28"/>
        </w:rPr>
        <w:t xml:space="preserve"> </w:t>
      </w:r>
      <w:r>
        <w:rPr>
          <w:sz w:val="28"/>
          <w:szCs w:val="28"/>
        </w:rPr>
        <w:t>работе.</w:t>
      </w:r>
    </w:p>
    <w:p w14:paraId="7E9DBBE1" w14:textId="77777777" w:rsidR="00863C43" w:rsidRDefault="00000000">
      <w:pPr>
        <w:pStyle w:val="af"/>
        <w:numPr>
          <w:ilvl w:val="0"/>
          <w:numId w:val="6"/>
        </w:numPr>
        <w:tabs>
          <w:tab w:val="left" w:pos="1134"/>
          <w:tab w:val="left" w:pos="1638"/>
          <w:tab w:val="left" w:pos="1640"/>
        </w:tabs>
        <w:ind w:left="0" w:firstLine="709"/>
        <w:jc w:val="both"/>
        <w:rPr>
          <w:sz w:val="28"/>
          <w:szCs w:val="28"/>
        </w:rPr>
      </w:pPr>
      <w:r>
        <w:rPr>
          <w:sz w:val="28"/>
          <w:szCs w:val="28"/>
        </w:rPr>
        <w:t>Подготовьте прибор «Гиацинт» к</w:t>
      </w:r>
      <w:r>
        <w:rPr>
          <w:spacing w:val="21"/>
          <w:sz w:val="28"/>
          <w:szCs w:val="28"/>
        </w:rPr>
        <w:t xml:space="preserve"> </w:t>
      </w:r>
      <w:r>
        <w:rPr>
          <w:sz w:val="28"/>
          <w:szCs w:val="28"/>
        </w:rPr>
        <w:t>работе.</w:t>
      </w:r>
    </w:p>
    <w:p w14:paraId="043D9ACE" w14:textId="77777777" w:rsidR="00863C43" w:rsidRDefault="00000000">
      <w:pPr>
        <w:pStyle w:val="af"/>
        <w:numPr>
          <w:ilvl w:val="0"/>
          <w:numId w:val="6"/>
        </w:numPr>
        <w:tabs>
          <w:tab w:val="left" w:pos="1134"/>
          <w:tab w:val="left" w:pos="1648"/>
          <w:tab w:val="left" w:pos="1649"/>
        </w:tabs>
        <w:ind w:left="0" w:firstLine="709"/>
        <w:jc w:val="both"/>
        <w:rPr>
          <w:sz w:val="28"/>
          <w:szCs w:val="28"/>
        </w:rPr>
      </w:pPr>
      <w:r>
        <w:rPr>
          <w:sz w:val="28"/>
          <w:szCs w:val="28"/>
        </w:rPr>
        <w:t>Составьте графическую схему размещения TCOH в исправительном учреждении (постоянный объект</w:t>
      </w:r>
      <w:r>
        <w:rPr>
          <w:spacing w:val="22"/>
          <w:sz w:val="28"/>
          <w:szCs w:val="28"/>
        </w:rPr>
        <w:t xml:space="preserve"> </w:t>
      </w:r>
      <w:r>
        <w:rPr>
          <w:sz w:val="28"/>
          <w:szCs w:val="28"/>
        </w:rPr>
        <w:t>УИС).</w:t>
      </w:r>
    </w:p>
    <w:p w14:paraId="4A68923F" w14:textId="77777777" w:rsidR="00863C43" w:rsidRDefault="00000000">
      <w:pPr>
        <w:pStyle w:val="af"/>
        <w:numPr>
          <w:ilvl w:val="0"/>
          <w:numId w:val="6"/>
        </w:numPr>
        <w:tabs>
          <w:tab w:val="left" w:pos="1134"/>
          <w:tab w:val="left" w:pos="1645"/>
          <w:tab w:val="left" w:pos="1647"/>
        </w:tabs>
        <w:ind w:left="0" w:firstLine="709"/>
        <w:jc w:val="both"/>
        <w:rPr>
          <w:sz w:val="28"/>
          <w:szCs w:val="28"/>
        </w:rPr>
      </w:pPr>
      <w:r>
        <w:rPr>
          <w:sz w:val="28"/>
          <w:szCs w:val="28"/>
        </w:rPr>
        <w:t>Подготовьте прибор «AKA-7202» к</w:t>
      </w:r>
      <w:r>
        <w:rPr>
          <w:spacing w:val="12"/>
          <w:sz w:val="28"/>
          <w:szCs w:val="28"/>
        </w:rPr>
        <w:t xml:space="preserve"> </w:t>
      </w:r>
      <w:r>
        <w:rPr>
          <w:sz w:val="28"/>
          <w:szCs w:val="28"/>
        </w:rPr>
        <w:t>работе.</w:t>
      </w:r>
    </w:p>
    <w:p w14:paraId="28BF6AAE" w14:textId="77777777" w:rsidR="00863C43" w:rsidRDefault="00000000">
      <w:pPr>
        <w:pStyle w:val="af"/>
        <w:numPr>
          <w:ilvl w:val="0"/>
          <w:numId w:val="6"/>
        </w:numPr>
        <w:tabs>
          <w:tab w:val="left" w:pos="1134"/>
          <w:tab w:val="left" w:pos="1648"/>
          <w:tab w:val="left" w:pos="1649"/>
        </w:tabs>
        <w:ind w:left="0" w:firstLine="709"/>
        <w:jc w:val="both"/>
        <w:rPr>
          <w:sz w:val="28"/>
          <w:szCs w:val="28"/>
        </w:rPr>
      </w:pPr>
      <w:r>
        <w:rPr>
          <w:sz w:val="28"/>
          <w:szCs w:val="28"/>
        </w:rPr>
        <w:t>Составите графическую схему интегрированной системы</w:t>
      </w:r>
      <w:r>
        <w:rPr>
          <w:spacing w:val="49"/>
          <w:sz w:val="28"/>
          <w:szCs w:val="28"/>
        </w:rPr>
        <w:t xml:space="preserve"> </w:t>
      </w:r>
      <w:r>
        <w:rPr>
          <w:sz w:val="28"/>
          <w:szCs w:val="28"/>
        </w:rPr>
        <w:t>охраны «Сова».</w:t>
      </w:r>
    </w:p>
    <w:p w14:paraId="526C6F59" w14:textId="77777777" w:rsidR="00863C43" w:rsidRDefault="00000000">
      <w:pPr>
        <w:pStyle w:val="af"/>
        <w:numPr>
          <w:ilvl w:val="0"/>
          <w:numId w:val="6"/>
        </w:numPr>
        <w:tabs>
          <w:tab w:val="left" w:pos="1134"/>
          <w:tab w:val="left" w:pos="1648"/>
          <w:tab w:val="left" w:pos="1649"/>
          <w:tab w:val="left" w:pos="3298"/>
          <w:tab w:val="left" w:pos="5288"/>
          <w:tab w:val="left" w:pos="6454"/>
          <w:tab w:val="left" w:pos="8312"/>
        </w:tabs>
        <w:ind w:left="0" w:firstLine="709"/>
        <w:jc w:val="both"/>
        <w:rPr>
          <w:sz w:val="28"/>
          <w:szCs w:val="28"/>
        </w:rPr>
      </w:pPr>
      <w:r>
        <w:rPr>
          <w:sz w:val="28"/>
          <w:szCs w:val="28"/>
        </w:rPr>
        <w:t xml:space="preserve">Составьте графическую схему подсистемы </w:t>
      </w:r>
      <w:r>
        <w:rPr>
          <w:spacing w:val="-1"/>
          <w:w w:val="95"/>
          <w:sz w:val="28"/>
          <w:szCs w:val="28"/>
        </w:rPr>
        <w:t xml:space="preserve">охранного </w:t>
      </w:r>
      <w:r>
        <w:rPr>
          <w:sz w:val="28"/>
          <w:szCs w:val="28"/>
        </w:rPr>
        <w:t>видеонаблюдения.</w:t>
      </w:r>
    </w:p>
    <w:p w14:paraId="24F896E1" w14:textId="77777777" w:rsidR="00863C43" w:rsidRDefault="00000000">
      <w:pPr>
        <w:pStyle w:val="af"/>
        <w:numPr>
          <w:ilvl w:val="0"/>
          <w:numId w:val="6"/>
        </w:numPr>
        <w:tabs>
          <w:tab w:val="left" w:pos="1134"/>
          <w:tab w:val="left" w:pos="1662"/>
          <w:tab w:val="left" w:pos="1663"/>
        </w:tabs>
        <w:ind w:left="0" w:firstLine="709"/>
        <w:jc w:val="both"/>
        <w:rPr>
          <w:sz w:val="28"/>
          <w:szCs w:val="28"/>
        </w:rPr>
      </w:pPr>
      <w:r>
        <w:rPr>
          <w:sz w:val="28"/>
          <w:szCs w:val="28"/>
        </w:rPr>
        <w:t>Составите графическую  схему запретной зоны охраняемого объекта с размещением предупредительных</w:t>
      </w:r>
      <w:r>
        <w:rPr>
          <w:spacing w:val="-33"/>
          <w:sz w:val="28"/>
          <w:szCs w:val="28"/>
        </w:rPr>
        <w:t xml:space="preserve"> </w:t>
      </w:r>
      <w:r>
        <w:rPr>
          <w:sz w:val="28"/>
          <w:szCs w:val="28"/>
        </w:rPr>
        <w:t>знаков.</w:t>
      </w:r>
    </w:p>
    <w:p w14:paraId="6FC0FEA4" w14:textId="77777777" w:rsidR="00863C43" w:rsidRDefault="00000000">
      <w:pPr>
        <w:pStyle w:val="af"/>
        <w:numPr>
          <w:ilvl w:val="0"/>
          <w:numId w:val="6"/>
        </w:numPr>
        <w:tabs>
          <w:tab w:val="left" w:pos="1134"/>
        </w:tabs>
        <w:ind w:left="0" w:firstLine="709"/>
        <w:jc w:val="both"/>
        <w:rPr>
          <w:sz w:val="28"/>
          <w:szCs w:val="28"/>
        </w:rPr>
      </w:pPr>
      <w:r>
        <w:rPr>
          <w:sz w:val="28"/>
          <w:szCs w:val="28"/>
        </w:rPr>
        <w:t>Составьте графическую схему установки прибора «Пион - Т» в запретной зоне объекта</w:t>
      </w:r>
      <w:r>
        <w:rPr>
          <w:spacing w:val="4"/>
          <w:sz w:val="28"/>
          <w:szCs w:val="28"/>
        </w:rPr>
        <w:t xml:space="preserve"> </w:t>
      </w:r>
      <w:r>
        <w:rPr>
          <w:sz w:val="28"/>
          <w:szCs w:val="28"/>
        </w:rPr>
        <w:t>УИС.</w:t>
      </w:r>
    </w:p>
    <w:p w14:paraId="59F5CFAA" w14:textId="77777777" w:rsidR="00863C43" w:rsidRDefault="00000000">
      <w:pPr>
        <w:pStyle w:val="af"/>
        <w:numPr>
          <w:ilvl w:val="0"/>
          <w:numId w:val="6"/>
        </w:numPr>
        <w:tabs>
          <w:tab w:val="left" w:pos="1134"/>
          <w:tab w:val="left" w:pos="3171"/>
          <w:tab w:val="left" w:pos="4536"/>
          <w:tab w:val="left" w:pos="4893"/>
          <w:tab w:val="left" w:pos="6152"/>
          <w:tab w:val="left" w:pos="8561"/>
        </w:tabs>
        <w:ind w:left="0" w:firstLine="709"/>
        <w:jc w:val="both"/>
        <w:rPr>
          <w:sz w:val="28"/>
          <w:szCs w:val="28"/>
        </w:rPr>
      </w:pPr>
      <w:r>
        <w:rPr>
          <w:sz w:val="28"/>
          <w:szCs w:val="28"/>
        </w:rPr>
        <w:t>Проведите настройку и проверку работоспособности прибора «Мак».</w:t>
      </w:r>
    </w:p>
    <w:p w14:paraId="462C90C9" w14:textId="77777777" w:rsidR="00863C43" w:rsidRDefault="00000000">
      <w:pPr>
        <w:pStyle w:val="af"/>
        <w:numPr>
          <w:ilvl w:val="0"/>
          <w:numId w:val="6"/>
        </w:numPr>
        <w:tabs>
          <w:tab w:val="left" w:pos="1134"/>
          <w:tab w:val="left" w:pos="1736"/>
          <w:tab w:val="left" w:pos="1738"/>
          <w:tab w:val="left" w:pos="3171"/>
          <w:tab w:val="left" w:pos="4543"/>
          <w:tab w:val="left" w:pos="4900"/>
          <w:tab w:val="left" w:pos="6159"/>
          <w:tab w:val="left" w:pos="8568"/>
        </w:tabs>
        <w:ind w:left="0" w:firstLine="709"/>
        <w:jc w:val="both"/>
        <w:rPr>
          <w:sz w:val="28"/>
          <w:szCs w:val="28"/>
        </w:rPr>
      </w:pPr>
      <w:r>
        <w:rPr>
          <w:sz w:val="28"/>
          <w:szCs w:val="28"/>
        </w:rPr>
        <w:t>Проведите настройку и проверку работоспособности прибора «Рапира».</w:t>
      </w:r>
    </w:p>
    <w:p w14:paraId="36BB5BAB" w14:textId="77777777" w:rsidR="00863C43" w:rsidRDefault="00000000">
      <w:pPr>
        <w:pStyle w:val="af"/>
        <w:numPr>
          <w:ilvl w:val="0"/>
          <w:numId w:val="6"/>
        </w:numPr>
        <w:tabs>
          <w:tab w:val="left" w:pos="1134"/>
          <w:tab w:val="left" w:pos="1739"/>
          <w:tab w:val="left" w:pos="1740"/>
        </w:tabs>
        <w:ind w:left="0" w:firstLine="709"/>
        <w:jc w:val="both"/>
        <w:rPr>
          <w:sz w:val="28"/>
          <w:szCs w:val="28"/>
        </w:rPr>
      </w:pPr>
      <w:r>
        <w:rPr>
          <w:sz w:val="28"/>
          <w:szCs w:val="28"/>
        </w:rPr>
        <w:t>Составьте графическую схему установки прибора «Багульник» в запретной зоне объекта</w:t>
      </w:r>
      <w:r>
        <w:rPr>
          <w:spacing w:val="4"/>
          <w:sz w:val="28"/>
          <w:szCs w:val="28"/>
        </w:rPr>
        <w:t xml:space="preserve"> </w:t>
      </w:r>
      <w:r>
        <w:rPr>
          <w:sz w:val="28"/>
          <w:szCs w:val="28"/>
        </w:rPr>
        <w:t>УИС.</w:t>
      </w:r>
    </w:p>
    <w:p w14:paraId="4CB87122" w14:textId="77777777" w:rsidR="00863C43" w:rsidRDefault="00000000">
      <w:pPr>
        <w:pStyle w:val="af"/>
        <w:numPr>
          <w:ilvl w:val="0"/>
          <w:numId w:val="6"/>
        </w:numPr>
        <w:tabs>
          <w:tab w:val="left" w:pos="1134"/>
          <w:tab w:val="left" w:pos="1739"/>
          <w:tab w:val="left" w:pos="1740"/>
          <w:tab w:val="left" w:pos="3144"/>
          <w:tab w:val="left" w:pos="4889"/>
          <w:tab w:val="left" w:pos="5809"/>
          <w:tab w:val="left" w:pos="7680"/>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«Лимонник» в запретной зоне объекта УИС.</w:t>
      </w:r>
    </w:p>
    <w:p w14:paraId="5AD9002A" w14:textId="77777777" w:rsidR="00863C43" w:rsidRDefault="00000000">
      <w:pPr>
        <w:pStyle w:val="af"/>
        <w:numPr>
          <w:ilvl w:val="0"/>
          <w:numId w:val="6"/>
        </w:numPr>
        <w:tabs>
          <w:tab w:val="left" w:pos="1134"/>
          <w:tab w:val="left" w:pos="1746"/>
          <w:tab w:val="left" w:pos="1747"/>
          <w:tab w:val="left" w:pos="3144"/>
          <w:tab w:val="left" w:pos="4896"/>
          <w:tab w:val="left" w:pos="5816"/>
          <w:tab w:val="left" w:pos="7687"/>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«Крот» в запретной зоне объекта</w:t>
      </w:r>
      <w:r>
        <w:rPr>
          <w:spacing w:val="51"/>
          <w:sz w:val="28"/>
          <w:szCs w:val="28"/>
        </w:rPr>
        <w:t xml:space="preserve"> </w:t>
      </w:r>
      <w:r>
        <w:rPr>
          <w:sz w:val="28"/>
          <w:szCs w:val="28"/>
        </w:rPr>
        <w:t>УИС.</w:t>
      </w:r>
    </w:p>
    <w:p w14:paraId="51E82ACA" w14:textId="77777777" w:rsidR="00863C43" w:rsidRDefault="00000000">
      <w:pPr>
        <w:pStyle w:val="af"/>
        <w:numPr>
          <w:ilvl w:val="0"/>
          <w:numId w:val="6"/>
        </w:numPr>
        <w:tabs>
          <w:tab w:val="left" w:pos="1134"/>
          <w:tab w:val="left" w:pos="1753"/>
          <w:tab w:val="left" w:pos="1754"/>
          <w:tab w:val="left" w:pos="3172"/>
          <w:tab w:val="left" w:pos="4938"/>
          <w:tab w:val="left" w:pos="5879"/>
          <w:tab w:val="left" w:pos="7518"/>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противотаранных </w:t>
      </w:r>
      <w:r>
        <w:rPr>
          <w:sz w:val="28"/>
          <w:szCs w:val="28"/>
        </w:rPr>
        <w:t>заграждений на объекте охраны</w:t>
      </w:r>
      <w:r>
        <w:rPr>
          <w:spacing w:val="20"/>
          <w:sz w:val="28"/>
          <w:szCs w:val="28"/>
        </w:rPr>
        <w:t xml:space="preserve"> </w:t>
      </w:r>
      <w:r>
        <w:rPr>
          <w:sz w:val="28"/>
          <w:szCs w:val="28"/>
        </w:rPr>
        <w:t>УИС.</w:t>
      </w:r>
    </w:p>
    <w:p w14:paraId="52BE77ED" w14:textId="77777777" w:rsidR="00863C43" w:rsidRDefault="00000000">
      <w:pPr>
        <w:pStyle w:val="af"/>
        <w:numPr>
          <w:ilvl w:val="0"/>
          <w:numId w:val="6"/>
        </w:numPr>
        <w:tabs>
          <w:tab w:val="left" w:pos="1134"/>
          <w:tab w:val="left" w:pos="1753"/>
          <w:tab w:val="left" w:pos="1754"/>
          <w:tab w:val="left" w:pos="3123"/>
          <w:tab w:val="left" w:pos="4833"/>
          <w:tab w:val="left" w:pos="5715"/>
          <w:tab w:val="left" w:pos="7080"/>
          <w:tab w:val="left" w:pos="8067"/>
        </w:tabs>
        <w:ind w:left="0" w:firstLine="709"/>
        <w:jc w:val="both"/>
        <w:rPr>
          <w:sz w:val="28"/>
          <w:szCs w:val="28"/>
        </w:rPr>
      </w:pPr>
      <w:r>
        <w:rPr>
          <w:sz w:val="28"/>
          <w:szCs w:val="28"/>
        </w:rPr>
        <w:t xml:space="preserve">Составьте графическую схему сегментов систем </w:t>
      </w:r>
      <w:r>
        <w:rPr>
          <w:spacing w:val="-1"/>
          <w:w w:val="95"/>
          <w:sz w:val="28"/>
          <w:szCs w:val="28"/>
        </w:rPr>
        <w:t xml:space="preserve">спутниковой </w:t>
      </w:r>
      <w:r>
        <w:rPr>
          <w:sz w:val="28"/>
          <w:szCs w:val="28"/>
        </w:rPr>
        <w:t>навигации</w:t>
      </w:r>
      <w:r>
        <w:rPr>
          <w:spacing w:val="23"/>
          <w:sz w:val="28"/>
          <w:szCs w:val="28"/>
        </w:rPr>
        <w:t xml:space="preserve"> </w:t>
      </w:r>
      <w:r>
        <w:rPr>
          <w:sz w:val="28"/>
          <w:szCs w:val="28"/>
        </w:rPr>
        <w:t>ГЛОНАСС/GPS.</w:t>
      </w:r>
    </w:p>
    <w:p w14:paraId="700B9231" w14:textId="77777777" w:rsidR="00863C43" w:rsidRDefault="00000000">
      <w:pPr>
        <w:pStyle w:val="af"/>
        <w:numPr>
          <w:ilvl w:val="0"/>
          <w:numId w:val="6"/>
        </w:numPr>
        <w:tabs>
          <w:tab w:val="left" w:pos="1134"/>
          <w:tab w:val="left" w:pos="3137"/>
          <w:tab w:val="left" w:pos="4924"/>
          <w:tab w:val="left" w:pos="5883"/>
          <w:tab w:val="left" w:pos="7756"/>
          <w:tab w:val="left" w:pos="8960"/>
        </w:tabs>
        <w:ind w:left="0" w:firstLine="709"/>
        <w:jc w:val="both"/>
        <w:rPr>
          <w:sz w:val="28"/>
          <w:szCs w:val="28"/>
        </w:rPr>
      </w:pPr>
      <w:r>
        <w:rPr>
          <w:sz w:val="28"/>
          <w:szCs w:val="28"/>
        </w:rPr>
        <w:t xml:space="preserve">Составьте графическую схему оборудования ИТСОН </w:t>
      </w:r>
      <w:r>
        <w:rPr>
          <w:spacing w:val="-6"/>
          <w:sz w:val="28"/>
          <w:szCs w:val="28"/>
        </w:rPr>
        <w:t xml:space="preserve">КПП </w:t>
      </w:r>
      <w:r>
        <w:rPr>
          <w:sz w:val="28"/>
          <w:szCs w:val="28"/>
        </w:rPr>
        <w:t>охраняемого объекта для пропуска</w:t>
      </w:r>
      <w:r>
        <w:rPr>
          <w:spacing w:val="13"/>
          <w:sz w:val="28"/>
          <w:szCs w:val="28"/>
        </w:rPr>
        <w:t xml:space="preserve"> </w:t>
      </w:r>
      <w:r>
        <w:rPr>
          <w:sz w:val="28"/>
          <w:szCs w:val="28"/>
        </w:rPr>
        <w:t>людей.</w:t>
      </w:r>
    </w:p>
    <w:p w14:paraId="06F44C81" w14:textId="77777777" w:rsidR="00863C43" w:rsidRDefault="00000000">
      <w:pPr>
        <w:pStyle w:val="af"/>
        <w:numPr>
          <w:ilvl w:val="0"/>
          <w:numId w:val="6"/>
        </w:numPr>
        <w:tabs>
          <w:tab w:val="left" w:pos="1134"/>
          <w:tab w:val="left" w:pos="1760"/>
          <w:tab w:val="left" w:pos="1761"/>
          <w:tab w:val="left" w:pos="3312"/>
          <w:tab w:val="left" w:pos="5197"/>
          <w:tab w:val="left" w:pos="6261"/>
          <w:tab w:val="left" w:pos="8238"/>
        </w:tabs>
        <w:ind w:left="0" w:firstLine="709"/>
        <w:jc w:val="both"/>
        <w:rPr>
          <w:sz w:val="28"/>
          <w:szCs w:val="28"/>
        </w:rPr>
      </w:pPr>
      <w:r>
        <w:rPr>
          <w:sz w:val="28"/>
          <w:szCs w:val="28"/>
        </w:rPr>
        <w:t xml:space="preserve">Составьте графическую схему оборудования </w:t>
      </w:r>
      <w:r>
        <w:rPr>
          <w:spacing w:val="-1"/>
          <w:w w:val="95"/>
          <w:sz w:val="28"/>
          <w:szCs w:val="28"/>
        </w:rPr>
        <w:t xml:space="preserve">воздушных </w:t>
      </w:r>
      <w:r>
        <w:rPr>
          <w:sz w:val="28"/>
          <w:szCs w:val="28"/>
        </w:rPr>
        <w:t>коммуникаций, пересекающих запретную зону охраняемого объекта.</w:t>
      </w:r>
    </w:p>
    <w:p w14:paraId="65279726" w14:textId="77777777" w:rsidR="00863C43" w:rsidRDefault="00000000">
      <w:pPr>
        <w:pStyle w:val="af"/>
        <w:numPr>
          <w:ilvl w:val="0"/>
          <w:numId w:val="6"/>
        </w:numPr>
        <w:tabs>
          <w:tab w:val="left" w:pos="1134"/>
          <w:tab w:val="left" w:pos="1760"/>
          <w:tab w:val="left" w:pos="1761"/>
          <w:tab w:val="left" w:pos="6951"/>
        </w:tabs>
        <w:ind w:left="0" w:firstLine="709"/>
        <w:jc w:val="both"/>
        <w:rPr>
          <w:sz w:val="28"/>
          <w:szCs w:val="28"/>
        </w:rPr>
      </w:pPr>
      <w:r>
        <w:rPr>
          <w:sz w:val="28"/>
          <w:szCs w:val="28"/>
        </w:rPr>
        <w:t>Составьте графическую</w:t>
      </w:r>
      <w:r>
        <w:rPr>
          <w:spacing w:val="59"/>
          <w:sz w:val="28"/>
          <w:szCs w:val="28"/>
        </w:rPr>
        <w:t xml:space="preserve"> </w:t>
      </w:r>
      <w:r>
        <w:rPr>
          <w:sz w:val="28"/>
          <w:szCs w:val="28"/>
        </w:rPr>
        <w:t>схему</w:t>
      </w:r>
      <w:r>
        <w:rPr>
          <w:spacing w:val="46"/>
          <w:sz w:val="28"/>
          <w:szCs w:val="28"/>
        </w:rPr>
        <w:t xml:space="preserve"> </w:t>
      </w:r>
      <w:r>
        <w:rPr>
          <w:sz w:val="28"/>
          <w:szCs w:val="28"/>
        </w:rPr>
        <w:t>размещения прибора «Рубин-6» на объекте охраны</w:t>
      </w:r>
      <w:r>
        <w:rPr>
          <w:spacing w:val="-12"/>
          <w:sz w:val="28"/>
          <w:szCs w:val="28"/>
        </w:rPr>
        <w:t xml:space="preserve"> </w:t>
      </w:r>
      <w:r>
        <w:rPr>
          <w:sz w:val="28"/>
          <w:szCs w:val="28"/>
        </w:rPr>
        <w:t>УИС.</w:t>
      </w:r>
    </w:p>
    <w:p w14:paraId="3ADE860A" w14:textId="77777777" w:rsidR="00863C43" w:rsidRDefault="00000000">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 xml:space="preserve">Составьте графическую схему внешней запретной </w:t>
      </w:r>
      <w:r>
        <w:rPr>
          <w:spacing w:val="-5"/>
          <w:sz w:val="28"/>
          <w:szCs w:val="28"/>
        </w:rPr>
        <w:t xml:space="preserve">зоны </w:t>
      </w:r>
      <w:r>
        <w:rPr>
          <w:sz w:val="28"/>
          <w:szCs w:val="28"/>
        </w:rPr>
        <w:t>охраняемого</w:t>
      </w:r>
      <w:r>
        <w:rPr>
          <w:spacing w:val="36"/>
          <w:sz w:val="28"/>
          <w:szCs w:val="28"/>
        </w:rPr>
        <w:t xml:space="preserve"> </w:t>
      </w:r>
      <w:r>
        <w:rPr>
          <w:sz w:val="28"/>
          <w:szCs w:val="28"/>
        </w:rPr>
        <w:t>объекта.</w:t>
      </w:r>
    </w:p>
    <w:p w14:paraId="05C9036E" w14:textId="77777777" w:rsidR="00863C43" w:rsidRDefault="00000000">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Составьте графическую схему размещения TCO во внешней запретной зоне охраняемого</w:t>
      </w:r>
      <w:r>
        <w:rPr>
          <w:spacing w:val="2"/>
          <w:sz w:val="28"/>
          <w:szCs w:val="28"/>
        </w:rPr>
        <w:t xml:space="preserve"> </w:t>
      </w:r>
      <w:r>
        <w:rPr>
          <w:sz w:val="28"/>
          <w:szCs w:val="28"/>
        </w:rPr>
        <w:t>объекта.</w:t>
      </w:r>
    </w:p>
    <w:p w14:paraId="0B95459E" w14:textId="77777777" w:rsidR="00863C43" w:rsidRDefault="00000000">
      <w:pPr>
        <w:pStyle w:val="af"/>
        <w:numPr>
          <w:ilvl w:val="0"/>
          <w:numId w:val="6"/>
        </w:numPr>
        <w:tabs>
          <w:tab w:val="left" w:pos="1134"/>
          <w:tab w:val="left" w:pos="1669"/>
          <w:tab w:val="left" w:pos="1670"/>
          <w:tab w:val="left" w:pos="3053"/>
          <w:tab w:val="left" w:pos="4763"/>
          <w:tab w:val="left" w:pos="5662"/>
          <w:tab w:val="left" w:pos="7252"/>
          <w:tab w:val="left" w:pos="8386"/>
          <w:tab w:val="left" w:pos="8870"/>
        </w:tabs>
        <w:ind w:left="0" w:firstLine="709"/>
        <w:jc w:val="both"/>
        <w:rPr>
          <w:sz w:val="28"/>
          <w:szCs w:val="28"/>
        </w:rPr>
      </w:pPr>
      <w:r>
        <w:rPr>
          <w:sz w:val="28"/>
          <w:szCs w:val="28"/>
        </w:rPr>
        <w:t xml:space="preserve">Составьте графическую схему размещения ИТСОН на </w:t>
      </w:r>
      <w:r>
        <w:rPr>
          <w:spacing w:val="-5"/>
          <w:sz w:val="28"/>
          <w:szCs w:val="28"/>
        </w:rPr>
        <w:t xml:space="preserve">KIIП </w:t>
      </w:r>
      <w:r>
        <w:rPr>
          <w:sz w:val="28"/>
          <w:szCs w:val="28"/>
        </w:rPr>
        <w:t>охраняемого объекта для пропуска автомобильного</w:t>
      </w:r>
      <w:r>
        <w:rPr>
          <w:spacing w:val="16"/>
          <w:sz w:val="28"/>
          <w:szCs w:val="28"/>
        </w:rPr>
        <w:t xml:space="preserve"> </w:t>
      </w:r>
      <w:r>
        <w:rPr>
          <w:sz w:val="28"/>
          <w:szCs w:val="28"/>
        </w:rPr>
        <w:t>транспорта.</w:t>
      </w:r>
    </w:p>
    <w:p w14:paraId="789C69C7" w14:textId="77777777" w:rsidR="00863C43" w:rsidRDefault="00000000">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на объекте</w:t>
      </w:r>
      <w:r>
        <w:rPr>
          <w:spacing w:val="-12"/>
          <w:sz w:val="28"/>
          <w:szCs w:val="28"/>
        </w:rPr>
        <w:t xml:space="preserve"> </w:t>
      </w:r>
      <w:r>
        <w:rPr>
          <w:sz w:val="28"/>
          <w:szCs w:val="28"/>
        </w:rPr>
        <w:t>охраны.</w:t>
      </w:r>
    </w:p>
    <w:p w14:paraId="2392FE04" w14:textId="77777777" w:rsidR="00863C43" w:rsidRDefault="00000000">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(часового оператора</w:t>
      </w:r>
      <w:r>
        <w:rPr>
          <w:spacing w:val="10"/>
          <w:sz w:val="28"/>
          <w:szCs w:val="28"/>
        </w:rPr>
        <w:t xml:space="preserve"> </w:t>
      </w:r>
      <w:r>
        <w:rPr>
          <w:sz w:val="28"/>
          <w:szCs w:val="28"/>
        </w:rPr>
        <w:t>ПУTCO).</w:t>
      </w:r>
    </w:p>
    <w:p w14:paraId="5927A9B5" w14:textId="77777777" w:rsidR="00863C43" w:rsidRDefault="00000000">
      <w:pPr>
        <w:pStyle w:val="af"/>
        <w:numPr>
          <w:ilvl w:val="0"/>
          <w:numId w:val="6"/>
        </w:numPr>
        <w:tabs>
          <w:tab w:val="left" w:pos="1134"/>
          <w:tab w:val="left" w:pos="1676"/>
          <w:tab w:val="left" w:pos="1677"/>
        </w:tabs>
        <w:ind w:left="0" w:firstLine="709"/>
        <w:jc w:val="both"/>
        <w:rPr>
          <w:sz w:val="28"/>
          <w:szCs w:val="28"/>
        </w:rPr>
      </w:pPr>
      <w:r>
        <w:rPr>
          <w:sz w:val="28"/>
          <w:szCs w:val="28"/>
        </w:rPr>
        <w:lastRenderedPageBreak/>
        <w:t>Составьте графическую схему мест установки прибора</w:t>
      </w:r>
      <w:r>
        <w:rPr>
          <w:spacing w:val="-19"/>
          <w:sz w:val="28"/>
          <w:szCs w:val="28"/>
        </w:rPr>
        <w:t xml:space="preserve"> </w:t>
      </w:r>
      <w:r>
        <w:rPr>
          <w:sz w:val="28"/>
          <w:szCs w:val="28"/>
        </w:rPr>
        <w:t>«Незабудка - М».</w:t>
      </w:r>
    </w:p>
    <w:p w14:paraId="61A65ED1" w14:textId="77777777" w:rsidR="00863C43" w:rsidRDefault="00000000">
      <w:pPr>
        <w:pStyle w:val="af"/>
        <w:numPr>
          <w:ilvl w:val="0"/>
          <w:numId w:val="6"/>
        </w:numPr>
        <w:tabs>
          <w:tab w:val="left" w:pos="1134"/>
          <w:tab w:val="left" w:pos="3039"/>
          <w:tab w:val="left" w:pos="4742"/>
          <w:tab w:val="left" w:pos="5620"/>
          <w:tab w:val="left" w:pos="6979"/>
          <w:tab w:val="left" w:pos="8554"/>
        </w:tabs>
        <w:ind w:left="0" w:firstLine="709"/>
        <w:jc w:val="both"/>
        <w:rPr>
          <w:sz w:val="28"/>
          <w:szCs w:val="28"/>
        </w:rPr>
      </w:pPr>
      <w:r>
        <w:rPr>
          <w:sz w:val="28"/>
          <w:szCs w:val="28"/>
        </w:rPr>
        <w:t>Составьте графическую схему вариантов применения изделия «Зверобой».</w:t>
      </w:r>
    </w:p>
    <w:p w14:paraId="46905E81" w14:textId="77777777" w:rsidR="00863C43" w:rsidRDefault="00000000">
      <w:pPr>
        <w:pStyle w:val="af"/>
        <w:numPr>
          <w:ilvl w:val="0"/>
          <w:numId w:val="6"/>
        </w:numPr>
        <w:tabs>
          <w:tab w:val="left" w:pos="1134"/>
          <w:tab w:val="left" w:pos="1620"/>
          <w:tab w:val="left" w:pos="1621"/>
          <w:tab w:val="left" w:pos="3277"/>
          <w:tab w:val="left" w:pos="5267"/>
          <w:tab w:val="left" w:pos="6439"/>
          <w:tab w:val="left" w:pos="8085"/>
        </w:tabs>
        <w:ind w:left="0" w:firstLine="709"/>
        <w:jc w:val="both"/>
        <w:rPr>
          <w:sz w:val="28"/>
          <w:szCs w:val="28"/>
        </w:rPr>
      </w:pPr>
      <w:r>
        <w:rPr>
          <w:sz w:val="28"/>
          <w:szCs w:val="28"/>
        </w:rPr>
        <w:t xml:space="preserve">Составьте графическую схему вариантов </w:t>
      </w:r>
      <w:r>
        <w:rPr>
          <w:spacing w:val="-1"/>
          <w:sz w:val="28"/>
          <w:szCs w:val="28"/>
        </w:rPr>
        <w:t xml:space="preserve">применения </w:t>
      </w:r>
      <w:r>
        <w:rPr>
          <w:sz w:val="28"/>
          <w:szCs w:val="28"/>
        </w:rPr>
        <w:t>противотаранных упоров на охраняемых</w:t>
      </w:r>
      <w:r>
        <w:rPr>
          <w:spacing w:val="57"/>
          <w:sz w:val="28"/>
          <w:szCs w:val="28"/>
        </w:rPr>
        <w:t xml:space="preserve"> </w:t>
      </w:r>
      <w:r>
        <w:rPr>
          <w:sz w:val="28"/>
          <w:szCs w:val="28"/>
        </w:rPr>
        <w:t>объектах.</w:t>
      </w:r>
    </w:p>
    <w:p w14:paraId="2B8647E4" w14:textId="77777777" w:rsidR="00863C43" w:rsidRDefault="00000000">
      <w:pPr>
        <w:pStyle w:val="af"/>
        <w:numPr>
          <w:ilvl w:val="0"/>
          <w:numId w:val="6"/>
        </w:numPr>
        <w:tabs>
          <w:tab w:val="left" w:pos="1134"/>
          <w:tab w:val="left" w:pos="3136"/>
          <w:tab w:val="left" w:pos="4515"/>
          <w:tab w:val="left" w:pos="4879"/>
          <w:tab w:val="left" w:pos="6152"/>
          <w:tab w:val="left" w:pos="8563"/>
        </w:tabs>
        <w:ind w:left="0" w:firstLine="709"/>
        <w:jc w:val="both"/>
        <w:rPr>
          <w:sz w:val="28"/>
          <w:szCs w:val="28"/>
        </w:rPr>
      </w:pPr>
      <w:r>
        <w:rPr>
          <w:sz w:val="28"/>
          <w:szCs w:val="28"/>
        </w:rPr>
        <w:t>Проведите настройку и проверку работоспособности датчика «Тюльпан».</w:t>
      </w:r>
    </w:p>
    <w:p w14:paraId="5980C52D" w14:textId="77777777" w:rsidR="00863C43" w:rsidRDefault="00000000">
      <w:pPr>
        <w:pStyle w:val="af"/>
        <w:numPr>
          <w:ilvl w:val="0"/>
          <w:numId w:val="6"/>
        </w:numPr>
        <w:tabs>
          <w:tab w:val="left" w:pos="1134"/>
        </w:tabs>
        <w:spacing w:line="330" w:lineRule="exact"/>
        <w:ind w:left="0" w:firstLine="709"/>
        <w:jc w:val="both"/>
        <w:rPr>
          <w:sz w:val="28"/>
          <w:szCs w:val="28"/>
        </w:rPr>
      </w:pPr>
      <w:r>
        <w:rPr>
          <w:sz w:val="28"/>
          <w:szCs w:val="28"/>
        </w:rPr>
        <w:t>Составьте графическую схему преобразования электромагнитных волн в речевую</w:t>
      </w:r>
      <w:r>
        <w:rPr>
          <w:spacing w:val="39"/>
          <w:sz w:val="28"/>
          <w:szCs w:val="28"/>
        </w:rPr>
        <w:t xml:space="preserve"> </w:t>
      </w:r>
      <w:r>
        <w:rPr>
          <w:sz w:val="28"/>
          <w:szCs w:val="28"/>
        </w:rPr>
        <w:t>информация.</w:t>
      </w:r>
    </w:p>
    <w:p w14:paraId="3C1936E6" w14:textId="77777777" w:rsidR="00863C43" w:rsidRDefault="00863C43">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2E5BF072" w14:textId="77777777" w:rsidR="00863C43" w:rsidRDefault="00000000">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1824058E" w14:textId="77777777" w:rsidR="00863C43" w:rsidRDefault="00863C43">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p>
    <w:p w14:paraId="38F5DEA5" w14:textId="77777777" w:rsidR="00863C43" w:rsidRDefault="00000000">
      <w:pPr>
        <w:pStyle w:val="af"/>
        <w:numPr>
          <w:ilvl w:val="3"/>
          <w:numId w:val="5"/>
        </w:numPr>
        <w:tabs>
          <w:tab w:val="left" w:pos="993"/>
        </w:tabs>
        <w:ind w:left="0" w:firstLine="709"/>
        <w:rPr>
          <w:sz w:val="28"/>
          <w:szCs w:val="28"/>
        </w:rPr>
      </w:pPr>
      <w:r>
        <w:rPr>
          <w:sz w:val="28"/>
          <w:szCs w:val="28"/>
        </w:rPr>
        <w:t>Определение ИТСОН, цель их</w:t>
      </w:r>
      <w:r>
        <w:rPr>
          <w:spacing w:val="-4"/>
          <w:sz w:val="28"/>
          <w:szCs w:val="28"/>
        </w:rPr>
        <w:t xml:space="preserve"> </w:t>
      </w:r>
      <w:r>
        <w:rPr>
          <w:sz w:val="28"/>
          <w:szCs w:val="28"/>
        </w:rPr>
        <w:t>применения.</w:t>
      </w:r>
    </w:p>
    <w:p w14:paraId="4B6B3369" w14:textId="77777777" w:rsidR="00863C43" w:rsidRDefault="00000000">
      <w:pPr>
        <w:pStyle w:val="af"/>
        <w:numPr>
          <w:ilvl w:val="3"/>
          <w:numId w:val="5"/>
        </w:numPr>
        <w:tabs>
          <w:tab w:val="left" w:pos="993"/>
        </w:tabs>
        <w:ind w:left="0" w:firstLine="709"/>
        <w:rPr>
          <w:sz w:val="28"/>
          <w:szCs w:val="28"/>
        </w:rPr>
      </w:pPr>
      <w:r>
        <w:rPr>
          <w:sz w:val="28"/>
          <w:szCs w:val="28"/>
        </w:rPr>
        <w:t>Средства индивидуальной бронезащиты. Назначение,</w:t>
      </w:r>
      <w:r>
        <w:rPr>
          <w:spacing w:val="25"/>
          <w:sz w:val="28"/>
          <w:szCs w:val="28"/>
        </w:rPr>
        <w:t xml:space="preserve"> </w:t>
      </w:r>
      <w:r>
        <w:rPr>
          <w:sz w:val="28"/>
          <w:szCs w:val="28"/>
        </w:rPr>
        <w:t>состав.</w:t>
      </w:r>
    </w:p>
    <w:p w14:paraId="6AA02A52" w14:textId="77777777" w:rsidR="00863C43"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системы </w:t>
      </w:r>
      <w:r>
        <w:rPr>
          <w:spacing w:val="-3"/>
          <w:w w:val="95"/>
          <w:sz w:val="28"/>
          <w:szCs w:val="28"/>
        </w:rPr>
        <w:t xml:space="preserve">охраны </w:t>
      </w:r>
      <w:r>
        <w:rPr>
          <w:sz w:val="28"/>
          <w:szCs w:val="28"/>
        </w:rPr>
        <w:t>периметра</w:t>
      </w:r>
      <w:r>
        <w:rPr>
          <w:spacing w:val="30"/>
          <w:sz w:val="28"/>
          <w:szCs w:val="28"/>
        </w:rPr>
        <w:t xml:space="preserve"> </w:t>
      </w:r>
      <w:r>
        <w:rPr>
          <w:sz w:val="28"/>
          <w:szCs w:val="28"/>
        </w:rPr>
        <w:t>«Сова».</w:t>
      </w:r>
    </w:p>
    <w:p w14:paraId="1D846A33" w14:textId="77777777" w:rsidR="00863C43" w:rsidRDefault="00000000">
      <w:pPr>
        <w:pStyle w:val="af"/>
        <w:numPr>
          <w:ilvl w:val="3"/>
          <w:numId w:val="5"/>
        </w:numPr>
        <w:tabs>
          <w:tab w:val="left" w:pos="993"/>
        </w:tabs>
        <w:ind w:left="0" w:firstLine="709"/>
        <w:rPr>
          <w:sz w:val="28"/>
          <w:szCs w:val="28"/>
        </w:rPr>
      </w:pPr>
      <w:r>
        <w:rPr>
          <w:sz w:val="28"/>
          <w:szCs w:val="28"/>
        </w:rPr>
        <w:t>Классификация ИТСОН. Состав и назначение инженерные и технических средств охраны и</w:t>
      </w:r>
      <w:r>
        <w:rPr>
          <w:spacing w:val="37"/>
          <w:sz w:val="28"/>
          <w:szCs w:val="28"/>
        </w:rPr>
        <w:t xml:space="preserve"> </w:t>
      </w:r>
      <w:r>
        <w:rPr>
          <w:sz w:val="28"/>
          <w:szCs w:val="28"/>
        </w:rPr>
        <w:t>надзора.</w:t>
      </w:r>
    </w:p>
    <w:p w14:paraId="7BEAFB45" w14:textId="77777777" w:rsidR="00863C43" w:rsidRDefault="00000000">
      <w:pPr>
        <w:pStyle w:val="af"/>
        <w:numPr>
          <w:ilvl w:val="3"/>
          <w:numId w:val="5"/>
        </w:numPr>
        <w:tabs>
          <w:tab w:val="left" w:pos="993"/>
        </w:tabs>
        <w:ind w:left="0" w:firstLine="709"/>
        <w:rPr>
          <w:sz w:val="28"/>
          <w:szCs w:val="28"/>
        </w:rPr>
      </w:pPr>
      <w:r>
        <w:rPr>
          <w:sz w:val="28"/>
          <w:szCs w:val="28"/>
        </w:rPr>
        <w:t xml:space="preserve">Средства активной обороны. Назначение </w:t>
      </w:r>
      <w:r>
        <w:rPr>
          <w:color w:val="000511"/>
          <w:sz w:val="28"/>
          <w:szCs w:val="28"/>
        </w:rPr>
        <w:t>и</w:t>
      </w:r>
      <w:r>
        <w:rPr>
          <w:color w:val="000511"/>
          <w:spacing w:val="32"/>
          <w:sz w:val="28"/>
          <w:szCs w:val="28"/>
        </w:rPr>
        <w:t xml:space="preserve"> </w:t>
      </w:r>
      <w:r>
        <w:rPr>
          <w:sz w:val="28"/>
          <w:szCs w:val="28"/>
        </w:rPr>
        <w:t>состав.</w:t>
      </w:r>
    </w:p>
    <w:p w14:paraId="00B6709E" w14:textId="77777777" w:rsidR="00863C43"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w:t>
      </w:r>
      <w:r>
        <w:rPr>
          <w:spacing w:val="50"/>
          <w:sz w:val="28"/>
          <w:szCs w:val="28"/>
        </w:rPr>
        <w:t xml:space="preserve"> </w:t>
      </w:r>
      <w:r>
        <w:rPr>
          <w:sz w:val="28"/>
          <w:szCs w:val="28"/>
        </w:rPr>
        <w:t>«Рубеж-08».</w:t>
      </w:r>
    </w:p>
    <w:p w14:paraId="720B1C43" w14:textId="77777777" w:rsidR="00863C43" w:rsidRDefault="00000000">
      <w:pPr>
        <w:pStyle w:val="af"/>
        <w:numPr>
          <w:ilvl w:val="3"/>
          <w:numId w:val="5"/>
        </w:numPr>
        <w:tabs>
          <w:tab w:val="left" w:pos="993"/>
        </w:tabs>
        <w:ind w:left="0" w:firstLine="709"/>
        <w:rPr>
          <w:sz w:val="28"/>
          <w:szCs w:val="28"/>
        </w:rPr>
      </w:pPr>
      <w:r>
        <w:rPr>
          <w:sz w:val="28"/>
          <w:szCs w:val="28"/>
        </w:rPr>
        <w:t xml:space="preserve">Виды ограждений по функциональному назначению. Требования </w:t>
      </w:r>
      <w:r>
        <w:rPr>
          <w:spacing w:val="-18"/>
          <w:sz w:val="28"/>
          <w:szCs w:val="28"/>
        </w:rPr>
        <w:t xml:space="preserve">к </w:t>
      </w:r>
      <w:r>
        <w:rPr>
          <w:sz w:val="28"/>
          <w:szCs w:val="28"/>
        </w:rPr>
        <w:t>основному</w:t>
      </w:r>
      <w:r>
        <w:rPr>
          <w:spacing w:val="29"/>
          <w:sz w:val="28"/>
          <w:szCs w:val="28"/>
        </w:rPr>
        <w:t xml:space="preserve"> </w:t>
      </w:r>
      <w:r>
        <w:rPr>
          <w:sz w:val="28"/>
          <w:szCs w:val="28"/>
        </w:rPr>
        <w:t>ограждению.</w:t>
      </w:r>
    </w:p>
    <w:p w14:paraId="2F481F64" w14:textId="77777777" w:rsidR="00863C43" w:rsidRDefault="00000000">
      <w:pPr>
        <w:pStyle w:val="af"/>
        <w:numPr>
          <w:ilvl w:val="3"/>
          <w:numId w:val="5"/>
        </w:numPr>
        <w:tabs>
          <w:tab w:val="left" w:pos="993"/>
        </w:tabs>
        <w:ind w:left="0" w:firstLine="709"/>
        <w:rPr>
          <w:sz w:val="28"/>
          <w:szCs w:val="28"/>
        </w:rPr>
      </w:pPr>
      <w:r>
        <w:rPr>
          <w:sz w:val="28"/>
          <w:szCs w:val="28"/>
        </w:rPr>
        <w:t>Средства обеспечения специальных операций. Назначение,</w:t>
      </w:r>
      <w:r>
        <w:rPr>
          <w:spacing w:val="9"/>
          <w:sz w:val="28"/>
          <w:szCs w:val="28"/>
        </w:rPr>
        <w:t xml:space="preserve"> </w:t>
      </w:r>
      <w:r>
        <w:rPr>
          <w:sz w:val="28"/>
          <w:szCs w:val="28"/>
        </w:rPr>
        <w:t>состав.</w:t>
      </w:r>
    </w:p>
    <w:p w14:paraId="7CE917AA" w14:textId="77777777" w:rsidR="00863C43"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w:t>
      </w:r>
      <w:r>
        <w:rPr>
          <w:spacing w:val="57"/>
          <w:sz w:val="28"/>
          <w:szCs w:val="28"/>
        </w:rPr>
        <w:t xml:space="preserve"> </w:t>
      </w:r>
      <w:r>
        <w:rPr>
          <w:sz w:val="28"/>
          <w:szCs w:val="28"/>
        </w:rPr>
        <w:t>«Пaxpa».</w:t>
      </w:r>
    </w:p>
    <w:p w14:paraId="153DDAE2" w14:textId="77777777" w:rsidR="00863C43" w:rsidRDefault="00000000">
      <w:pPr>
        <w:pStyle w:val="af"/>
        <w:numPr>
          <w:ilvl w:val="3"/>
          <w:numId w:val="5"/>
        </w:numPr>
        <w:tabs>
          <w:tab w:val="left" w:pos="993"/>
          <w:tab w:val="left" w:pos="1021"/>
        </w:tabs>
        <w:ind w:left="0" w:firstLine="709"/>
        <w:rPr>
          <w:sz w:val="28"/>
          <w:szCs w:val="28"/>
        </w:rPr>
      </w:pPr>
      <w:r>
        <w:rPr>
          <w:sz w:val="28"/>
          <w:szCs w:val="28"/>
        </w:rPr>
        <w:t>Инженерные заграждения по функциональному назначению. Применения различных видов заграждений для повышения эффективности системы охраны объектов</w:t>
      </w:r>
      <w:r>
        <w:rPr>
          <w:spacing w:val="40"/>
          <w:sz w:val="28"/>
          <w:szCs w:val="28"/>
        </w:rPr>
        <w:t xml:space="preserve"> </w:t>
      </w:r>
      <w:r>
        <w:rPr>
          <w:sz w:val="28"/>
          <w:szCs w:val="28"/>
        </w:rPr>
        <w:t>УИС.</w:t>
      </w:r>
    </w:p>
    <w:p w14:paraId="0102C8FA"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w:t>
      </w:r>
      <w:r>
        <w:rPr>
          <w:spacing w:val="43"/>
          <w:sz w:val="28"/>
          <w:szCs w:val="28"/>
        </w:rPr>
        <w:t xml:space="preserve"> </w:t>
      </w:r>
      <w:r>
        <w:rPr>
          <w:sz w:val="28"/>
          <w:szCs w:val="28"/>
        </w:rPr>
        <w:t>состав.</w:t>
      </w:r>
    </w:p>
    <w:p w14:paraId="62E4CD20" w14:textId="77777777" w:rsidR="00863C43" w:rsidRDefault="00000000">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 контрольного</w:t>
      </w:r>
      <w:r>
        <w:rPr>
          <w:spacing w:val="29"/>
          <w:sz w:val="28"/>
          <w:szCs w:val="28"/>
        </w:rPr>
        <w:t xml:space="preserve"> </w:t>
      </w:r>
      <w:r>
        <w:rPr>
          <w:sz w:val="28"/>
          <w:szCs w:val="28"/>
        </w:rPr>
        <w:t>«Аккорд-20».</w:t>
      </w:r>
    </w:p>
    <w:p w14:paraId="7E9E2834" w14:textId="77777777" w:rsidR="00863C43" w:rsidRDefault="00000000">
      <w:pPr>
        <w:pStyle w:val="af"/>
        <w:numPr>
          <w:ilvl w:val="3"/>
          <w:numId w:val="5"/>
        </w:numPr>
        <w:tabs>
          <w:tab w:val="left" w:pos="993"/>
          <w:tab w:val="left" w:pos="1021"/>
        </w:tabs>
        <w:ind w:left="0" w:firstLine="709"/>
        <w:rPr>
          <w:sz w:val="28"/>
          <w:szCs w:val="28"/>
        </w:rPr>
      </w:pPr>
      <w:r>
        <w:rPr>
          <w:sz w:val="28"/>
          <w:szCs w:val="28"/>
        </w:rPr>
        <w:t>Особенности оборудования сооружений и конструкций на постах.</w:t>
      </w:r>
    </w:p>
    <w:p w14:paraId="1479478F"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 состав.</w:t>
      </w:r>
    </w:p>
    <w:p w14:paraId="0BBAE563" w14:textId="77777777" w:rsidR="00863C43" w:rsidRDefault="00000000">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приемно-контрольного «Сигнал-20».</w:t>
      </w:r>
    </w:p>
    <w:p w14:paraId="1BFEAF6E" w14:textId="77777777" w:rsidR="00863C43" w:rsidRDefault="00000000">
      <w:pPr>
        <w:pStyle w:val="af"/>
        <w:numPr>
          <w:ilvl w:val="3"/>
          <w:numId w:val="5"/>
        </w:numPr>
        <w:tabs>
          <w:tab w:val="left" w:pos="993"/>
          <w:tab w:val="left" w:pos="1021"/>
        </w:tabs>
        <w:ind w:left="0" w:firstLine="709"/>
        <w:rPr>
          <w:sz w:val="28"/>
          <w:szCs w:val="28"/>
        </w:rPr>
      </w:pPr>
      <w:r>
        <w:rPr>
          <w:sz w:val="28"/>
          <w:szCs w:val="28"/>
        </w:rPr>
        <w:t>Классификация TCOH. Определения, понятия зон и рубежей обнаружения.</w:t>
      </w:r>
    </w:p>
    <w:p w14:paraId="149CC5BD"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5D5A8EAB" w14:textId="77777777" w:rsidR="00863C43" w:rsidRDefault="00000000">
      <w:pPr>
        <w:pStyle w:val="af"/>
        <w:numPr>
          <w:ilvl w:val="3"/>
          <w:numId w:val="5"/>
        </w:numPr>
        <w:tabs>
          <w:tab w:val="left" w:pos="993"/>
          <w:tab w:val="left" w:pos="1021"/>
        </w:tabs>
        <w:ind w:left="0" w:firstLine="709"/>
        <w:rPr>
          <w:sz w:val="28"/>
          <w:szCs w:val="28"/>
        </w:rPr>
      </w:pPr>
      <w:r>
        <w:rPr>
          <w:sz w:val="28"/>
          <w:szCs w:val="28"/>
        </w:rPr>
        <w:t>Трибоэлектрический эффект. Трибоэлектрические датчики обнаружения, назначение, ТТД «Крот», «Багульник».</w:t>
      </w:r>
    </w:p>
    <w:p w14:paraId="762019FF" w14:textId="77777777" w:rsidR="00863C43" w:rsidRDefault="00000000">
      <w:pPr>
        <w:pStyle w:val="af"/>
        <w:numPr>
          <w:ilvl w:val="3"/>
          <w:numId w:val="5"/>
        </w:numPr>
        <w:tabs>
          <w:tab w:val="left" w:pos="993"/>
          <w:tab w:val="left" w:pos="1021"/>
        </w:tabs>
        <w:ind w:left="0" w:firstLine="709"/>
        <w:rPr>
          <w:sz w:val="28"/>
          <w:szCs w:val="28"/>
        </w:rPr>
      </w:pPr>
      <w:r>
        <w:rPr>
          <w:sz w:val="28"/>
          <w:szCs w:val="28"/>
        </w:rPr>
        <w:t>Назначение и виды КПП. Сооружения и конструкции на</w:t>
      </w:r>
      <w:r>
        <w:rPr>
          <w:spacing w:val="-39"/>
          <w:sz w:val="28"/>
          <w:szCs w:val="28"/>
        </w:rPr>
        <w:t xml:space="preserve"> </w:t>
      </w:r>
      <w:r>
        <w:rPr>
          <w:sz w:val="28"/>
          <w:szCs w:val="28"/>
        </w:rPr>
        <w:t>КПП.</w:t>
      </w:r>
    </w:p>
    <w:p w14:paraId="489250B6" w14:textId="77777777" w:rsidR="00863C43" w:rsidRDefault="00000000">
      <w:pPr>
        <w:pStyle w:val="af"/>
        <w:numPr>
          <w:ilvl w:val="3"/>
          <w:numId w:val="5"/>
        </w:numPr>
        <w:tabs>
          <w:tab w:val="left" w:pos="993"/>
          <w:tab w:val="left" w:pos="1021"/>
        </w:tabs>
        <w:ind w:left="0" w:firstLine="709"/>
        <w:rPr>
          <w:sz w:val="28"/>
          <w:szCs w:val="28"/>
        </w:rPr>
      </w:pPr>
      <w:r>
        <w:rPr>
          <w:sz w:val="28"/>
          <w:szCs w:val="28"/>
        </w:rPr>
        <w:lastRenderedPageBreak/>
        <w:t>Средства индивидуальной бронезащиты. Назначение,</w:t>
      </w:r>
      <w:r>
        <w:rPr>
          <w:spacing w:val="42"/>
          <w:sz w:val="28"/>
          <w:szCs w:val="28"/>
        </w:rPr>
        <w:t xml:space="preserve"> </w:t>
      </w:r>
      <w:r>
        <w:rPr>
          <w:sz w:val="28"/>
          <w:szCs w:val="28"/>
        </w:rPr>
        <w:t>состав.</w:t>
      </w:r>
    </w:p>
    <w:p w14:paraId="302F205F" w14:textId="77777777" w:rsidR="00863C43" w:rsidRDefault="00000000">
      <w:pPr>
        <w:pStyle w:val="af"/>
        <w:numPr>
          <w:ilvl w:val="3"/>
          <w:numId w:val="5"/>
        </w:numPr>
        <w:tabs>
          <w:tab w:val="left" w:pos="993"/>
          <w:tab w:val="left" w:pos="1021"/>
        </w:tabs>
        <w:ind w:left="0" w:firstLine="709"/>
        <w:rPr>
          <w:sz w:val="28"/>
          <w:szCs w:val="28"/>
        </w:rPr>
      </w:pPr>
      <w:r>
        <w:rPr>
          <w:sz w:val="28"/>
          <w:szCs w:val="28"/>
        </w:rPr>
        <w:t>Радиоволновые датчики обнаружения, назначение ТТД «Пион-ТМ», «Василек-ОМ».</w:t>
      </w:r>
    </w:p>
    <w:p w14:paraId="1AF9B694" w14:textId="77777777" w:rsidR="00863C43" w:rsidRDefault="00000000">
      <w:pPr>
        <w:pStyle w:val="af"/>
        <w:numPr>
          <w:ilvl w:val="3"/>
          <w:numId w:val="5"/>
        </w:numPr>
        <w:tabs>
          <w:tab w:val="left" w:pos="993"/>
          <w:tab w:val="left" w:pos="1021"/>
        </w:tabs>
        <w:ind w:left="0" w:firstLine="709"/>
        <w:rPr>
          <w:sz w:val="28"/>
          <w:szCs w:val="28"/>
        </w:rPr>
      </w:pPr>
      <w:r>
        <w:rPr>
          <w:sz w:val="28"/>
          <w:szCs w:val="28"/>
        </w:rPr>
        <w:t>Контрольная площадка для досмотра транспорта. Прогулочный</w:t>
      </w:r>
      <w:r>
        <w:rPr>
          <w:spacing w:val="59"/>
          <w:sz w:val="28"/>
          <w:szCs w:val="28"/>
        </w:rPr>
        <w:t xml:space="preserve"> </w:t>
      </w:r>
      <w:r>
        <w:rPr>
          <w:sz w:val="28"/>
          <w:szCs w:val="28"/>
        </w:rPr>
        <w:t xml:space="preserve">двор. </w:t>
      </w:r>
      <w:r>
        <w:rPr>
          <w:w w:val="110"/>
          <w:sz w:val="28"/>
          <w:szCs w:val="28"/>
        </w:rPr>
        <w:t>Конструкция используемых</w:t>
      </w:r>
      <w:r>
        <w:rPr>
          <w:spacing w:val="54"/>
          <w:w w:val="110"/>
          <w:sz w:val="28"/>
          <w:szCs w:val="28"/>
        </w:rPr>
        <w:t xml:space="preserve"> </w:t>
      </w:r>
      <w:r>
        <w:rPr>
          <w:w w:val="110"/>
          <w:sz w:val="28"/>
          <w:szCs w:val="28"/>
        </w:rPr>
        <w:t>ограждений.</w:t>
      </w:r>
    </w:p>
    <w:p w14:paraId="78DE0BFA"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w:t>
      </w:r>
      <w:r>
        <w:rPr>
          <w:spacing w:val="53"/>
          <w:sz w:val="28"/>
          <w:szCs w:val="28"/>
        </w:rPr>
        <w:t xml:space="preserve"> </w:t>
      </w:r>
      <w:r>
        <w:rPr>
          <w:sz w:val="28"/>
          <w:szCs w:val="28"/>
        </w:rPr>
        <w:t>состав.</w:t>
      </w:r>
    </w:p>
    <w:p w14:paraId="797E6935" w14:textId="77777777" w:rsidR="00863C43" w:rsidRDefault="00000000">
      <w:pPr>
        <w:pStyle w:val="af"/>
        <w:numPr>
          <w:ilvl w:val="3"/>
          <w:numId w:val="5"/>
        </w:numPr>
        <w:tabs>
          <w:tab w:val="left" w:pos="993"/>
          <w:tab w:val="left" w:pos="1021"/>
        </w:tabs>
        <w:ind w:left="0" w:firstLine="709"/>
        <w:rPr>
          <w:sz w:val="28"/>
          <w:szCs w:val="28"/>
        </w:rPr>
      </w:pPr>
      <w:r>
        <w:rPr>
          <w:sz w:val="28"/>
          <w:szCs w:val="28"/>
        </w:rPr>
        <w:t>Назначение</w:t>
      </w:r>
      <w:r>
        <w:rPr>
          <w:spacing w:val="-1"/>
          <w:sz w:val="28"/>
          <w:szCs w:val="28"/>
        </w:rPr>
        <w:t xml:space="preserve"> </w:t>
      </w:r>
      <w:r>
        <w:rPr>
          <w:sz w:val="28"/>
          <w:szCs w:val="28"/>
        </w:rPr>
        <w:t>систем</w:t>
      </w:r>
      <w:r>
        <w:rPr>
          <w:spacing w:val="1"/>
          <w:sz w:val="28"/>
          <w:szCs w:val="28"/>
        </w:rPr>
        <w:t xml:space="preserve"> </w:t>
      </w:r>
      <w:r>
        <w:rPr>
          <w:sz w:val="28"/>
          <w:szCs w:val="28"/>
        </w:rPr>
        <w:t>видеонаблюдения</w:t>
      </w:r>
      <w:r>
        <w:rPr>
          <w:spacing w:val="-15"/>
          <w:sz w:val="28"/>
          <w:szCs w:val="28"/>
        </w:rPr>
        <w:t xml:space="preserve"> </w:t>
      </w:r>
      <w:r>
        <w:rPr>
          <w:sz w:val="28"/>
          <w:szCs w:val="28"/>
        </w:rPr>
        <w:t>и</w:t>
      </w:r>
      <w:r>
        <w:rPr>
          <w:spacing w:val="-15"/>
          <w:sz w:val="28"/>
          <w:szCs w:val="28"/>
        </w:rPr>
        <w:t xml:space="preserve"> </w:t>
      </w:r>
      <w:r>
        <w:rPr>
          <w:sz w:val="28"/>
          <w:szCs w:val="28"/>
        </w:rPr>
        <w:t>их</w:t>
      </w:r>
      <w:r>
        <w:rPr>
          <w:spacing w:val="-6"/>
          <w:sz w:val="28"/>
          <w:szCs w:val="28"/>
        </w:rPr>
        <w:t xml:space="preserve"> </w:t>
      </w:r>
      <w:r>
        <w:rPr>
          <w:sz w:val="28"/>
          <w:szCs w:val="28"/>
        </w:rPr>
        <w:t>роль</w:t>
      </w:r>
      <w:r>
        <w:rPr>
          <w:spacing w:val="-6"/>
          <w:sz w:val="28"/>
          <w:szCs w:val="28"/>
        </w:rPr>
        <w:t xml:space="preserve"> </w:t>
      </w:r>
      <w:r>
        <w:rPr>
          <w:sz w:val="28"/>
          <w:szCs w:val="28"/>
        </w:rPr>
        <w:t>в</w:t>
      </w:r>
      <w:r>
        <w:rPr>
          <w:spacing w:val="-14"/>
          <w:sz w:val="28"/>
          <w:szCs w:val="28"/>
        </w:rPr>
        <w:t xml:space="preserve"> </w:t>
      </w:r>
      <w:r>
        <w:rPr>
          <w:sz w:val="28"/>
          <w:szCs w:val="28"/>
        </w:rPr>
        <w:t>охране</w:t>
      </w:r>
      <w:r>
        <w:rPr>
          <w:spacing w:val="-4"/>
          <w:sz w:val="28"/>
          <w:szCs w:val="28"/>
        </w:rPr>
        <w:t xml:space="preserve"> </w:t>
      </w:r>
      <w:r>
        <w:rPr>
          <w:sz w:val="28"/>
          <w:szCs w:val="28"/>
        </w:rPr>
        <w:t>объектов</w:t>
      </w:r>
      <w:r>
        <w:rPr>
          <w:spacing w:val="-8"/>
          <w:sz w:val="28"/>
          <w:szCs w:val="28"/>
        </w:rPr>
        <w:t xml:space="preserve"> </w:t>
      </w:r>
      <w:r>
        <w:rPr>
          <w:sz w:val="28"/>
          <w:szCs w:val="28"/>
        </w:rPr>
        <w:t>ФСИН России. Варианты построение систем</w:t>
      </w:r>
      <w:r>
        <w:rPr>
          <w:spacing w:val="54"/>
          <w:sz w:val="28"/>
          <w:szCs w:val="28"/>
        </w:rPr>
        <w:t xml:space="preserve"> </w:t>
      </w:r>
      <w:r>
        <w:rPr>
          <w:sz w:val="28"/>
          <w:szCs w:val="28"/>
        </w:rPr>
        <w:t>видеонаблюдения.</w:t>
      </w:r>
    </w:p>
    <w:p w14:paraId="01970BF8" w14:textId="77777777" w:rsidR="00863C43" w:rsidRDefault="00000000">
      <w:pPr>
        <w:pStyle w:val="af"/>
        <w:numPr>
          <w:ilvl w:val="3"/>
          <w:numId w:val="5"/>
        </w:numPr>
        <w:tabs>
          <w:tab w:val="left" w:pos="993"/>
          <w:tab w:val="left" w:pos="1021"/>
        </w:tabs>
        <w:ind w:left="0" w:firstLine="709"/>
        <w:rPr>
          <w:sz w:val="28"/>
          <w:szCs w:val="28"/>
        </w:rPr>
      </w:pPr>
      <w:r>
        <w:rPr>
          <w:sz w:val="28"/>
          <w:szCs w:val="28"/>
        </w:rPr>
        <w:t>Оборудование инженерно-техническими средствами надзора просматриваемых коридоров.</w:t>
      </w:r>
    </w:p>
    <w:p w14:paraId="1AB2EA5C"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5CD586EA" w14:textId="77777777" w:rsidR="00863C43" w:rsidRDefault="00000000">
      <w:pPr>
        <w:pStyle w:val="af"/>
        <w:numPr>
          <w:ilvl w:val="3"/>
          <w:numId w:val="5"/>
        </w:numPr>
        <w:tabs>
          <w:tab w:val="left" w:pos="993"/>
          <w:tab w:val="left" w:pos="1021"/>
        </w:tabs>
        <w:ind w:left="0" w:firstLine="709"/>
        <w:rPr>
          <w:sz w:val="28"/>
          <w:szCs w:val="28"/>
        </w:rPr>
      </w:pPr>
      <w:r>
        <w:rPr>
          <w:sz w:val="28"/>
          <w:szCs w:val="28"/>
        </w:rPr>
        <w:t>Назначение, принцип действия и ТТД CПУ «Незабудка-М».</w:t>
      </w:r>
    </w:p>
    <w:p w14:paraId="06A5ACE5" w14:textId="77777777" w:rsidR="00863C43" w:rsidRDefault="00000000">
      <w:pPr>
        <w:pStyle w:val="af"/>
        <w:numPr>
          <w:ilvl w:val="3"/>
          <w:numId w:val="5"/>
        </w:numPr>
        <w:tabs>
          <w:tab w:val="left" w:pos="993"/>
          <w:tab w:val="left" w:pos="1021"/>
        </w:tabs>
        <w:ind w:left="0" w:firstLine="709"/>
        <w:rPr>
          <w:sz w:val="28"/>
          <w:szCs w:val="28"/>
        </w:rPr>
      </w:pPr>
      <w:r>
        <w:rPr>
          <w:sz w:val="28"/>
          <w:szCs w:val="28"/>
        </w:rPr>
        <w:t>Оборудование</w:t>
      </w:r>
      <w:r>
        <w:rPr>
          <w:spacing w:val="-35"/>
          <w:sz w:val="28"/>
          <w:szCs w:val="28"/>
        </w:rPr>
        <w:t xml:space="preserve"> </w:t>
      </w:r>
      <w:r>
        <w:rPr>
          <w:sz w:val="28"/>
          <w:szCs w:val="28"/>
        </w:rPr>
        <w:t>контрольно-пропускных</w:t>
      </w:r>
      <w:r>
        <w:rPr>
          <w:spacing w:val="-45"/>
          <w:sz w:val="28"/>
          <w:szCs w:val="28"/>
        </w:rPr>
        <w:t xml:space="preserve"> </w:t>
      </w:r>
      <w:r>
        <w:rPr>
          <w:sz w:val="28"/>
          <w:szCs w:val="28"/>
        </w:rPr>
        <w:t>пунктов</w:t>
      </w:r>
      <w:r>
        <w:rPr>
          <w:spacing w:val="-36"/>
          <w:sz w:val="28"/>
          <w:szCs w:val="28"/>
        </w:rPr>
        <w:t xml:space="preserve"> </w:t>
      </w:r>
      <w:r>
        <w:rPr>
          <w:sz w:val="28"/>
          <w:szCs w:val="28"/>
        </w:rPr>
        <w:t>для</w:t>
      </w:r>
      <w:r>
        <w:rPr>
          <w:spacing w:val="-39"/>
          <w:sz w:val="28"/>
          <w:szCs w:val="28"/>
        </w:rPr>
        <w:t xml:space="preserve"> </w:t>
      </w:r>
      <w:r>
        <w:rPr>
          <w:sz w:val="28"/>
          <w:szCs w:val="28"/>
        </w:rPr>
        <w:t>пропуска</w:t>
      </w:r>
      <w:r>
        <w:rPr>
          <w:spacing w:val="-35"/>
          <w:sz w:val="28"/>
          <w:szCs w:val="28"/>
        </w:rPr>
        <w:t xml:space="preserve"> </w:t>
      </w:r>
      <w:r>
        <w:rPr>
          <w:sz w:val="28"/>
          <w:szCs w:val="28"/>
        </w:rPr>
        <w:t>людей.</w:t>
      </w:r>
    </w:p>
    <w:p w14:paraId="1CE67BF3" w14:textId="77777777" w:rsidR="00863C43" w:rsidRDefault="00000000">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w:t>
      </w:r>
      <w:r>
        <w:rPr>
          <w:spacing w:val="12"/>
          <w:sz w:val="28"/>
          <w:szCs w:val="28"/>
        </w:rPr>
        <w:t xml:space="preserve"> </w:t>
      </w:r>
      <w:r>
        <w:rPr>
          <w:sz w:val="28"/>
          <w:szCs w:val="28"/>
        </w:rPr>
        <w:t>состав.</w:t>
      </w:r>
    </w:p>
    <w:p w14:paraId="512DD9F1" w14:textId="77777777" w:rsidR="00863C43" w:rsidRDefault="00000000">
      <w:pPr>
        <w:pStyle w:val="af"/>
        <w:numPr>
          <w:ilvl w:val="3"/>
          <w:numId w:val="5"/>
        </w:numPr>
        <w:tabs>
          <w:tab w:val="left" w:pos="993"/>
          <w:tab w:val="left" w:pos="1021"/>
        </w:tabs>
        <w:ind w:left="0" w:firstLine="709"/>
        <w:rPr>
          <w:sz w:val="28"/>
          <w:szCs w:val="28"/>
        </w:rPr>
      </w:pPr>
      <w:r>
        <w:rPr>
          <w:rFonts w:eastAsia="Calibri"/>
          <w:iCs/>
          <w:sz w:val="28"/>
          <w:szCs w:val="28"/>
          <w:lang w:eastAsia="en-US"/>
        </w:rPr>
        <w:t>Структурная схема видеокамеры. Особенности использования компьютеризированных систем видеонаблюдения.</w:t>
      </w:r>
    </w:p>
    <w:p w14:paraId="670EC306" w14:textId="77777777" w:rsidR="00863C43" w:rsidRDefault="00863C43">
      <w:pPr>
        <w:pStyle w:val="11"/>
        <w:spacing w:before="0"/>
        <w:jc w:val="center"/>
        <w:rPr>
          <w:rFonts w:ascii="Times New Roman" w:hAnsi="Times New Roman" w:cs="Times New Roman"/>
          <w:color w:val="auto"/>
        </w:rPr>
      </w:pPr>
    </w:p>
    <w:p w14:paraId="3C5C9A2B" w14:textId="77777777" w:rsidR="00863C43" w:rsidRDefault="00000000">
      <w:pPr>
        <w:keepNext/>
        <w:ind w:firstLine="709"/>
        <w:jc w:val="center"/>
        <w:outlineLvl w:val="0"/>
        <w:rPr>
          <w:b/>
          <w:iCs/>
          <w:sz w:val="28"/>
          <w:szCs w:val="28"/>
        </w:rPr>
      </w:pPr>
      <w:bookmarkStart w:id="9" w:name="_Toc72503965"/>
      <w:r>
        <w:rPr>
          <w:b/>
          <w:iCs/>
          <w:sz w:val="28"/>
          <w:szCs w:val="28"/>
        </w:rPr>
        <w:t>9. Перечень основной и дополнительной учебной литературы</w:t>
      </w:r>
      <w:bookmarkEnd w:id="9"/>
    </w:p>
    <w:p w14:paraId="4793270E" w14:textId="77777777" w:rsidR="00863C43" w:rsidRDefault="00863C43">
      <w:pPr>
        <w:keepNext/>
        <w:ind w:firstLine="709"/>
        <w:jc w:val="both"/>
        <w:rPr>
          <w:b/>
          <w:iCs/>
          <w:sz w:val="28"/>
          <w:szCs w:val="28"/>
        </w:rPr>
      </w:pPr>
    </w:p>
    <w:p w14:paraId="734E3034" w14:textId="77777777" w:rsidR="00863C43" w:rsidRDefault="00000000">
      <w:pPr>
        <w:keepNext/>
        <w:ind w:firstLine="709"/>
        <w:jc w:val="both"/>
        <w:rPr>
          <w:b/>
          <w:iCs/>
          <w:sz w:val="28"/>
          <w:szCs w:val="28"/>
        </w:rPr>
      </w:pPr>
      <w:r>
        <w:rPr>
          <w:b/>
          <w:iCs/>
          <w:sz w:val="28"/>
          <w:szCs w:val="28"/>
        </w:rPr>
        <w:t>9.1. Нормативные правовые акты</w:t>
      </w:r>
    </w:p>
    <w:p w14:paraId="199C3F37" w14:textId="77777777" w:rsidR="00863C43" w:rsidRDefault="00863C43">
      <w:pPr>
        <w:ind w:firstLine="709"/>
        <w:jc w:val="both"/>
        <w:rPr>
          <w:b/>
          <w:iCs/>
          <w:sz w:val="28"/>
          <w:szCs w:val="28"/>
        </w:rPr>
      </w:pPr>
    </w:p>
    <w:p w14:paraId="1A31F26E" w14:textId="77777777" w:rsidR="00863C43" w:rsidRDefault="00000000">
      <w:pPr>
        <w:pStyle w:val="af"/>
        <w:numPr>
          <w:ilvl w:val="0"/>
          <w:numId w:val="7"/>
        </w:numPr>
        <w:tabs>
          <w:tab w:val="left" w:pos="1134"/>
          <w:tab w:val="left" w:pos="1397"/>
        </w:tabs>
        <w:spacing w:before="51"/>
        <w:ind w:left="0" w:firstLine="709"/>
        <w:jc w:val="both"/>
        <w:rPr>
          <w:sz w:val="28"/>
          <w:szCs w:val="28"/>
        </w:rPr>
      </w:pPr>
      <w:r>
        <w:rPr>
          <w:sz w:val="28"/>
          <w:szCs w:val="28"/>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rPr>
        <w:t xml:space="preserve">— </w:t>
      </w:r>
      <w:r>
        <w:rPr>
          <w:sz w:val="28"/>
          <w:szCs w:val="28"/>
        </w:rPr>
        <w:t xml:space="preserve">режим доступа: http:: // www.consultant.ru </w:t>
      </w:r>
      <w:r>
        <w:rPr>
          <w:w w:val="105"/>
          <w:sz w:val="28"/>
          <w:szCs w:val="28"/>
        </w:rPr>
        <w:t>(дата обращения 12.05.2020)</w:t>
      </w:r>
      <w:r>
        <w:rPr>
          <w:sz w:val="28"/>
          <w:szCs w:val="28"/>
        </w:rPr>
        <w:t>.</w:t>
      </w:r>
    </w:p>
    <w:p w14:paraId="092E2A73" w14:textId="77777777" w:rsidR="00863C43" w:rsidRDefault="00000000">
      <w:pPr>
        <w:pStyle w:val="af"/>
        <w:numPr>
          <w:ilvl w:val="0"/>
          <w:numId w:val="7"/>
        </w:numPr>
        <w:tabs>
          <w:tab w:val="left" w:pos="1134"/>
          <w:tab w:val="left" w:pos="1397"/>
        </w:tabs>
        <w:ind w:left="0" w:firstLine="709"/>
        <w:jc w:val="both"/>
        <w:rPr>
          <w:sz w:val="28"/>
          <w:szCs w:val="28"/>
        </w:rPr>
      </w:pPr>
      <w:r>
        <w:rPr>
          <w:sz w:val="28"/>
          <w:szCs w:val="28"/>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Pr>
          <w:color w:val="2A2A2A"/>
          <w:w w:val="90"/>
          <w:sz w:val="28"/>
          <w:szCs w:val="28"/>
        </w:rPr>
        <w:t>—</w:t>
      </w:r>
      <w:r>
        <w:rPr>
          <w:w w:val="90"/>
          <w:sz w:val="28"/>
          <w:szCs w:val="28"/>
        </w:rPr>
        <w:t xml:space="preserve"> </w:t>
      </w:r>
      <w:r>
        <w:rPr>
          <w:sz w:val="28"/>
          <w:szCs w:val="28"/>
        </w:rPr>
        <w:t>режим доступа:http: //</w:t>
      </w:r>
      <w:r>
        <w:rPr>
          <w:spacing w:val="-11"/>
          <w:sz w:val="28"/>
          <w:szCs w:val="28"/>
        </w:rPr>
        <w:t xml:space="preserve"> </w:t>
      </w:r>
      <w:r>
        <w:rPr>
          <w:sz w:val="28"/>
          <w:szCs w:val="28"/>
        </w:rPr>
        <w:t>www.consultant.ru</w:t>
      </w:r>
      <w:r>
        <w:t xml:space="preserve"> </w:t>
      </w:r>
      <w:r>
        <w:rPr>
          <w:sz w:val="28"/>
          <w:szCs w:val="28"/>
        </w:rPr>
        <w:t>(дата обращения 12.05.2020).</w:t>
      </w:r>
    </w:p>
    <w:p w14:paraId="4B1F3201" w14:textId="77777777" w:rsidR="00863C43" w:rsidRDefault="00000000">
      <w:pPr>
        <w:pStyle w:val="af"/>
        <w:numPr>
          <w:ilvl w:val="0"/>
          <w:numId w:val="7"/>
        </w:numPr>
        <w:tabs>
          <w:tab w:val="left" w:pos="1134"/>
          <w:tab w:val="left" w:pos="1411"/>
        </w:tabs>
        <w:spacing w:before="3" w:line="289" w:lineRule="exact"/>
        <w:ind w:left="0" w:firstLine="709"/>
        <w:jc w:val="both"/>
        <w:rPr>
          <w:sz w:val="28"/>
          <w:szCs w:val="28"/>
        </w:rPr>
      </w:pPr>
      <w:r>
        <w:rPr>
          <w:iCs/>
          <w:sz w:val="28"/>
          <w:szCs w:val="28"/>
        </w:rPr>
        <w:t>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w:t>
      </w:r>
      <w:r>
        <w:rPr>
          <w:iCs/>
          <w:spacing w:val="16"/>
          <w:sz w:val="28"/>
          <w:szCs w:val="28"/>
        </w:rPr>
        <w:t xml:space="preserve"> </w:t>
      </w:r>
      <w:r>
        <w:rPr>
          <w:iCs/>
          <w:sz w:val="28"/>
          <w:szCs w:val="28"/>
        </w:rPr>
        <w:t xml:space="preserve">г.] </w:t>
      </w:r>
      <w:r>
        <w:rPr>
          <w:iCs/>
          <w:color w:val="363636"/>
          <w:w w:val="90"/>
          <w:sz w:val="28"/>
          <w:szCs w:val="28"/>
        </w:rPr>
        <w:t xml:space="preserve">— </w:t>
      </w:r>
      <w:r>
        <w:rPr>
          <w:iCs/>
          <w:sz w:val="28"/>
          <w:szCs w:val="28"/>
        </w:rPr>
        <w:t>режим доступа:http: // www.consultant. ru (дата обращения 12.05.2020).</w:t>
      </w:r>
    </w:p>
    <w:p w14:paraId="06CE1AFF" w14:textId="77777777" w:rsidR="00863C43" w:rsidRDefault="00863C43">
      <w:pPr>
        <w:ind w:firstLine="709"/>
        <w:jc w:val="both"/>
        <w:rPr>
          <w:b/>
          <w:iCs/>
          <w:sz w:val="28"/>
          <w:szCs w:val="28"/>
        </w:rPr>
      </w:pPr>
    </w:p>
    <w:p w14:paraId="2BEE58D1" w14:textId="77777777" w:rsidR="00863C43" w:rsidRDefault="00000000">
      <w:pPr>
        <w:pStyle w:val="20"/>
        <w:ind w:left="0" w:firstLine="709"/>
        <w:jc w:val="both"/>
        <w:rPr>
          <w:rFonts w:ascii="Times New Roman" w:hAnsi="Times New Roman"/>
          <w:b/>
          <w:szCs w:val="26"/>
        </w:rPr>
      </w:pPr>
      <w:r>
        <w:rPr>
          <w:rFonts w:ascii="Times New Roman" w:hAnsi="Times New Roman"/>
          <w:b/>
          <w:iCs/>
          <w:szCs w:val="26"/>
        </w:rPr>
        <w:t>9.2. Основная литература</w:t>
      </w:r>
    </w:p>
    <w:p w14:paraId="71D21BE5" w14:textId="77777777" w:rsidR="00863C43" w:rsidRDefault="00863C43">
      <w:pPr>
        <w:pStyle w:val="20"/>
        <w:ind w:left="0" w:firstLine="709"/>
        <w:jc w:val="both"/>
        <w:rPr>
          <w:rFonts w:ascii="Times New Roman" w:hAnsi="Times New Roman"/>
          <w:b/>
          <w:szCs w:val="26"/>
        </w:rPr>
      </w:pPr>
    </w:p>
    <w:p w14:paraId="24851575" w14:textId="77777777" w:rsidR="00863C43" w:rsidRDefault="00000000">
      <w:pPr>
        <w:pStyle w:val="af"/>
        <w:numPr>
          <w:ilvl w:val="0"/>
          <w:numId w:val="7"/>
        </w:numPr>
        <w:tabs>
          <w:tab w:val="left" w:pos="1134"/>
          <w:tab w:val="left" w:pos="1423"/>
        </w:tabs>
        <w:spacing w:before="2"/>
        <w:ind w:left="0" w:firstLine="709"/>
        <w:jc w:val="both"/>
        <w:rPr>
          <w:sz w:val="28"/>
          <w:szCs w:val="28"/>
        </w:rPr>
      </w:pPr>
      <w:r>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w:t>
      </w:r>
      <w:r>
        <w:rPr>
          <w:spacing w:val="63"/>
          <w:sz w:val="28"/>
          <w:szCs w:val="28"/>
        </w:rPr>
        <w:t> </w:t>
      </w:r>
      <w:r>
        <w:rPr>
          <w:sz w:val="28"/>
          <w:szCs w:val="28"/>
        </w:rPr>
        <w:t>94)</w:t>
      </w:r>
    </w:p>
    <w:p w14:paraId="2094E752" w14:textId="77777777" w:rsidR="00863C43" w:rsidRDefault="00000000">
      <w:pPr>
        <w:pStyle w:val="af"/>
        <w:numPr>
          <w:ilvl w:val="0"/>
          <w:numId w:val="7"/>
        </w:numPr>
        <w:tabs>
          <w:tab w:val="left" w:pos="1134"/>
          <w:tab w:val="left" w:pos="1430"/>
        </w:tabs>
        <w:ind w:left="0" w:firstLine="709"/>
        <w:jc w:val="both"/>
        <w:rPr>
          <w:sz w:val="28"/>
          <w:szCs w:val="28"/>
        </w:rPr>
      </w:pPr>
      <w:r>
        <w:rPr>
          <w:sz w:val="28"/>
          <w:szCs w:val="28"/>
        </w:rPr>
        <w:t>Руководство по определению категорий оборудования комплексом ИТСОН объектов УИС. утв. Приказом ФСИН РФ от 14.03.05r. №</w:t>
      </w:r>
      <w:r>
        <w:rPr>
          <w:spacing w:val="9"/>
          <w:sz w:val="28"/>
          <w:szCs w:val="28"/>
        </w:rPr>
        <w:t xml:space="preserve"> </w:t>
      </w:r>
      <w:r>
        <w:rPr>
          <w:sz w:val="28"/>
          <w:szCs w:val="28"/>
        </w:rPr>
        <w:t>93</w:t>
      </w:r>
    </w:p>
    <w:p w14:paraId="0B7B0903" w14:textId="77777777" w:rsidR="00863C43" w:rsidRDefault="00000000">
      <w:pPr>
        <w:pStyle w:val="af"/>
        <w:numPr>
          <w:ilvl w:val="0"/>
          <w:numId w:val="7"/>
        </w:numPr>
        <w:tabs>
          <w:tab w:val="left" w:pos="1134"/>
          <w:tab w:val="left" w:pos="1430"/>
        </w:tabs>
        <w:spacing w:line="228" w:lineRule="auto"/>
        <w:ind w:left="0" w:firstLine="709"/>
        <w:jc w:val="both"/>
        <w:rPr>
          <w:sz w:val="28"/>
          <w:szCs w:val="28"/>
        </w:rPr>
      </w:pPr>
      <w:r>
        <w:rPr>
          <w:sz w:val="28"/>
          <w:szCs w:val="28"/>
        </w:rPr>
        <w:t>Руководство по технической эксплуатации</w:t>
      </w:r>
      <w:r>
        <w:rPr>
          <w:spacing w:val="61"/>
          <w:sz w:val="28"/>
          <w:szCs w:val="28"/>
        </w:rPr>
        <w:t xml:space="preserve"> </w:t>
      </w:r>
      <w:r>
        <w:rPr>
          <w:sz w:val="28"/>
          <w:szCs w:val="28"/>
        </w:rPr>
        <w:t>инженерно-технических средств охраны и надзора, применяемых на объектах уголовно-</w:t>
      </w:r>
      <w:r>
        <w:rPr>
          <w:sz w:val="28"/>
          <w:szCs w:val="28"/>
        </w:rPr>
        <w:lastRenderedPageBreak/>
        <w:t>исполнительной системы. утв. Приказом ФСИН России от 18.08.2006 № 574</w:t>
      </w:r>
    </w:p>
    <w:p w14:paraId="0A1571DD" w14:textId="77777777" w:rsidR="00863C43" w:rsidRDefault="00000000">
      <w:pPr>
        <w:pStyle w:val="aa"/>
        <w:numPr>
          <w:ilvl w:val="0"/>
          <w:numId w:val="10"/>
        </w:numPr>
        <w:tabs>
          <w:tab w:val="left" w:pos="1134"/>
        </w:tabs>
        <w:ind w:left="0" w:firstLine="709"/>
        <w:jc w:val="both"/>
        <w:rPr>
          <w:w w:val="105"/>
          <w:sz w:val="28"/>
          <w:szCs w:val="28"/>
        </w:rPr>
      </w:pPr>
      <w:r>
        <w:rPr>
          <w:w w:val="105"/>
          <w:sz w:val="28"/>
          <w:szCs w:val="28"/>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73BDE07B"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Бойков К.К.</w:t>
      </w:r>
      <w:r>
        <w:rPr>
          <w:w w:val="105"/>
          <w:sz w:val="28"/>
          <w:szCs w:val="28"/>
        </w:rPr>
        <w:t xml:space="preserve"> Инженерно-технические средства охраны и надзора, применяемые в УИС : учеб. пособие для дополнительного профессионального образования сотрудников ФСИН России / К. К. Бойков, С. Н. Леонов. - Томск : РГ-Графика, 2014. - 284 с. - Текст : непосредственный.</w:t>
      </w:r>
    </w:p>
    <w:p w14:paraId="5659CD89"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Методика оценки износа технических средств охраны и надзора в специальном транспорте : аналитический обзор [учебное пособие] / В. Г. Зарубский, П. А. Леонтьев. - Пермь : ФКОУ ВПО Пермский институт ФСИН России, 2013. - 33 с. – Текст: непосредственный.</w:t>
      </w:r>
    </w:p>
    <w:p w14:paraId="4E2EEE8A" w14:textId="77777777" w:rsidR="00863C43" w:rsidRDefault="00000000">
      <w:pPr>
        <w:pStyle w:val="aa"/>
        <w:numPr>
          <w:ilvl w:val="0"/>
          <w:numId w:val="10"/>
        </w:numPr>
        <w:tabs>
          <w:tab w:val="left" w:pos="1134"/>
        </w:tabs>
        <w:ind w:left="0" w:firstLine="709"/>
        <w:jc w:val="both"/>
        <w:rPr>
          <w:w w:val="105"/>
          <w:sz w:val="28"/>
          <w:szCs w:val="28"/>
        </w:rPr>
      </w:pPr>
      <w:r>
        <w:rPr>
          <w:w w:val="105"/>
          <w:sz w:val="28"/>
          <w:szCs w:val="28"/>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798201F1"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 xml:space="preserve">Зарубский, В. Г. </w:t>
      </w:r>
      <w:r>
        <w:rPr>
          <w:w w:val="105"/>
          <w:sz w:val="28"/>
          <w:szCs w:val="28"/>
        </w:rPr>
        <w:t xml:space="preserve">Особенности применения бесконтактного надзора за осужденными с использованием современных технических средств : учебное пособие / В. Г. Зарубский, В. В. Кривцов, П. А. Леонтьев. - Пермь : ФКОУ ВПО Пермский институт ФСИН России, 2013. - 32 с. - Текст : непосредственный. </w:t>
      </w:r>
    </w:p>
    <w:p w14:paraId="0B916447"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Подготовка операторов поста ИСО на основе отработки ситуационных задач на симуляторе : методические рекомендации / В. Г. Зарубский, П. А. Леонтьев, В. В. Сурин. - Пермь, 2013. – Текст: непосредственный. </w:t>
      </w:r>
    </w:p>
    <w:p w14:paraId="63C0B6A8"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Проблемы идентификации личности техническими средствами охраны, применяемыми в ФСИН России : Аналитический обзор / В. Г. Зарубский, П. А. Леонтьев. - Пермь : ФКОУ ВПО Пермский институт ФСИН России, 2013. - 23 с. – Текст: непосредственный. </w:t>
      </w:r>
    </w:p>
    <w:p w14:paraId="732C3414"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ИТСО, связь, вооружение</w:t>
      </w:r>
      <w:r>
        <w:rPr>
          <w:w w:val="105"/>
          <w:sz w:val="28"/>
          <w:szCs w:val="28"/>
        </w:rPr>
        <w:t xml:space="preserve"> и специальная техника : учебно-метод. материалы, заочное обучение / сост. П.М. Житников. - [б. м.] : АНО "Координационный центр непрерыв. гуманитар. образов.", 2005. - 11 с. – Текст: непосредственный.</w:t>
      </w:r>
    </w:p>
    <w:p w14:paraId="01D6D66F" w14:textId="77777777" w:rsidR="00863C43" w:rsidRDefault="00000000">
      <w:pPr>
        <w:pStyle w:val="aa"/>
        <w:numPr>
          <w:ilvl w:val="0"/>
          <w:numId w:val="10"/>
        </w:numPr>
        <w:tabs>
          <w:tab w:val="left" w:pos="1134"/>
        </w:tabs>
        <w:ind w:left="0" w:firstLine="709"/>
        <w:jc w:val="both"/>
        <w:rPr>
          <w:w w:val="105"/>
          <w:sz w:val="28"/>
          <w:szCs w:val="28"/>
        </w:rPr>
      </w:pPr>
      <w:r>
        <w:rPr>
          <w:w w:val="105"/>
          <w:sz w:val="28"/>
          <w:szCs w:val="28"/>
        </w:rPr>
        <w:t xml:space="preserve">Курысев К.Н.  Поисковые  приборы: учеб. пособие / К.Н.Курысев, С.Д.Ковалев. – Владимир, 2001. – Текст: непосредственный. </w:t>
      </w:r>
    </w:p>
    <w:p w14:paraId="29ED1AD8" w14:textId="77777777" w:rsidR="00863C43" w:rsidRDefault="00000000">
      <w:pPr>
        <w:pStyle w:val="aa"/>
        <w:numPr>
          <w:ilvl w:val="0"/>
          <w:numId w:val="10"/>
        </w:numPr>
        <w:tabs>
          <w:tab w:val="left" w:pos="1134"/>
        </w:tabs>
        <w:ind w:left="0" w:firstLine="709"/>
        <w:jc w:val="both"/>
        <w:rPr>
          <w:w w:val="105"/>
          <w:sz w:val="28"/>
          <w:szCs w:val="28"/>
        </w:rPr>
      </w:pPr>
      <w:r>
        <w:rPr>
          <w:w w:val="105"/>
          <w:sz w:val="28"/>
          <w:szCs w:val="28"/>
        </w:rPr>
        <w:t>Применение средств радиосвязи, навигации и видеонаблюдения во ФСИН России: учебное пособие  / [В.Г. Зарубский]; ФГОУ ВПО Пермский институт ФСИН России. – Пермь, 2010. – Текст: непосредственный.</w:t>
      </w:r>
    </w:p>
    <w:p w14:paraId="082BA4FE" w14:textId="77777777" w:rsidR="00863C43" w:rsidRDefault="00000000">
      <w:pPr>
        <w:pStyle w:val="aa"/>
        <w:numPr>
          <w:ilvl w:val="0"/>
          <w:numId w:val="10"/>
        </w:numPr>
        <w:tabs>
          <w:tab w:val="left" w:pos="1134"/>
        </w:tabs>
        <w:ind w:left="0" w:firstLine="709"/>
        <w:jc w:val="both"/>
        <w:rPr>
          <w:w w:val="105"/>
          <w:sz w:val="28"/>
          <w:szCs w:val="28"/>
        </w:rPr>
      </w:pPr>
      <w:r>
        <w:rPr>
          <w:bCs/>
          <w:w w:val="105"/>
          <w:sz w:val="28"/>
          <w:szCs w:val="28"/>
        </w:rPr>
        <w:t xml:space="preserve">Хохрин, С. А. </w:t>
      </w:r>
      <w:r>
        <w:rPr>
          <w:w w:val="105"/>
          <w:sz w:val="28"/>
          <w:szCs w:val="28"/>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rPr>
        <w:t>–</w:t>
      </w:r>
      <w:r>
        <w:rPr>
          <w:w w:val="105"/>
          <w:sz w:val="28"/>
          <w:szCs w:val="28"/>
        </w:rPr>
        <w:t xml:space="preserve"> СДО «Прометей». – URL: </w:t>
      </w:r>
      <w:r>
        <w:rPr>
          <w:w w:val="105"/>
          <w:sz w:val="28"/>
          <w:szCs w:val="28"/>
        </w:rPr>
        <w:lastRenderedPageBreak/>
        <w:t>https:// http://pifsin-prometeus.ru (дата обращения 12.05.2020). – Режим доступа: для авториз. пользователей.</w:t>
      </w:r>
      <w:r>
        <w:rPr>
          <w:bCs/>
          <w:w w:val="105"/>
          <w:sz w:val="28"/>
          <w:szCs w:val="28"/>
        </w:rPr>
        <w:t xml:space="preserve"> –</w:t>
      </w:r>
      <w:r>
        <w:rPr>
          <w:w w:val="105"/>
          <w:sz w:val="28"/>
          <w:szCs w:val="28"/>
        </w:rPr>
        <w:t xml:space="preserve"> Текст : электронный.</w:t>
      </w:r>
    </w:p>
    <w:p w14:paraId="0D656A8F" w14:textId="77777777" w:rsidR="00863C43" w:rsidRDefault="00000000">
      <w:pPr>
        <w:pStyle w:val="aa"/>
        <w:numPr>
          <w:ilvl w:val="0"/>
          <w:numId w:val="10"/>
        </w:numPr>
        <w:tabs>
          <w:tab w:val="left" w:pos="1134"/>
        </w:tabs>
        <w:ind w:left="0" w:firstLine="709"/>
        <w:jc w:val="both"/>
        <w:rPr>
          <w:sz w:val="28"/>
          <w:szCs w:val="28"/>
        </w:rPr>
      </w:pPr>
      <w:r>
        <w:rPr>
          <w:iCs/>
          <w:w w:val="105"/>
          <w:sz w:val="28"/>
          <w:szCs w:val="28"/>
        </w:rPr>
        <w:t xml:space="preserve">Периметровые охранные извещатели, применяемые на объектах ФСИН России:учебное пособие / [А.С. Бондарчук, В.Г. Зарубский]; ФКОУ ВО Пермский институт ФСИН России. – Пермь, 2020. – 23 с. – СДО «Прометей». – </w:t>
      </w:r>
      <w:r>
        <w:rPr>
          <w:iCs/>
          <w:w w:val="105"/>
          <w:sz w:val="28"/>
          <w:szCs w:val="28"/>
          <w:lang w:val="en-US"/>
        </w:rPr>
        <w:t>URL</w:t>
      </w:r>
      <w:r>
        <w:rPr>
          <w:iCs/>
          <w:w w:val="105"/>
          <w:sz w:val="28"/>
          <w:szCs w:val="28"/>
        </w:rPr>
        <w:t>:http://pifsin-prometeus.ru/close/modules/PDFViewer/</w:t>
      </w:r>
      <w:r>
        <w:rPr>
          <w:iCs/>
          <w:w w:val="105"/>
          <w:sz w:val="28"/>
          <w:szCs w:val="28"/>
        </w:rPr>
        <w:br/>
        <w:t>indexnp.asp?id={15CAC840-E321-45EC-93E9-F7ED5509C5B3}(дата обращения: 12.05.2020). – Режим доступа: для авторизованных пользователей. – Текст: электронный.</w:t>
      </w:r>
    </w:p>
    <w:p w14:paraId="06B5B1F7" w14:textId="77777777" w:rsidR="00863C43" w:rsidRDefault="00863C43">
      <w:pPr>
        <w:pStyle w:val="aa"/>
        <w:tabs>
          <w:tab w:val="left" w:pos="1134"/>
        </w:tabs>
        <w:ind w:firstLine="709"/>
        <w:jc w:val="both"/>
        <w:rPr>
          <w:w w:val="105"/>
          <w:sz w:val="28"/>
          <w:szCs w:val="28"/>
        </w:rPr>
      </w:pPr>
    </w:p>
    <w:p w14:paraId="0379052F" w14:textId="77777777" w:rsidR="00863C43" w:rsidRDefault="00000000">
      <w:pPr>
        <w:pStyle w:val="20"/>
        <w:tabs>
          <w:tab w:val="left" w:pos="1134"/>
        </w:tabs>
        <w:ind w:left="0" w:firstLine="709"/>
        <w:jc w:val="both"/>
        <w:rPr>
          <w:b/>
        </w:rPr>
      </w:pPr>
      <w:r>
        <w:rPr>
          <w:rFonts w:ascii="Times New Roman" w:hAnsi="Times New Roman"/>
          <w:b/>
          <w:iCs/>
          <w:w w:val="105"/>
          <w:szCs w:val="26"/>
        </w:rPr>
        <w:t>9.3. Периодические издания</w:t>
      </w:r>
    </w:p>
    <w:p w14:paraId="54C8953E" w14:textId="77777777" w:rsidR="00863C43" w:rsidRDefault="00863C43">
      <w:pPr>
        <w:pStyle w:val="20"/>
        <w:ind w:left="0" w:firstLine="709"/>
        <w:jc w:val="both"/>
        <w:rPr>
          <w:rFonts w:ascii="Times New Roman" w:hAnsi="Times New Roman"/>
          <w:b/>
          <w:szCs w:val="26"/>
        </w:rPr>
      </w:pPr>
    </w:p>
    <w:p w14:paraId="2E125C11" w14:textId="77777777" w:rsidR="00863C43" w:rsidRDefault="00000000">
      <w:pPr>
        <w:pStyle w:val="af"/>
        <w:numPr>
          <w:ilvl w:val="0"/>
          <w:numId w:val="10"/>
        </w:numPr>
        <w:tabs>
          <w:tab w:val="left" w:pos="567"/>
          <w:tab w:val="left" w:pos="1304"/>
        </w:tabs>
        <w:ind w:left="0" w:firstLine="709"/>
        <w:jc w:val="both"/>
        <w:rPr>
          <w:sz w:val="28"/>
          <w:szCs w:val="28"/>
        </w:rPr>
      </w:pPr>
      <w:r>
        <w:rPr>
          <w:sz w:val="28"/>
          <w:szCs w:val="28"/>
        </w:rPr>
        <w:t>Вестник Пермского института ФСИН России [Текст]: научно- популярный журнал. - Пермь: ФКОУ BПO Пермский институт ФСИН России, 2010 - Выходит</w:t>
      </w:r>
      <w:r>
        <w:rPr>
          <w:spacing w:val="28"/>
          <w:sz w:val="28"/>
          <w:szCs w:val="28"/>
        </w:rPr>
        <w:t xml:space="preserve"> </w:t>
      </w:r>
      <w:r>
        <w:rPr>
          <w:sz w:val="28"/>
          <w:szCs w:val="28"/>
        </w:rPr>
        <w:t>ежеквартально</w:t>
      </w:r>
    </w:p>
    <w:p w14:paraId="1162CB46" w14:textId="77777777" w:rsidR="00863C43" w:rsidRDefault="00000000">
      <w:pPr>
        <w:pStyle w:val="af"/>
        <w:numPr>
          <w:ilvl w:val="0"/>
          <w:numId w:val="10"/>
        </w:numPr>
        <w:tabs>
          <w:tab w:val="left" w:pos="567"/>
          <w:tab w:val="left" w:pos="1304"/>
          <w:tab w:val="left" w:pos="3273"/>
          <w:tab w:val="left" w:pos="6975"/>
          <w:tab w:val="left" w:pos="8650"/>
        </w:tabs>
        <w:spacing w:before="92" w:line="252" w:lineRule="auto"/>
        <w:ind w:left="0" w:firstLine="709"/>
        <w:jc w:val="both"/>
        <w:rPr>
          <w:sz w:val="28"/>
          <w:szCs w:val="28"/>
        </w:rPr>
      </w:pPr>
      <w:r>
        <w:rPr>
          <w:sz w:val="28"/>
          <w:szCs w:val="28"/>
        </w:rPr>
        <w:t>Ведомости уголовно-исполнительной системы</w:t>
      </w:r>
      <w:r>
        <w:rPr>
          <w:sz w:val="28"/>
          <w:szCs w:val="28"/>
        </w:rPr>
        <w:tab/>
        <w:t>[Текст]: информационно-аналитический журнал. - М.: ФКУ Объединенная редакция ФСИН России, 1999 - Выходит</w:t>
      </w:r>
      <w:r>
        <w:rPr>
          <w:spacing w:val="55"/>
          <w:sz w:val="28"/>
          <w:szCs w:val="28"/>
        </w:rPr>
        <w:t xml:space="preserve"> </w:t>
      </w:r>
      <w:r>
        <w:rPr>
          <w:sz w:val="28"/>
          <w:szCs w:val="28"/>
        </w:rPr>
        <w:t>ежемесячно</w:t>
      </w:r>
    </w:p>
    <w:p w14:paraId="161D00C4" w14:textId="77777777" w:rsidR="00863C43" w:rsidRDefault="00000000">
      <w:pPr>
        <w:pStyle w:val="af"/>
        <w:numPr>
          <w:ilvl w:val="0"/>
          <w:numId w:val="10"/>
        </w:numPr>
        <w:tabs>
          <w:tab w:val="left" w:pos="567"/>
          <w:tab w:val="left" w:pos="1248"/>
        </w:tabs>
        <w:ind w:left="0" w:firstLine="709"/>
        <w:jc w:val="both"/>
        <w:rPr>
          <w:sz w:val="28"/>
          <w:szCs w:val="28"/>
        </w:rPr>
      </w:pPr>
      <w:r>
        <w:rPr>
          <w:sz w:val="28"/>
          <w:szCs w:val="28"/>
        </w:rPr>
        <w:t>Преступление и наказание [Текст]: журнал. - М.: ФКУ Объединенная редакция ФСИН России, 1960 - Выходит</w:t>
      </w:r>
      <w:r>
        <w:rPr>
          <w:spacing w:val="11"/>
          <w:sz w:val="28"/>
          <w:szCs w:val="28"/>
        </w:rPr>
        <w:t xml:space="preserve"> </w:t>
      </w:r>
      <w:r>
        <w:rPr>
          <w:sz w:val="28"/>
          <w:szCs w:val="28"/>
        </w:rPr>
        <w:t>ежемесячно</w:t>
      </w:r>
    </w:p>
    <w:p w14:paraId="71B32BDA" w14:textId="77777777" w:rsidR="00863C43" w:rsidRDefault="00000000">
      <w:pPr>
        <w:pStyle w:val="af"/>
        <w:numPr>
          <w:ilvl w:val="0"/>
          <w:numId w:val="10"/>
        </w:numPr>
        <w:tabs>
          <w:tab w:val="left" w:pos="993"/>
        </w:tabs>
        <w:spacing w:line="247" w:lineRule="auto"/>
        <w:ind w:left="0" w:firstLine="709"/>
        <w:jc w:val="both"/>
        <w:rPr>
          <w:sz w:val="28"/>
          <w:szCs w:val="28"/>
        </w:rPr>
      </w:pPr>
      <w:r>
        <w:rPr>
          <w:iCs/>
          <w:sz w:val="28"/>
          <w:szCs w:val="28"/>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w:t>
      </w:r>
      <w:r>
        <w:rPr>
          <w:iCs/>
          <w:spacing w:val="50"/>
          <w:sz w:val="28"/>
          <w:szCs w:val="28"/>
        </w:rPr>
        <w:t xml:space="preserve"> </w:t>
      </w:r>
      <w:r>
        <w:rPr>
          <w:iCs/>
          <w:sz w:val="28"/>
          <w:szCs w:val="28"/>
        </w:rPr>
        <w:t>ежемесячно.</w:t>
      </w:r>
    </w:p>
    <w:p w14:paraId="01A6436F" w14:textId="77777777" w:rsidR="00863C43" w:rsidRDefault="00863C43">
      <w:pPr>
        <w:pStyle w:val="20"/>
        <w:ind w:left="0" w:firstLine="709"/>
        <w:jc w:val="both"/>
        <w:rPr>
          <w:rFonts w:ascii="Times New Roman" w:hAnsi="Times New Roman"/>
          <w:b/>
          <w:szCs w:val="26"/>
        </w:rPr>
      </w:pPr>
    </w:p>
    <w:p w14:paraId="6275A8E7" w14:textId="77777777" w:rsidR="00863C43" w:rsidRDefault="00000000">
      <w:pPr>
        <w:pStyle w:val="20"/>
        <w:ind w:left="0"/>
        <w:jc w:val="both"/>
        <w:outlineLvl w:val="0"/>
        <w:rPr>
          <w:rFonts w:ascii="Times New Roman" w:hAnsi="Times New Roman"/>
          <w:b/>
        </w:rPr>
      </w:pPr>
      <w:bookmarkStart w:id="10" w:name="_Toc72503966"/>
      <w:r>
        <w:rPr>
          <w:rFonts w:ascii="Times New Roman" w:hAnsi="Times New Roman"/>
          <w:b/>
          <w:iCs/>
          <w:szCs w:val="26"/>
        </w:rPr>
        <w:t>10. Перечень ресурсов информационно-телекоммуникационной сети «Интернет»</w:t>
      </w:r>
      <w:bookmarkEnd w:id="10"/>
    </w:p>
    <w:p w14:paraId="56DD8CDF" w14:textId="77777777" w:rsidR="00863C43" w:rsidRDefault="00863C43">
      <w:pPr>
        <w:pStyle w:val="20"/>
        <w:ind w:left="0" w:firstLine="709"/>
        <w:jc w:val="both"/>
        <w:rPr>
          <w:rFonts w:ascii="Times New Roman" w:hAnsi="Times New Roman"/>
          <w:b/>
          <w:szCs w:val="26"/>
        </w:rPr>
      </w:pPr>
    </w:p>
    <w:p w14:paraId="0C721BFC" w14:textId="77777777" w:rsidR="00863C43" w:rsidRDefault="00000000">
      <w:pPr>
        <w:widowControl/>
        <w:numPr>
          <w:ilvl w:val="0"/>
          <w:numId w:val="11"/>
        </w:numPr>
        <w:tabs>
          <w:tab w:val="left" w:pos="1134"/>
        </w:tabs>
        <w:ind w:left="0" w:firstLine="709"/>
        <w:contextualSpacing/>
        <w:jc w:val="both"/>
        <w:rPr>
          <w:rFonts w:eastAsia="Calibri"/>
          <w:sz w:val="28"/>
          <w:szCs w:val="28"/>
          <w:lang w:eastAsia="en-US"/>
        </w:rPr>
      </w:pPr>
      <w:r>
        <w:rPr>
          <w:iCs/>
          <w:sz w:val="28"/>
          <w:szCs w:val="28"/>
        </w:rPr>
        <w:t>Сервер ФСИН России. – URL: http://www.fsi</w:t>
      </w:r>
      <w:r>
        <w:rPr>
          <w:iCs/>
          <w:sz w:val="28"/>
          <w:szCs w:val="28"/>
          <w:lang w:val="en-US"/>
        </w:rPr>
        <w:t>n</w:t>
      </w:r>
      <w:r>
        <w:rPr>
          <w:iCs/>
          <w:sz w:val="28"/>
          <w:szCs w:val="28"/>
        </w:rPr>
        <w:t>.ru(дата обращения: 07.05.2020). – Текст: электронный.</w:t>
      </w:r>
    </w:p>
    <w:p w14:paraId="10A84547" w14:textId="77777777" w:rsidR="00863C43" w:rsidRDefault="00863C43">
      <w:pPr>
        <w:pStyle w:val="20"/>
        <w:ind w:left="0" w:firstLine="709"/>
        <w:jc w:val="both"/>
        <w:rPr>
          <w:rFonts w:ascii="Times New Roman" w:hAnsi="Times New Roman"/>
          <w:b/>
          <w:szCs w:val="26"/>
        </w:rPr>
      </w:pPr>
    </w:p>
    <w:p w14:paraId="22766726" w14:textId="77777777" w:rsidR="00863C43" w:rsidRDefault="00863C43">
      <w:pPr>
        <w:pStyle w:val="20"/>
        <w:keepNext/>
        <w:tabs>
          <w:tab w:val="left" w:pos="567"/>
        </w:tabs>
        <w:ind w:left="0"/>
        <w:jc w:val="center"/>
        <w:rPr>
          <w:rFonts w:ascii="Times New Roman" w:hAnsi="Times New Roman"/>
          <w:b/>
        </w:rPr>
      </w:pPr>
    </w:p>
    <w:p w14:paraId="335FD2AE" w14:textId="77777777" w:rsidR="00863C43" w:rsidRDefault="00863C43">
      <w:pPr>
        <w:pStyle w:val="20"/>
        <w:tabs>
          <w:tab w:val="left" w:pos="567"/>
        </w:tabs>
        <w:ind w:left="0"/>
        <w:jc w:val="center"/>
        <w:rPr>
          <w:rFonts w:ascii="Times New Roman" w:hAnsi="Times New Roman"/>
          <w:b/>
        </w:rPr>
      </w:pPr>
    </w:p>
    <w:p w14:paraId="7E2227B0" w14:textId="77777777" w:rsidR="00863C43" w:rsidRDefault="00000000">
      <w:pPr>
        <w:pStyle w:val="20"/>
        <w:tabs>
          <w:tab w:val="left" w:pos="567"/>
        </w:tabs>
        <w:ind w:left="0"/>
        <w:jc w:val="center"/>
        <w:outlineLvl w:val="0"/>
        <w:rPr>
          <w:rFonts w:ascii="Times New Roman" w:hAnsi="Times New Roman"/>
          <w:b/>
        </w:rPr>
      </w:pPr>
      <w:bookmarkStart w:id="11" w:name="_Toc72503967"/>
      <w:r>
        <w:rPr>
          <w:rFonts w:ascii="Times New Roman" w:hAnsi="Times New Roman"/>
          <w:b/>
          <w:iCs/>
          <w:szCs w:val="26"/>
        </w:rPr>
        <w:t xml:space="preserve">11. Перечень информационных технологий, программного обеспечения </w:t>
      </w:r>
      <w:r>
        <w:rPr>
          <w:rFonts w:ascii="Times New Roman" w:hAnsi="Times New Roman"/>
          <w:b/>
          <w:iCs/>
          <w:szCs w:val="26"/>
        </w:rPr>
        <w:br/>
        <w:t>и информационных справочных систем</w:t>
      </w:r>
      <w:bookmarkEnd w:id="11"/>
    </w:p>
    <w:p w14:paraId="7F5979E7" w14:textId="77777777" w:rsidR="00863C43" w:rsidRDefault="00863C43">
      <w:pPr>
        <w:pStyle w:val="20"/>
        <w:tabs>
          <w:tab w:val="left" w:pos="567"/>
        </w:tabs>
        <w:ind w:left="0"/>
        <w:jc w:val="center"/>
        <w:outlineLvl w:val="0"/>
        <w:rPr>
          <w:rFonts w:ascii="Times New Roman" w:hAnsi="Times New Roman"/>
          <w:b/>
        </w:rPr>
      </w:pPr>
    </w:p>
    <w:p w14:paraId="26A69392" w14:textId="77777777" w:rsidR="00863C43" w:rsidRDefault="00000000">
      <w:pPr>
        <w:pStyle w:val="af"/>
        <w:widowControl/>
        <w:tabs>
          <w:tab w:val="left" w:pos="1134"/>
        </w:tabs>
        <w:ind w:left="0" w:firstLine="709"/>
        <w:contextualSpacing/>
        <w:jc w:val="both"/>
        <w:rPr>
          <w:sz w:val="28"/>
          <w:szCs w:val="28"/>
        </w:rPr>
      </w:pPr>
      <w:r>
        <w:rPr>
          <w:sz w:val="28"/>
          <w:szCs w:val="28"/>
        </w:rPr>
        <w:t xml:space="preserve">1. Библиотека системы дистанционного обучения «Прометей». – </w:t>
      </w:r>
      <w:r>
        <w:rPr>
          <w:sz w:val="28"/>
          <w:szCs w:val="28"/>
          <w:lang w:val="en-US"/>
        </w:rPr>
        <w:t>URL</w:t>
      </w:r>
      <w:r>
        <w:rPr>
          <w:sz w:val="28"/>
          <w:szCs w:val="28"/>
        </w:rPr>
        <w:t>: http://pifsin-prometeus.ru (дата обращения 12.05.2020). – Режим доступа: для</w:t>
      </w:r>
      <w:r>
        <w:rPr>
          <w:sz w:val="28"/>
          <w:szCs w:val="28"/>
          <w:lang w:val="en-US"/>
        </w:rPr>
        <w:t> </w:t>
      </w:r>
      <w:r>
        <w:rPr>
          <w:sz w:val="28"/>
          <w:szCs w:val="28"/>
        </w:rPr>
        <w:t xml:space="preserve">авторизованных пользователей. – Текст: электронный. </w:t>
      </w:r>
    </w:p>
    <w:p w14:paraId="5F781D3B" w14:textId="77777777" w:rsidR="00863C43" w:rsidRDefault="00000000">
      <w:pPr>
        <w:pStyle w:val="af"/>
        <w:widowControl/>
        <w:numPr>
          <w:ilvl w:val="0"/>
          <w:numId w:val="11"/>
        </w:numPr>
        <w:tabs>
          <w:tab w:val="left" w:pos="1134"/>
        </w:tabs>
        <w:ind w:left="0" w:firstLine="709"/>
        <w:contextualSpacing/>
        <w:jc w:val="both"/>
        <w:rPr>
          <w:sz w:val="28"/>
          <w:szCs w:val="28"/>
        </w:rPr>
      </w:pPr>
      <w:r>
        <w:rPr>
          <w:sz w:val="28"/>
          <w:szCs w:val="28"/>
        </w:rPr>
        <w:t>Электронно-библиотечная система «</w:t>
      </w:r>
      <w:r>
        <w:rPr>
          <w:sz w:val="28"/>
          <w:szCs w:val="28"/>
          <w:lang w:val="en-US"/>
        </w:rPr>
        <w:t>Z</w:t>
      </w:r>
      <w:r>
        <w:rPr>
          <w:bCs/>
          <w:sz w:val="28"/>
          <w:szCs w:val="28"/>
          <w:lang w:val="en-US"/>
        </w:rPr>
        <w:t>nanium</w:t>
      </w:r>
      <w:r>
        <w:rPr>
          <w:bCs/>
          <w:sz w:val="28"/>
          <w:szCs w:val="28"/>
        </w:rPr>
        <w:t>.com</w:t>
      </w:r>
      <w:r>
        <w:rPr>
          <w:sz w:val="28"/>
          <w:szCs w:val="28"/>
        </w:rPr>
        <w:t xml:space="preserve">». – </w:t>
      </w:r>
      <w:r>
        <w:rPr>
          <w:sz w:val="28"/>
          <w:szCs w:val="28"/>
          <w:lang w:val="en-US"/>
        </w:rPr>
        <w:t>URL</w:t>
      </w:r>
      <w:r>
        <w:rPr>
          <w:sz w:val="28"/>
          <w:szCs w:val="28"/>
        </w:rPr>
        <w:t xml:space="preserve">: </w:t>
      </w:r>
      <w:hyperlink r:id="rId16">
        <w:r>
          <w:rPr>
            <w:sz w:val="28"/>
            <w:szCs w:val="28"/>
            <w:lang w:val="en-US"/>
          </w:rPr>
          <w:t>http</w:t>
        </w:r>
        <w:r>
          <w:rPr>
            <w:sz w:val="28"/>
            <w:szCs w:val="28"/>
          </w:rPr>
          <w:t>://</w:t>
        </w:r>
        <w:r>
          <w:rPr>
            <w:bCs/>
            <w:sz w:val="28"/>
            <w:szCs w:val="28"/>
            <w:lang w:val="en-US"/>
          </w:rPr>
          <w:t>znanium</w:t>
        </w:r>
        <w:r>
          <w:rPr>
            <w:bCs/>
            <w:sz w:val="28"/>
            <w:szCs w:val="28"/>
          </w:rPr>
          <w:t>.com</w:t>
        </w:r>
      </w:hyperlink>
      <w:r>
        <w:rPr>
          <w:sz w:val="28"/>
          <w:szCs w:val="28"/>
        </w:rPr>
        <w:t xml:space="preserve"> (дата обращения 12.05.2020). – Режим доступа: для</w:t>
      </w:r>
      <w:r>
        <w:rPr>
          <w:sz w:val="28"/>
          <w:szCs w:val="28"/>
          <w:lang w:val="en-US"/>
        </w:rPr>
        <w:t> </w:t>
      </w:r>
      <w:r>
        <w:rPr>
          <w:sz w:val="28"/>
          <w:szCs w:val="28"/>
        </w:rPr>
        <w:t>авторизованных пользователей. – Текст: электронный.</w:t>
      </w:r>
    </w:p>
    <w:p w14:paraId="1E064E6E" w14:textId="77777777" w:rsidR="00863C43" w:rsidRDefault="00000000">
      <w:pPr>
        <w:pStyle w:val="af"/>
        <w:widowControl/>
        <w:numPr>
          <w:ilvl w:val="0"/>
          <w:numId w:val="11"/>
        </w:numPr>
        <w:tabs>
          <w:tab w:val="left" w:pos="1134"/>
        </w:tabs>
        <w:ind w:left="0" w:firstLine="709"/>
        <w:contextualSpacing/>
        <w:jc w:val="both"/>
        <w:rPr>
          <w:sz w:val="28"/>
          <w:szCs w:val="28"/>
        </w:rPr>
      </w:pPr>
      <w:r>
        <w:rPr>
          <w:sz w:val="28"/>
          <w:szCs w:val="28"/>
        </w:rPr>
        <w:lastRenderedPageBreak/>
        <w:t xml:space="preserve">Электронно-библиотечная система издательства «Лань». – </w:t>
      </w:r>
      <w:r>
        <w:rPr>
          <w:sz w:val="28"/>
          <w:szCs w:val="28"/>
          <w:lang w:val="en-US"/>
        </w:rPr>
        <w:t>URL</w:t>
      </w:r>
      <w:r>
        <w:rPr>
          <w:sz w:val="28"/>
          <w:szCs w:val="28"/>
        </w:rPr>
        <w:t>: http://</w:t>
      </w:r>
      <w:hyperlink r:id="rId17">
        <w:r>
          <w:rPr>
            <w:bCs/>
            <w:sz w:val="28"/>
            <w:szCs w:val="28"/>
          </w:rPr>
          <w:t>www.e.lanbook.com/books</w:t>
        </w:r>
      </w:hyperlink>
      <w:r>
        <w:rPr>
          <w:sz w:val="28"/>
          <w:szCs w:val="28"/>
        </w:rPr>
        <w:t xml:space="preserve"> (дата обращения 12.05.2020). – Режим доступа: для авторизованных пользователей. – Текст: электронный.</w:t>
      </w:r>
    </w:p>
    <w:p w14:paraId="72FB9E4F" w14:textId="77777777" w:rsidR="00863C43" w:rsidRDefault="00000000">
      <w:pPr>
        <w:pStyle w:val="af"/>
        <w:widowControl/>
        <w:numPr>
          <w:ilvl w:val="0"/>
          <w:numId w:val="11"/>
        </w:numPr>
        <w:tabs>
          <w:tab w:val="left" w:pos="1134"/>
        </w:tabs>
        <w:ind w:left="0" w:firstLine="709"/>
        <w:contextualSpacing/>
        <w:jc w:val="both"/>
        <w:rPr>
          <w:sz w:val="28"/>
          <w:szCs w:val="28"/>
        </w:rPr>
      </w:pPr>
      <w:r>
        <w:rPr>
          <w:sz w:val="28"/>
          <w:szCs w:val="28"/>
        </w:rPr>
        <w:t xml:space="preserve">Электронная информационно-образовательная среда института. – Официальный сайт Пермского института ФСИН России. – </w:t>
      </w:r>
      <w:r>
        <w:rPr>
          <w:sz w:val="28"/>
          <w:szCs w:val="28"/>
          <w:lang w:val="en-US"/>
        </w:rPr>
        <w:t>URL</w:t>
      </w:r>
      <w:r>
        <w:rPr>
          <w:sz w:val="28"/>
          <w:szCs w:val="28"/>
        </w:rPr>
        <w:t xml:space="preserve">: </w:t>
      </w:r>
      <w:hyperlink r:id="rId18">
        <w:r>
          <w:rPr>
            <w:sz w:val="28"/>
            <w:szCs w:val="28"/>
          </w:rPr>
          <w:t>http://pi.fsin.su/elektronnaya-informatsionno-obrazovatelnaya-sreda-instituta/</w:t>
        </w:r>
      </w:hyperlink>
      <w:r>
        <w:rPr>
          <w:sz w:val="28"/>
          <w:szCs w:val="28"/>
        </w:rPr>
        <w:t xml:space="preserve"> (дата обращения 12.05.2020). – Текст: электронный.</w:t>
      </w:r>
    </w:p>
    <w:p w14:paraId="39F5406D" w14:textId="77777777" w:rsidR="00863C43" w:rsidRDefault="00000000">
      <w:pPr>
        <w:pStyle w:val="af"/>
        <w:widowControl/>
        <w:numPr>
          <w:ilvl w:val="0"/>
          <w:numId w:val="11"/>
        </w:numPr>
        <w:tabs>
          <w:tab w:val="left" w:pos="1134"/>
        </w:tabs>
        <w:ind w:left="0" w:firstLine="709"/>
        <w:contextualSpacing/>
        <w:jc w:val="both"/>
        <w:rPr>
          <w:sz w:val="28"/>
          <w:szCs w:val="28"/>
        </w:rPr>
      </w:pPr>
      <w:bookmarkStart w:id="12" w:name="_GoBack11"/>
      <w:r>
        <w:rPr>
          <w:iCs/>
          <w:sz w:val="28"/>
          <w:szCs w:val="28"/>
        </w:rPr>
        <w:t xml:space="preserve">Справочная правовая система «КонсультантПлюс». – </w:t>
      </w:r>
      <w:r>
        <w:rPr>
          <w:iCs/>
          <w:sz w:val="28"/>
          <w:szCs w:val="28"/>
          <w:lang w:val="en-US"/>
        </w:rPr>
        <w:t>URL</w:t>
      </w:r>
      <w:r>
        <w:rPr>
          <w:iCs/>
          <w:sz w:val="28"/>
          <w:szCs w:val="28"/>
        </w:rPr>
        <w:t xml:space="preserve">: http:// </w:t>
      </w:r>
      <w:hyperlink r:id="rId19">
        <w:r>
          <w:rPr>
            <w:iCs/>
            <w:sz w:val="28"/>
            <w:szCs w:val="28"/>
          </w:rPr>
          <w:t>www.</w:t>
        </w:r>
        <w:r>
          <w:rPr>
            <w:iCs/>
            <w:sz w:val="28"/>
            <w:szCs w:val="28"/>
            <w:lang w:val="en-US"/>
          </w:rPr>
          <w:t>consultant</w:t>
        </w:r>
        <w:r>
          <w:rPr>
            <w:iCs/>
            <w:sz w:val="28"/>
            <w:szCs w:val="28"/>
          </w:rPr>
          <w:t>.</w:t>
        </w:r>
        <w:r>
          <w:rPr>
            <w:iCs/>
            <w:sz w:val="28"/>
            <w:szCs w:val="28"/>
            <w:lang w:val="en-US"/>
          </w:rPr>
          <w:t>ru</w:t>
        </w:r>
      </w:hyperlink>
      <w:r>
        <w:rPr>
          <w:iCs/>
          <w:sz w:val="28"/>
          <w:szCs w:val="28"/>
        </w:rPr>
        <w:t>(дата обращения 12.05.2020). – Текст: электронный.</w:t>
      </w:r>
      <w:bookmarkEnd w:id="12"/>
    </w:p>
    <w:p w14:paraId="10B555AA" w14:textId="77777777" w:rsidR="00863C43" w:rsidRDefault="00863C43">
      <w:pPr>
        <w:pStyle w:val="af"/>
        <w:widowControl/>
        <w:tabs>
          <w:tab w:val="left" w:pos="1134"/>
        </w:tabs>
        <w:ind w:left="0" w:firstLine="709"/>
        <w:contextualSpacing/>
        <w:jc w:val="both"/>
        <w:rPr>
          <w:iCs/>
        </w:rPr>
      </w:pPr>
    </w:p>
    <w:p w14:paraId="17A419DA" w14:textId="77777777" w:rsidR="00863C43" w:rsidRDefault="00000000">
      <w:pPr>
        <w:tabs>
          <w:tab w:val="left" w:pos="1134"/>
        </w:tabs>
        <w:ind w:firstLine="709"/>
        <w:jc w:val="both"/>
        <w:rPr>
          <w:b/>
          <w:sz w:val="28"/>
          <w:szCs w:val="28"/>
        </w:rPr>
      </w:pPr>
      <w:r>
        <w:rPr>
          <w:b/>
          <w:sz w:val="28"/>
          <w:szCs w:val="28"/>
        </w:rPr>
        <w:t>Современные профессиональные базы данных:</w:t>
      </w:r>
    </w:p>
    <w:p w14:paraId="0D80716D" w14:textId="77777777" w:rsidR="00863C43" w:rsidRDefault="00000000">
      <w:pPr>
        <w:numPr>
          <w:ilvl w:val="0"/>
          <w:numId w:val="3"/>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138C230A" w14:textId="77777777" w:rsidR="00863C43" w:rsidRDefault="00000000">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228F234" w14:textId="77777777" w:rsidR="00863C43" w:rsidRDefault="00000000">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77E077E0" w14:textId="77777777" w:rsidR="00863C43" w:rsidRDefault="00863C43">
      <w:pPr>
        <w:tabs>
          <w:tab w:val="left" w:pos="1134"/>
        </w:tabs>
        <w:ind w:firstLine="709"/>
        <w:jc w:val="both"/>
        <w:rPr>
          <w:b/>
          <w:sz w:val="28"/>
          <w:szCs w:val="28"/>
        </w:rPr>
      </w:pPr>
    </w:p>
    <w:p w14:paraId="7963B50D" w14:textId="77777777" w:rsidR="00863C43" w:rsidRDefault="00000000">
      <w:pPr>
        <w:tabs>
          <w:tab w:val="left" w:pos="1134"/>
        </w:tabs>
        <w:ind w:firstLine="709"/>
        <w:jc w:val="both"/>
        <w:rPr>
          <w:b/>
          <w:sz w:val="28"/>
          <w:szCs w:val="28"/>
        </w:rPr>
      </w:pPr>
      <w:r>
        <w:rPr>
          <w:b/>
          <w:sz w:val="28"/>
          <w:szCs w:val="28"/>
        </w:rPr>
        <w:t>Программное обеспечение:</w:t>
      </w:r>
    </w:p>
    <w:p w14:paraId="01259B0E" w14:textId="77777777" w:rsidR="00863C43" w:rsidRDefault="00000000">
      <w:pPr>
        <w:widowControl/>
        <w:tabs>
          <w:tab w:val="left" w:pos="1134"/>
        </w:tabs>
        <w:ind w:firstLine="709"/>
        <w:contextualSpacing/>
        <w:jc w:val="both"/>
      </w:pPr>
      <w:r>
        <w:rPr>
          <w:rFonts w:eastAsia="Courier New"/>
          <w:iCs/>
          <w:kern w:val="2"/>
          <w:sz w:val="28"/>
          <w:szCs w:val="28"/>
          <w:lang w:val="en-US"/>
        </w:rPr>
        <w:t>Libre</w:t>
      </w:r>
      <w:r>
        <w:rPr>
          <w:rFonts w:eastAsia="Courier New"/>
          <w:iCs/>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iCs/>
          <w:kern w:val="2"/>
          <w:sz w:val="28"/>
          <w:szCs w:val="28"/>
          <w:lang w:val="en-US"/>
        </w:rPr>
        <w:t>lt</w:t>
      </w:r>
      <w:r>
        <w:rPr>
          <w:rFonts w:eastAsia="Courier New"/>
          <w:iCs/>
          <w:kern w:val="2"/>
          <w:sz w:val="28"/>
          <w:szCs w:val="28"/>
        </w:rPr>
        <w:t xml:space="preserve"> Linux; </w:t>
      </w:r>
      <w:r>
        <w:rPr>
          <w:rFonts w:eastAsia="Courier New"/>
          <w:iCs/>
          <w:kern w:val="2"/>
          <w:sz w:val="28"/>
          <w:szCs w:val="28"/>
          <w:lang w:val="en-US"/>
        </w:rPr>
        <w:t>Kaspersky</w:t>
      </w:r>
      <w:r>
        <w:rPr>
          <w:rFonts w:eastAsia="Courier New"/>
          <w:iCs/>
          <w:kern w:val="2"/>
          <w:sz w:val="28"/>
          <w:szCs w:val="28"/>
        </w:rPr>
        <w:t xml:space="preserve"> </w:t>
      </w:r>
      <w:r>
        <w:rPr>
          <w:rFonts w:eastAsia="Courier New"/>
          <w:iCs/>
          <w:kern w:val="2"/>
          <w:sz w:val="28"/>
          <w:szCs w:val="28"/>
          <w:lang w:val="en-US"/>
        </w:rPr>
        <w:t>Endpoint</w:t>
      </w:r>
      <w:r>
        <w:rPr>
          <w:rFonts w:eastAsia="Courier New"/>
          <w:iCs/>
          <w:kern w:val="2"/>
          <w:sz w:val="28"/>
          <w:szCs w:val="28"/>
        </w:rPr>
        <w:t xml:space="preserve"> </w:t>
      </w:r>
      <w:r>
        <w:rPr>
          <w:rFonts w:eastAsia="Courier New"/>
          <w:iCs/>
          <w:kern w:val="2"/>
          <w:sz w:val="28"/>
          <w:szCs w:val="28"/>
          <w:lang w:val="en-US"/>
        </w:rPr>
        <w:t>Security</w:t>
      </w:r>
      <w:r>
        <w:rPr>
          <w:rFonts w:eastAsia="Courier New"/>
          <w:iCs/>
          <w:kern w:val="2"/>
          <w:sz w:val="28"/>
          <w:szCs w:val="28"/>
        </w:rPr>
        <w:t xml:space="preserve"> для бизнеса; п</w:t>
      </w:r>
      <w:r>
        <w:rPr>
          <w:iCs/>
          <w:sz w:val="28"/>
          <w:szCs w:val="28"/>
        </w:rPr>
        <w:t xml:space="preserve">рограммный комплекс </w:t>
      </w:r>
      <w:r>
        <w:rPr>
          <w:iCs/>
          <w:color w:val="000000"/>
          <w:sz w:val="28"/>
          <w:szCs w:val="28"/>
        </w:rPr>
        <w:t>автоматизации управления образовательным</w:t>
      </w:r>
      <w:r>
        <w:rPr>
          <w:iCs/>
          <w:sz w:val="28"/>
          <w:szCs w:val="28"/>
        </w:rPr>
        <w:t xml:space="preserve"> </w:t>
      </w:r>
      <w:r>
        <w:rPr>
          <w:iCs/>
          <w:color w:val="000000"/>
          <w:sz w:val="28"/>
          <w:szCs w:val="28"/>
        </w:rPr>
        <w:t>процессом</w:t>
      </w:r>
      <w:r>
        <w:rPr>
          <w:iCs/>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iCs/>
          <w:color w:val="333333"/>
          <w:sz w:val="28"/>
          <w:szCs w:val="28"/>
        </w:rPr>
        <w:t xml:space="preserve"> с</w:t>
      </w:r>
      <w:r>
        <w:rPr>
          <w:rFonts w:eastAsia="Calibri"/>
          <w:iCs/>
          <w:sz w:val="28"/>
          <w:szCs w:val="28"/>
          <w:lang w:eastAsia="en-US"/>
        </w:rPr>
        <w:t xml:space="preserve">истема дистанционного обучения «Прометей»; </w:t>
      </w:r>
      <w:r>
        <w:rPr>
          <w:iCs/>
          <w:color w:val="1C1C1C"/>
          <w:sz w:val="28"/>
          <w:szCs w:val="28"/>
        </w:rPr>
        <w:t>пакет программ SunRav TestOfficePro (версия 6)</w:t>
      </w:r>
      <w:r>
        <w:rPr>
          <w:iCs/>
          <w:sz w:val="28"/>
          <w:szCs w:val="28"/>
        </w:rPr>
        <w:t xml:space="preserve">. </w:t>
      </w:r>
    </w:p>
    <w:p w14:paraId="1ABA07C9" w14:textId="77777777" w:rsidR="00863C43" w:rsidRDefault="00863C43">
      <w:pPr>
        <w:pStyle w:val="20"/>
        <w:ind w:left="0" w:firstLine="709"/>
        <w:jc w:val="both"/>
        <w:rPr>
          <w:rFonts w:ascii="Times New Roman" w:hAnsi="Times New Roman"/>
          <w:b/>
          <w:szCs w:val="26"/>
        </w:rPr>
      </w:pPr>
    </w:p>
    <w:p w14:paraId="6DC95720" w14:textId="77777777" w:rsidR="00863C43" w:rsidRDefault="00000000">
      <w:pPr>
        <w:tabs>
          <w:tab w:val="left" w:pos="0"/>
        </w:tabs>
        <w:jc w:val="center"/>
        <w:outlineLvl w:val="0"/>
        <w:rPr>
          <w:b/>
          <w:sz w:val="28"/>
          <w:szCs w:val="28"/>
        </w:rPr>
      </w:pPr>
      <w:bookmarkStart w:id="13" w:name="_Toc72503968"/>
      <w:r>
        <w:rPr>
          <w:b/>
          <w:sz w:val="28"/>
          <w:szCs w:val="28"/>
        </w:rPr>
        <w:t xml:space="preserve">12. Описание материально-технической базы, необходимой </w:t>
      </w:r>
      <w:r>
        <w:rPr>
          <w:b/>
          <w:iCs/>
          <w:sz w:val="28"/>
          <w:szCs w:val="28"/>
        </w:rPr>
        <w:t>для осуществления образовательного процесса по дисциплине</w:t>
      </w:r>
      <w:bookmarkEnd w:id="13"/>
    </w:p>
    <w:p w14:paraId="6020594D" w14:textId="77777777" w:rsidR="00863C43" w:rsidRDefault="00863C43">
      <w:pPr>
        <w:tabs>
          <w:tab w:val="left" w:pos="1134"/>
        </w:tabs>
        <w:ind w:firstLine="709"/>
        <w:jc w:val="both"/>
        <w:rPr>
          <w:sz w:val="28"/>
          <w:szCs w:val="28"/>
        </w:rPr>
      </w:pPr>
    </w:p>
    <w:p w14:paraId="540ECC24" w14:textId="77777777" w:rsidR="00863C43"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6BA73DE" w14:textId="77777777" w:rsidR="00863C43"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9FBEFFA" w14:textId="77777777" w:rsidR="00863C43" w:rsidRDefault="00000000">
      <w:pPr>
        <w:tabs>
          <w:tab w:val="left" w:pos="1134"/>
        </w:tabs>
        <w:spacing w:line="252" w:lineRule="auto"/>
        <w:ind w:firstLine="709"/>
        <w:jc w:val="both"/>
        <w:rPr>
          <w:w w:val="105"/>
          <w:sz w:val="28"/>
          <w:szCs w:val="28"/>
        </w:rPr>
      </w:pPr>
      <w:r>
        <w:rPr>
          <w:sz w:val="28"/>
          <w:szCs w:val="28"/>
        </w:rPr>
        <w:t>При проведении занятий по дисциплине «</w:t>
      </w:r>
      <w:r>
        <w:rPr>
          <w:w w:val="105"/>
          <w:sz w:val="28"/>
          <w:szCs w:val="28"/>
        </w:rPr>
        <w:t>Инженерно-технические средства охраны, специальные средства в УИС</w:t>
      </w:r>
      <w:r>
        <w:rPr>
          <w:sz w:val="28"/>
          <w:szCs w:val="28"/>
        </w:rPr>
        <w:t>»</w:t>
      </w:r>
      <w:r>
        <w:rPr>
          <w:spacing w:val="57"/>
          <w:sz w:val="28"/>
          <w:szCs w:val="28"/>
        </w:rPr>
        <w:t xml:space="preserve"> </w:t>
      </w:r>
      <w:r>
        <w:rPr>
          <w:sz w:val="28"/>
          <w:szCs w:val="28"/>
        </w:rPr>
        <w:t>используются:</w:t>
      </w:r>
    </w:p>
    <w:p w14:paraId="61322BFA" w14:textId="77777777" w:rsidR="00863C43" w:rsidRDefault="00000000">
      <w:pPr>
        <w:tabs>
          <w:tab w:val="left" w:pos="1134"/>
        </w:tabs>
        <w:spacing w:line="252" w:lineRule="auto"/>
        <w:ind w:firstLine="709"/>
        <w:jc w:val="both"/>
        <w:rPr>
          <w:sz w:val="28"/>
          <w:szCs w:val="28"/>
        </w:rPr>
      </w:pPr>
      <w:r>
        <w:rPr>
          <w:w w:val="105"/>
          <w:sz w:val="28"/>
          <w:szCs w:val="28"/>
        </w:rPr>
        <w:t xml:space="preserve">учебный полигон, оборудованный инженерно-технические средства </w:t>
      </w:r>
      <w:r>
        <w:rPr>
          <w:w w:val="105"/>
          <w:sz w:val="28"/>
          <w:szCs w:val="28"/>
        </w:rPr>
        <w:lastRenderedPageBreak/>
        <w:t>охраны и надзора со всеми элементами системы охраны объектов</w:t>
      </w:r>
      <w:r>
        <w:rPr>
          <w:spacing w:val="55"/>
          <w:w w:val="105"/>
          <w:sz w:val="28"/>
          <w:szCs w:val="28"/>
        </w:rPr>
        <w:t xml:space="preserve"> </w:t>
      </w:r>
      <w:r>
        <w:rPr>
          <w:w w:val="105"/>
          <w:sz w:val="28"/>
          <w:szCs w:val="28"/>
        </w:rPr>
        <w:t>УИС;</w:t>
      </w:r>
    </w:p>
    <w:p w14:paraId="5CCDEDB6" w14:textId="77777777" w:rsidR="00863C43" w:rsidRDefault="00000000">
      <w:pPr>
        <w:tabs>
          <w:tab w:val="left" w:pos="1134"/>
        </w:tabs>
        <w:spacing w:line="252" w:lineRule="auto"/>
        <w:ind w:firstLine="709"/>
        <w:jc w:val="both"/>
        <w:rPr>
          <w:sz w:val="28"/>
          <w:szCs w:val="28"/>
        </w:rPr>
      </w:pPr>
      <w:r>
        <w:rPr>
          <w:w w:val="105"/>
          <w:sz w:val="28"/>
          <w:szCs w:val="28"/>
        </w:rPr>
        <w:t>специализированный класс инженерно-технические средства охраны и надзора, оснащенный персональным компьютером с выходом в локальную сеть института и Интернет, для проведения практических занятий;</w:t>
      </w:r>
    </w:p>
    <w:p w14:paraId="63253B6D" w14:textId="77777777" w:rsidR="00863C43" w:rsidRDefault="00000000">
      <w:pPr>
        <w:tabs>
          <w:tab w:val="left" w:pos="1134"/>
        </w:tabs>
        <w:spacing w:line="252" w:lineRule="auto"/>
        <w:ind w:firstLine="709"/>
        <w:jc w:val="both"/>
        <w:rPr>
          <w:sz w:val="28"/>
          <w:szCs w:val="28"/>
        </w:rPr>
      </w:pPr>
      <w:r>
        <w:rPr>
          <w:w w:val="105"/>
          <w:sz w:val="28"/>
          <w:szCs w:val="28"/>
        </w:rPr>
        <w:t>переносной экран, мультимедийный проектор и ноутбук для установки в учебных аудиториях при необходимости.</w:t>
      </w:r>
    </w:p>
    <w:p w14:paraId="2665BC69" w14:textId="77777777" w:rsidR="00863C43" w:rsidRDefault="00000000">
      <w:pPr>
        <w:tabs>
          <w:tab w:val="left" w:pos="1134"/>
        </w:tabs>
        <w:spacing w:line="252" w:lineRule="auto"/>
        <w:ind w:firstLine="709"/>
        <w:jc w:val="both"/>
        <w:rPr>
          <w:sz w:val="28"/>
          <w:szCs w:val="28"/>
        </w:rPr>
      </w:pPr>
      <w:r>
        <w:rPr>
          <w:w w:val="105"/>
          <w:sz w:val="28"/>
          <w:szCs w:val="28"/>
        </w:rPr>
        <w:t>плакаты по дисциплине «Инженерно-технические средства охраны, специальные средства в УИС» - 6 шт.</w:t>
      </w:r>
    </w:p>
    <w:p w14:paraId="27F9CCA1" w14:textId="77777777" w:rsidR="00863C43" w:rsidRDefault="00000000">
      <w:pPr>
        <w:tabs>
          <w:tab w:val="left" w:pos="1134"/>
        </w:tabs>
        <w:spacing w:line="264" w:lineRule="auto"/>
        <w:ind w:firstLine="709"/>
        <w:jc w:val="both"/>
        <w:rPr>
          <w:sz w:val="28"/>
          <w:szCs w:val="28"/>
        </w:rPr>
      </w:pPr>
      <w:r>
        <w:rPr>
          <w:w w:val="105"/>
          <w:sz w:val="28"/>
          <w:szCs w:val="28"/>
        </w:rPr>
        <w:t>стенды по дисциплине «Инженерно-технические средства охраны, специальные средства в УИС» - 12 шт.</w:t>
      </w:r>
    </w:p>
    <w:p w14:paraId="352C1714" w14:textId="77777777" w:rsidR="00863C43" w:rsidRDefault="00000000">
      <w:pPr>
        <w:tabs>
          <w:tab w:val="left" w:pos="1134"/>
        </w:tabs>
        <w:spacing w:line="264" w:lineRule="auto"/>
        <w:ind w:firstLine="709"/>
        <w:jc w:val="both"/>
        <w:rPr>
          <w:sz w:val="28"/>
          <w:szCs w:val="28"/>
        </w:rPr>
      </w:pPr>
      <w:r>
        <w:rPr>
          <w:sz w:val="28"/>
          <w:szCs w:val="28"/>
        </w:rPr>
        <w:t xml:space="preserve">макет запретной зоны охраняемого объекта </w:t>
      </w:r>
      <w:r>
        <w:rPr>
          <w:w w:val="90"/>
          <w:sz w:val="28"/>
          <w:szCs w:val="28"/>
        </w:rPr>
        <w:t xml:space="preserve">— </w:t>
      </w:r>
      <w:r>
        <w:rPr>
          <w:sz w:val="28"/>
          <w:szCs w:val="28"/>
        </w:rPr>
        <w:t>1 шт.</w:t>
      </w:r>
    </w:p>
    <w:p w14:paraId="777E24E4" w14:textId="77777777" w:rsidR="00863C43" w:rsidRDefault="00000000">
      <w:pPr>
        <w:tabs>
          <w:tab w:val="left" w:pos="1134"/>
        </w:tabs>
        <w:spacing w:line="264" w:lineRule="auto"/>
        <w:ind w:firstLine="709"/>
        <w:jc w:val="both"/>
        <w:rPr>
          <w:sz w:val="28"/>
          <w:szCs w:val="28"/>
        </w:rPr>
      </w:pPr>
      <w:r>
        <w:rPr>
          <w:sz w:val="28"/>
          <w:szCs w:val="28"/>
        </w:rPr>
        <w:t>действующие приборы:</w:t>
      </w:r>
    </w:p>
    <w:p w14:paraId="3D5A3BBC" w14:textId="77777777" w:rsidR="00863C43" w:rsidRDefault="00000000">
      <w:pPr>
        <w:pStyle w:val="af"/>
        <w:numPr>
          <w:ilvl w:val="0"/>
          <w:numId w:val="8"/>
        </w:numPr>
        <w:tabs>
          <w:tab w:val="left" w:pos="1134"/>
          <w:tab w:val="left" w:pos="1171"/>
        </w:tabs>
        <w:spacing w:line="278" w:lineRule="exact"/>
        <w:ind w:left="0" w:firstLine="709"/>
        <w:jc w:val="both"/>
        <w:rPr>
          <w:sz w:val="28"/>
          <w:szCs w:val="28"/>
        </w:rPr>
      </w:pPr>
      <w:r>
        <w:rPr>
          <w:w w:val="105"/>
          <w:sz w:val="28"/>
          <w:szCs w:val="28"/>
        </w:rPr>
        <w:t>ПIIKOП</w:t>
      </w:r>
      <w:r>
        <w:rPr>
          <w:spacing w:val="16"/>
          <w:w w:val="105"/>
          <w:sz w:val="28"/>
          <w:szCs w:val="28"/>
        </w:rPr>
        <w:t xml:space="preserve"> </w:t>
      </w:r>
      <w:r>
        <w:rPr>
          <w:w w:val="105"/>
          <w:sz w:val="28"/>
          <w:szCs w:val="28"/>
        </w:rPr>
        <w:t>Сигнал-20;</w:t>
      </w:r>
    </w:p>
    <w:p w14:paraId="49B26D58" w14:textId="77777777" w:rsidR="00863C43" w:rsidRDefault="00000000">
      <w:pPr>
        <w:pStyle w:val="af"/>
        <w:numPr>
          <w:ilvl w:val="0"/>
          <w:numId w:val="8"/>
        </w:numPr>
        <w:tabs>
          <w:tab w:val="left" w:pos="1134"/>
          <w:tab w:val="left" w:pos="1177"/>
        </w:tabs>
        <w:ind w:left="0" w:firstLine="709"/>
        <w:rPr>
          <w:sz w:val="28"/>
          <w:szCs w:val="28"/>
        </w:rPr>
      </w:pPr>
      <w:r>
        <w:rPr>
          <w:w w:val="105"/>
          <w:sz w:val="28"/>
          <w:szCs w:val="28"/>
        </w:rPr>
        <w:t>периметровые датчики «Арбалет», «Рапира», «Багульник»,</w:t>
      </w:r>
      <w:r>
        <w:rPr>
          <w:spacing w:val="-23"/>
          <w:w w:val="105"/>
          <w:sz w:val="28"/>
          <w:szCs w:val="28"/>
        </w:rPr>
        <w:t xml:space="preserve"> </w:t>
      </w:r>
      <w:r>
        <w:rPr>
          <w:w w:val="105"/>
          <w:sz w:val="28"/>
          <w:szCs w:val="28"/>
        </w:rPr>
        <w:t>«Рельеф»;</w:t>
      </w:r>
    </w:p>
    <w:p w14:paraId="5D199ED6" w14:textId="77777777" w:rsidR="00863C43" w:rsidRDefault="00000000">
      <w:pPr>
        <w:pStyle w:val="af"/>
        <w:numPr>
          <w:ilvl w:val="0"/>
          <w:numId w:val="8"/>
        </w:numPr>
        <w:tabs>
          <w:tab w:val="left" w:pos="1134"/>
          <w:tab w:val="left" w:pos="1172"/>
        </w:tabs>
        <w:ind w:left="0" w:firstLine="709"/>
        <w:rPr>
          <w:sz w:val="28"/>
          <w:szCs w:val="28"/>
        </w:rPr>
      </w:pPr>
      <w:r>
        <w:rPr>
          <w:w w:val="105"/>
          <w:sz w:val="28"/>
          <w:szCs w:val="28"/>
        </w:rPr>
        <w:t>датчик</w:t>
      </w:r>
      <w:r>
        <w:rPr>
          <w:spacing w:val="17"/>
          <w:w w:val="105"/>
          <w:sz w:val="28"/>
          <w:szCs w:val="28"/>
        </w:rPr>
        <w:t xml:space="preserve"> </w:t>
      </w:r>
      <w:r>
        <w:rPr>
          <w:w w:val="105"/>
          <w:sz w:val="28"/>
          <w:szCs w:val="28"/>
        </w:rPr>
        <w:t>«Тюльпан»;</w:t>
      </w:r>
    </w:p>
    <w:p w14:paraId="3AEF57BA" w14:textId="77777777" w:rsidR="00863C43" w:rsidRDefault="00000000">
      <w:pPr>
        <w:pStyle w:val="af"/>
        <w:numPr>
          <w:ilvl w:val="0"/>
          <w:numId w:val="8"/>
        </w:numPr>
        <w:tabs>
          <w:tab w:val="left" w:pos="1134"/>
          <w:tab w:val="left" w:pos="1179"/>
        </w:tabs>
        <w:spacing w:before="1"/>
        <w:ind w:left="0" w:firstLine="709"/>
        <w:rPr>
          <w:sz w:val="28"/>
          <w:szCs w:val="28"/>
        </w:rPr>
      </w:pPr>
      <w:r>
        <w:rPr>
          <w:w w:val="105"/>
          <w:sz w:val="28"/>
          <w:szCs w:val="28"/>
        </w:rPr>
        <w:t>датчик</w:t>
      </w:r>
      <w:r>
        <w:rPr>
          <w:spacing w:val="25"/>
          <w:w w:val="105"/>
          <w:sz w:val="28"/>
          <w:szCs w:val="28"/>
        </w:rPr>
        <w:t xml:space="preserve"> </w:t>
      </w:r>
      <w:r>
        <w:rPr>
          <w:w w:val="105"/>
          <w:sz w:val="28"/>
          <w:szCs w:val="28"/>
        </w:rPr>
        <w:t>«Трепанг»;</w:t>
      </w:r>
    </w:p>
    <w:p w14:paraId="0B054833" w14:textId="77777777" w:rsidR="00863C43" w:rsidRDefault="00000000">
      <w:pPr>
        <w:pStyle w:val="af"/>
        <w:numPr>
          <w:ilvl w:val="0"/>
          <w:numId w:val="8"/>
        </w:numPr>
        <w:tabs>
          <w:tab w:val="left" w:pos="1134"/>
          <w:tab w:val="left" w:pos="1181"/>
        </w:tabs>
        <w:spacing w:before="20"/>
        <w:ind w:left="0" w:firstLine="709"/>
        <w:rPr>
          <w:sz w:val="28"/>
          <w:szCs w:val="28"/>
        </w:rPr>
      </w:pPr>
      <w:r>
        <w:rPr>
          <w:w w:val="105"/>
          <w:sz w:val="28"/>
          <w:szCs w:val="28"/>
        </w:rPr>
        <w:t>сигнальные извещатели</w:t>
      </w:r>
      <w:r>
        <w:rPr>
          <w:spacing w:val="-14"/>
          <w:w w:val="105"/>
          <w:sz w:val="28"/>
          <w:szCs w:val="28"/>
        </w:rPr>
        <w:t xml:space="preserve"> </w:t>
      </w:r>
      <w:r>
        <w:rPr>
          <w:w w:val="105"/>
          <w:sz w:val="28"/>
          <w:szCs w:val="28"/>
        </w:rPr>
        <w:t>(KTC);</w:t>
      </w:r>
    </w:p>
    <w:p w14:paraId="64AF86E5" w14:textId="77777777" w:rsidR="00863C43" w:rsidRDefault="00000000">
      <w:pPr>
        <w:pStyle w:val="af"/>
        <w:numPr>
          <w:ilvl w:val="0"/>
          <w:numId w:val="8"/>
        </w:numPr>
        <w:tabs>
          <w:tab w:val="left" w:pos="1134"/>
          <w:tab w:val="left" w:pos="1184"/>
        </w:tabs>
        <w:spacing w:before="21"/>
        <w:ind w:left="0" w:firstLine="709"/>
        <w:rPr>
          <w:color w:val="0A0A0A"/>
          <w:sz w:val="28"/>
          <w:szCs w:val="28"/>
        </w:rPr>
      </w:pPr>
      <w:r>
        <w:rPr>
          <w:w w:val="105"/>
          <w:sz w:val="28"/>
          <w:szCs w:val="28"/>
        </w:rPr>
        <w:t>прибор досмотра</w:t>
      </w:r>
      <w:r>
        <w:rPr>
          <w:spacing w:val="-6"/>
          <w:w w:val="105"/>
          <w:sz w:val="28"/>
          <w:szCs w:val="28"/>
        </w:rPr>
        <w:t xml:space="preserve"> </w:t>
      </w:r>
      <w:r>
        <w:rPr>
          <w:w w:val="105"/>
          <w:sz w:val="28"/>
          <w:szCs w:val="28"/>
        </w:rPr>
        <w:t>«AKA-7202»;</w:t>
      </w:r>
    </w:p>
    <w:p w14:paraId="3CD6EC23" w14:textId="77777777" w:rsidR="00863C43" w:rsidRDefault="00000000">
      <w:pPr>
        <w:pStyle w:val="af"/>
        <w:numPr>
          <w:ilvl w:val="0"/>
          <w:numId w:val="8"/>
        </w:numPr>
        <w:tabs>
          <w:tab w:val="left" w:pos="1134"/>
          <w:tab w:val="left" w:pos="1184"/>
        </w:tabs>
        <w:spacing w:before="27" w:line="252" w:lineRule="auto"/>
        <w:ind w:left="0" w:firstLine="709"/>
        <w:rPr>
          <w:sz w:val="28"/>
          <w:szCs w:val="28"/>
        </w:rPr>
      </w:pPr>
      <w:r>
        <w:rPr>
          <w:w w:val="105"/>
          <w:sz w:val="28"/>
          <w:szCs w:val="28"/>
        </w:rPr>
        <w:t>прибор досмотра «Фракталь»;</w:t>
      </w:r>
    </w:p>
    <w:p w14:paraId="1C2DD89A" w14:textId="77777777" w:rsidR="00863C43" w:rsidRDefault="00000000">
      <w:pPr>
        <w:pStyle w:val="af"/>
        <w:tabs>
          <w:tab w:val="left" w:pos="1134"/>
          <w:tab w:val="left" w:pos="1184"/>
        </w:tabs>
        <w:spacing w:before="27" w:line="252" w:lineRule="auto"/>
        <w:ind w:left="709" w:firstLine="0"/>
        <w:rPr>
          <w:sz w:val="28"/>
          <w:szCs w:val="28"/>
        </w:rPr>
      </w:pPr>
      <w:r>
        <w:rPr>
          <w:w w:val="105"/>
          <w:sz w:val="28"/>
          <w:szCs w:val="28"/>
        </w:rPr>
        <w:t>Макеты технических средств</w:t>
      </w:r>
      <w:r>
        <w:rPr>
          <w:spacing w:val="22"/>
          <w:w w:val="105"/>
          <w:sz w:val="28"/>
          <w:szCs w:val="28"/>
        </w:rPr>
        <w:t xml:space="preserve"> </w:t>
      </w:r>
      <w:r>
        <w:rPr>
          <w:w w:val="105"/>
          <w:sz w:val="28"/>
          <w:szCs w:val="28"/>
        </w:rPr>
        <w:t>охраны:</w:t>
      </w:r>
    </w:p>
    <w:p w14:paraId="25DB5647" w14:textId="77777777" w:rsidR="00863C43" w:rsidRDefault="00000000">
      <w:pPr>
        <w:pStyle w:val="af"/>
        <w:numPr>
          <w:ilvl w:val="0"/>
          <w:numId w:val="8"/>
        </w:numPr>
        <w:tabs>
          <w:tab w:val="left" w:pos="1134"/>
          <w:tab w:val="left" w:pos="1186"/>
        </w:tabs>
        <w:spacing w:line="281" w:lineRule="exact"/>
        <w:ind w:left="0" w:firstLine="709"/>
        <w:rPr>
          <w:sz w:val="28"/>
          <w:szCs w:val="28"/>
        </w:rPr>
      </w:pPr>
      <w:r>
        <w:rPr>
          <w:w w:val="105"/>
          <w:sz w:val="28"/>
          <w:szCs w:val="28"/>
        </w:rPr>
        <w:t>датчик</w:t>
      </w:r>
      <w:r>
        <w:rPr>
          <w:spacing w:val="17"/>
          <w:w w:val="105"/>
          <w:sz w:val="28"/>
          <w:szCs w:val="28"/>
        </w:rPr>
        <w:t xml:space="preserve"> </w:t>
      </w:r>
      <w:r>
        <w:rPr>
          <w:w w:val="105"/>
          <w:sz w:val="28"/>
          <w:szCs w:val="28"/>
        </w:rPr>
        <w:t>«Пион-Т»;</w:t>
      </w:r>
    </w:p>
    <w:p w14:paraId="6A899C76" w14:textId="77777777" w:rsidR="00863C43" w:rsidRDefault="00000000">
      <w:pPr>
        <w:pStyle w:val="af"/>
        <w:numPr>
          <w:ilvl w:val="0"/>
          <w:numId w:val="8"/>
        </w:numPr>
        <w:tabs>
          <w:tab w:val="left" w:pos="1134"/>
          <w:tab w:val="left" w:pos="1193"/>
        </w:tabs>
        <w:spacing w:before="14"/>
        <w:ind w:left="0" w:firstLine="709"/>
        <w:rPr>
          <w:sz w:val="28"/>
          <w:szCs w:val="28"/>
        </w:rPr>
      </w:pPr>
      <w:r>
        <w:rPr>
          <w:w w:val="105"/>
          <w:sz w:val="28"/>
          <w:szCs w:val="28"/>
        </w:rPr>
        <w:t>датчик</w:t>
      </w:r>
      <w:r>
        <w:rPr>
          <w:spacing w:val="18"/>
          <w:w w:val="105"/>
          <w:sz w:val="28"/>
          <w:szCs w:val="28"/>
        </w:rPr>
        <w:t xml:space="preserve"> </w:t>
      </w:r>
      <w:r>
        <w:rPr>
          <w:w w:val="105"/>
          <w:sz w:val="28"/>
          <w:szCs w:val="28"/>
        </w:rPr>
        <w:t>«Мак»;</w:t>
      </w:r>
    </w:p>
    <w:p w14:paraId="3C443D53" w14:textId="77777777" w:rsidR="00863C43" w:rsidRDefault="00000000">
      <w:pPr>
        <w:pStyle w:val="af"/>
        <w:numPr>
          <w:ilvl w:val="0"/>
          <w:numId w:val="8"/>
        </w:numPr>
        <w:tabs>
          <w:tab w:val="left" w:pos="1134"/>
          <w:tab w:val="left" w:pos="1193"/>
        </w:tabs>
        <w:spacing w:before="14" w:line="287" w:lineRule="exact"/>
        <w:ind w:left="0" w:firstLine="709"/>
        <w:rPr>
          <w:sz w:val="28"/>
          <w:szCs w:val="28"/>
        </w:rPr>
      </w:pPr>
      <w:r>
        <w:rPr>
          <w:w w:val="105"/>
          <w:sz w:val="28"/>
          <w:szCs w:val="28"/>
        </w:rPr>
        <w:t>датчик</w:t>
      </w:r>
      <w:r>
        <w:rPr>
          <w:spacing w:val="25"/>
          <w:w w:val="105"/>
          <w:sz w:val="28"/>
          <w:szCs w:val="28"/>
        </w:rPr>
        <w:t xml:space="preserve"> </w:t>
      </w:r>
      <w:r>
        <w:rPr>
          <w:w w:val="105"/>
          <w:sz w:val="28"/>
          <w:szCs w:val="28"/>
        </w:rPr>
        <w:t>«Зубр»;</w:t>
      </w:r>
    </w:p>
    <w:p w14:paraId="20F1668E" w14:textId="77777777" w:rsidR="00863C43" w:rsidRDefault="00000000">
      <w:pPr>
        <w:pStyle w:val="af"/>
        <w:numPr>
          <w:ilvl w:val="0"/>
          <w:numId w:val="8"/>
        </w:numPr>
        <w:tabs>
          <w:tab w:val="left" w:pos="1134"/>
          <w:tab w:val="left" w:pos="1195"/>
        </w:tabs>
        <w:spacing w:line="287" w:lineRule="exact"/>
        <w:ind w:left="0" w:firstLine="709"/>
        <w:rPr>
          <w:sz w:val="28"/>
          <w:szCs w:val="28"/>
        </w:rPr>
      </w:pPr>
      <w:r>
        <w:rPr>
          <w:w w:val="105"/>
          <w:sz w:val="28"/>
          <w:szCs w:val="28"/>
        </w:rPr>
        <w:t>сигнально переговорное устройство</w:t>
      </w:r>
      <w:r>
        <w:rPr>
          <w:spacing w:val="17"/>
          <w:w w:val="105"/>
          <w:sz w:val="28"/>
          <w:szCs w:val="28"/>
        </w:rPr>
        <w:t xml:space="preserve"> </w:t>
      </w:r>
      <w:r>
        <w:rPr>
          <w:w w:val="105"/>
          <w:sz w:val="28"/>
          <w:szCs w:val="28"/>
        </w:rPr>
        <w:t>«Незабудка-М»;</w:t>
      </w:r>
    </w:p>
    <w:p w14:paraId="67F82169" w14:textId="77777777" w:rsidR="00863C43" w:rsidRDefault="00000000">
      <w:pPr>
        <w:pStyle w:val="af"/>
        <w:numPr>
          <w:ilvl w:val="0"/>
          <w:numId w:val="8"/>
        </w:numPr>
        <w:tabs>
          <w:tab w:val="left" w:pos="1134"/>
          <w:tab w:val="left" w:pos="1204"/>
        </w:tabs>
        <w:spacing w:before="13"/>
        <w:ind w:left="0" w:firstLine="709"/>
        <w:rPr>
          <w:sz w:val="28"/>
          <w:szCs w:val="28"/>
        </w:rPr>
      </w:pPr>
      <w:r>
        <w:rPr>
          <w:w w:val="105"/>
          <w:sz w:val="28"/>
          <w:szCs w:val="28"/>
        </w:rPr>
        <w:t>видеорегистратор;</w:t>
      </w:r>
    </w:p>
    <w:p w14:paraId="3526B274" w14:textId="77777777" w:rsidR="00863C43" w:rsidRDefault="00000000">
      <w:pPr>
        <w:pStyle w:val="af"/>
        <w:numPr>
          <w:ilvl w:val="0"/>
          <w:numId w:val="8"/>
        </w:numPr>
        <w:tabs>
          <w:tab w:val="left" w:pos="1134"/>
          <w:tab w:val="left" w:pos="1198"/>
        </w:tabs>
        <w:spacing w:before="28"/>
        <w:ind w:left="0" w:firstLine="709"/>
        <w:rPr>
          <w:sz w:val="28"/>
          <w:szCs w:val="28"/>
        </w:rPr>
      </w:pPr>
      <w:r>
        <w:rPr>
          <w:w w:val="105"/>
          <w:sz w:val="28"/>
          <w:szCs w:val="28"/>
        </w:rPr>
        <w:t>прибор досмотра</w:t>
      </w:r>
      <w:r>
        <w:rPr>
          <w:spacing w:val="6"/>
          <w:w w:val="105"/>
          <w:sz w:val="28"/>
          <w:szCs w:val="28"/>
        </w:rPr>
        <w:t xml:space="preserve"> </w:t>
      </w:r>
      <w:r>
        <w:rPr>
          <w:w w:val="105"/>
          <w:sz w:val="28"/>
          <w:szCs w:val="28"/>
        </w:rPr>
        <w:t>«Лаванда»;</w:t>
      </w:r>
    </w:p>
    <w:p w14:paraId="2898E8E7" w14:textId="77777777" w:rsidR="00863C43" w:rsidRDefault="00000000">
      <w:pPr>
        <w:pStyle w:val="af"/>
        <w:numPr>
          <w:ilvl w:val="0"/>
          <w:numId w:val="8"/>
        </w:numPr>
        <w:tabs>
          <w:tab w:val="left" w:pos="1134"/>
          <w:tab w:val="left" w:pos="1205"/>
        </w:tabs>
        <w:spacing w:before="20"/>
        <w:ind w:left="0" w:firstLine="709"/>
        <w:rPr>
          <w:sz w:val="28"/>
          <w:szCs w:val="28"/>
        </w:rPr>
      </w:pPr>
      <w:r>
        <w:rPr>
          <w:w w:val="105"/>
          <w:sz w:val="28"/>
          <w:szCs w:val="28"/>
        </w:rPr>
        <w:t>прибор досмотра</w:t>
      </w:r>
      <w:r>
        <w:rPr>
          <w:spacing w:val="4"/>
          <w:w w:val="105"/>
          <w:sz w:val="28"/>
          <w:szCs w:val="28"/>
        </w:rPr>
        <w:t xml:space="preserve"> </w:t>
      </w:r>
      <w:r>
        <w:rPr>
          <w:w w:val="105"/>
          <w:sz w:val="28"/>
          <w:szCs w:val="28"/>
        </w:rPr>
        <w:t>«Гиацинт»;</w:t>
      </w:r>
    </w:p>
    <w:p w14:paraId="0D2BBAD1" w14:textId="77777777" w:rsidR="00863C43" w:rsidRDefault="00000000">
      <w:pPr>
        <w:pStyle w:val="af"/>
        <w:numPr>
          <w:ilvl w:val="0"/>
          <w:numId w:val="8"/>
        </w:numPr>
        <w:tabs>
          <w:tab w:val="left" w:pos="1134"/>
          <w:tab w:val="left" w:pos="1205"/>
          <w:tab w:val="left" w:pos="2887"/>
        </w:tabs>
        <w:spacing w:before="21" w:line="247" w:lineRule="auto"/>
        <w:ind w:left="0" w:right="-1" w:firstLine="709"/>
        <w:jc w:val="both"/>
        <w:rPr>
          <w:sz w:val="28"/>
          <w:szCs w:val="28"/>
        </w:rPr>
      </w:pPr>
      <w:r>
        <w:rPr>
          <w:sz w:val="28"/>
          <w:szCs w:val="28"/>
        </w:rPr>
        <w:t>купольная</w:t>
      </w:r>
      <w:r>
        <w:rPr>
          <w:spacing w:val="35"/>
          <w:sz w:val="28"/>
          <w:szCs w:val="28"/>
        </w:rPr>
        <w:t xml:space="preserve"> </w:t>
      </w:r>
      <w:r>
        <w:rPr>
          <w:sz w:val="28"/>
          <w:szCs w:val="28"/>
        </w:rPr>
        <w:t>видеокамера;</w:t>
      </w:r>
    </w:p>
    <w:p w14:paraId="61AA8FAF" w14:textId="77777777" w:rsidR="00863C43" w:rsidRDefault="00000000">
      <w:pPr>
        <w:pStyle w:val="af"/>
        <w:numPr>
          <w:ilvl w:val="0"/>
          <w:numId w:val="8"/>
        </w:numPr>
        <w:tabs>
          <w:tab w:val="left" w:pos="1134"/>
          <w:tab w:val="left" w:pos="1205"/>
          <w:tab w:val="left" w:pos="2887"/>
        </w:tabs>
        <w:spacing w:before="21" w:line="247" w:lineRule="auto"/>
        <w:ind w:left="0" w:right="-1" w:firstLine="709"/>
        <w:jc w:val="both"/>
        <w:rPr>
          <w:sz w:val="28"/>
          <w:szCs w:val="28"/>
        </w:rPr>
      </w:pPr>
      <w:r>
        <w:rPr>
          <w:iCs/>
          <w:w w:val="105"/>
          <w:sz w:val="28"/>
          <w:szCs w:val="28"/>
        </w:rPr>
        <w:t>шлем СШ-68, СТШ-81</w:t>
      </w:r>
      <w:r>
        <w:rPr>
          <w:iCs/>
          <w:spacing w:val="57"/>
          <w:w w:val="105"/>
          <w:sz w:val="28"/>
          <w:szCs w:val="28"/>
        </w:rPr>
        <w:t xml:space="preserve"> </w:t>
      </w:r>
      <w:r>
        <w:rPr>
          <w:iCs/>
          <w:w w:val="105"/>
          <w:sz w:val="28"/>
          <w:szCs w:val="28"/>
        </w:rPr>
        <w:t>«Сфера».</w:t>
      </w:r>
    </w:p>
    <w:p w14:paraId="67570969" w14:textId="77777777" w:rsidR="00863C43" w:rsidRDefault="00863C43">
      <w:pPr>
        <w:pStyle w:val="20"/>
        <w:ind w:left="0" w:firstLine="709"/>
        <w:jc w:val="both"/>
        <w:rPr>
          <w:rFonts w:ascii="Times New Roman" w:hAnsi="Times New Roman"/>
          <w:b/>
          <w:szCs w:val="26"/>
        </w:rPr>
      </w:pPr>
    </w:p>
    <w:p w14:paraId="1110DD03" w14:textId="77777777" w:rsidR="00863C43" w:rsidRDefault="00863C43">
      <w:pPr>
        <w:pStyle w:val="aa"/>
        <w:ind w:firstLine="709"/>
        <w:jc w:val="both"/>
        <w:rPr>
          <w:sz w:val="28"/>
          <w:szCs w:val="28"/>
        </w:rPr>
      </w:pPr>
    </w:p>
    <w:sectPr w:rsidR="00863C43">
      <w:headerReference w:type="default" r:id="rId20"/>
      <w:pgSz w:w="11906" w:h="16838"/>
      <w:pgMar w:top="1134" w:right="709" w:bottom="1134" w:left="1701" w:header="709"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9306" w14:textId="77777777" w:rsidR="00A93989" w:rsidRDefault="00A93989">
      <w:r>
        <w:separator/>
      </w:r>
    </w:p>
  </w:endnote>
  <w:endnote w:type="continuationSeparator" w:id="0">
    <w:p w14:paraId="65E61499" w14:textId="77777777" w:rsidR="00A93989" w:rsidRDefault="00A9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CE04" w14:textId="77777777" w:rsidR="00A93989" w:rsidRDefault="00A93989">
      <w:r>
        <w:separator/>
      </w:r>
    </w:p>
  </w:footnote>
  <w:footnote w:type="continuationSeparator" w:id="0">
    <w:p w14:paraId="71DB5AC9" w14:textId="77777777" w:rsidR="00A93989" w:rsidRDefault="00A9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6B0C" w14:textId="77777777" w:rsidR="00863C43" w:rsidRDefault="00863C43">
    <w:pPr>
      <w:pStyle w:val="14"/>
      <w:jc w:val="center"/>
      <w:rPr>
        <w:sz w:val="28"/>
        <w:szCs w:val="28"/>
      </w:rPr>
    </w:pPr>
  </w:p>
  <w:p w14:paraId="679A4BBA" w14:textId="77777777" w:rsidR="00863C43" w:rsidRDefault="00863C43">
    <w:pPr>
      <w:pStyle w:val="1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952A" w14:textId="77777777" w:rsidR="00863C43" w:rsidRDefault="00000000">
    <w:pPr>
      <w:pStyle w:val="14"/>
      <w:jc w:val="center"/>
      <w:rPr>
        <w:sz w:val="28"/>
        <w:szCs w:val="28"/>
      </w:rPr>
    </w:pPr>
    <w:r>
      <w:rPr>
        <w:sz w:val="28"/>
        <w:szCs w:val="28"/>
      </w:rPr>
      <w:t>2</w:t>
    </w:r>
  </w:p>
  <w:p w14:paraId="61CE493E" w14:textId="77777777" w:rsidR="00863C43" w:rsidRDefault="00863C43">
    <w:pPr>
      <w:pStyle w:val="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4766"/>
      <w:docPartObj>
        <w:docPartGallery w:val="Page Numbers (Top of Page)"/>
        <w:docPartUnique/>
      </w:docPartObj>
    </w:sdtPr>
    <w:sdtContent>
      <w:p w14:paraId="4BBE6AE9" w14:textId="77777777" w:rsidR="00863C43" w:rsidRDefault="00000000">
        <w:pPr>
          <w:pStyle w:val="14"/>
          <w:jc w:val="center"/>
        </w:pPr>
        <w:r>
          <w:fldChar w:fldCharType="begin"/>
        </w:r>
        <w:r>
          <w:instrText>PAGE</w:instrText>
        </w:r>
        <w:r>
          <w:fldChar w:fldCharType="separate"/>
        </w:r>
        <w:r>
          <w:t>4</w:t>
        </w:r>
        <w:r>
          <w:fldChar w:fldCharType="end"/>
        </w:r>
      </w:p>
    </w:sdtContent>
  </w:sdt>
  <w:p w14:paraId="63184A9A" w14:textId="77777777" w:rsidR="00863C43" w:rsidRDefault="00863C43">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7BB"/>
    <w:multiLevelType w:val="multilevel"/>
    <w:tmpl w:val="66ECFE5C"/>
    <w:lvl w:ilvl="0">
      <w:start w:val="1"/>
      <w:numFmt w:val="decimal"/>
      <w:lvlText w:val="%1."/>
      <w:lvlJc w:val="left"/>
      <w:pPr>
        <w:tabs>
          <w:tab w:val="num" w:pos="0"/>
        </w:tabs>
        <w:ind w:left="346" w:hanging="664"/>
      </w:pPr>
      <w:rPr>
        <w:rFonts w:ascii="Times New Roman" w:eastAsia="Times New Roman" w:hAnsi="Times New Roman" w:cs="Times New Roman"/>
        <w:w w:val="102"/>
        <w:sz w:val="26"/>
        <w:szCs w:val="26"/>
        <w:lang w:val="ru-RU" w:eastAsia="ru-RU" w:bidi="ru-RU"/>
      </w:rPr>
    </w:lvl>
    <w:lvl w:ilvl="1">
      <w:numFmt w:val="bullet"/>
      <w:lvlText w:val=""/>
      <w:lvlJc w:val="left"/>
      <w:pPr>
        <w:tabs>
          <w:tab w:val="num" w:pos="0"/>
        </w:tabs>
        <w:ind w:left="1440" w:hanging="664"/>
      </w:pPr>
      <w:rPr>
        <w:rFonts w:ascii="Symbol" w:hAnsi="Symbol" w:cs="Symbol" w:hint="default"/>
      </w:rPr>
    </w:lvl>
    <w:lvl w:ilvl="2">
      <w:numFmt w:val="bullet"/>
      <w:lvlText w:val=""/>
      <w:lvlJc w:val="left"/>
      <w:pPr>
        <w:tabs>
          <w:tab w:val="num" w:pos="0"/>
        </w:tabs>
        <w:ind w:left="2366" w:hanging="664"/>
      </w:pPr>
      <w:rPr>
        <w:rFonts w:ascii="Symbol" w:hAnsi="Symbol" w:cs="Symbol" w:hint="default"/>
      </w:rPr>
    </w:lvl>
    <w:lvl w:ilvl="3">
      <w:numFmt w:val="bullet"/>
      <w:lvlText w:val=""/>
      <w:lvlJc w:val="left"/>
      <w:pPr>
        <w:tabs>
          <w:tab w:val="num" w:pos="0"/>
        </w:tabs>
        <w:ind w:left="3293" w:hanging="664"/>
      </w:pPr>
      <w:rPr>
        <w:rFonts w:ascii="Symbol" w:hAnsi="Symbol" w:cs="Symbol" w:hint="default"/>
      </w:rPr>
    </w:lvl>
    <w:lvl w:ilvl="4">
      <w:numFmt w:val="bullet"/>
      <w:lvlText w:val=""/>
      <w:lvlJc w:val="left"/>
      <w:pPr>
        <w:tabs>
          <w:tab w:val="num" w:pos="0"/>
        </w:tabs>
        <w:ind w:left="4220" w:hanging="664"/>
      </w:pPr>
      <w:rPr>
        <w:rFonts w:ascii="Symbol" w:hAnsi="Symbol" w:cs="Symbol" w:hint="default"/>
      </w:rPr>
    </w:lvl>
    <w:lvl w:ilvl="5">
      <w:numFmt w:val="bullet"/>
      <w:lvlText w:val=""/>
      <w:lvlJc w:val="left"/>
      <w:pPr>
        <w:tabs>
          <w:tab w:val="num" w:pos="0"/>
        </w:tabs>
        <w:ind w:left="5146" w:hanging="664"/>
      </w:pPr>
      <w:rPr>
        <w:rFonts w:ascii="Symbol" w:hAnsi="Symbol" w:cs="Symbol" w:hint="default"/>
      </w:rPr>
    </w:lvl>
    <w:lvl w:ilvl="6">
      <w:numFmt w:val="bullet"/>
      <w:lvlText w:val=""/>
      <w:lvlJc w:val="left"/>
      <w:pPr>
        <w:tabs>
          <w:tab w:val="num" w:pos="0"/>
        </w:tabs>
        <w:ind w:left="6073" w:hanging="664"/>
      </w:pPr>
      <w:rPr>
        <w:rFonts w:ascii="Symbol" w:hAnsi="Symbol" w:cs="Symbol" w:hint="default"/>
      </w:rPr>
    </w:lvl>
    <w:lvl w:ilvl="7">
      <w:numFmt w:val="bullet"/>
      <w:lvlText w:val=""/>
      <w:lvlJc w:val="left"/>
      <w:pPr>
        <w:tabs>
          <w:tab w:val="num" w:pos="0"/>
        </w:tabs>
        <w:ind w:left="7000" w:hanging="664"/>
      </w:pPr>
      <w:rPr>
        <w:rFonts w:ascii="Symbol" w:hAnsi="Symbol" w:cs="Symbol" w:hint="default"/>
      </w:rPr>
    </w:lvl>
    <w:lvl w:ilvl="8">
      <w:numFmt w:val="bullet"/>
      <w:lvlText w:val=""/>
      <w:lvlJc w:val="left"/>
      <w:pPr>
        <w:tabs>
          <w:tab w:val="num" w:pos="0"/>
        </w:tabs>
        <w:ind w:left="7926" w:hanging="664"/>
      </w:pPr>
      <w:rPr>
        <w:rFonts w:ascii="Symbol" w:hAnsi="Symbol" w:cs="Symbol" w:hint="default"/>
      </w:rPr>
    </w:lvl>
  </w:abstractNum>
  <w:abstractNum w:abstractNumId="1" w15:restartNumberingAfterBreak="0">
    <w:nsid w:val="1F792077"/>
    <w:multiLevelType w:val="multilevel"/>
    <w:tmpl w:val="44969E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8E2700"/>
    <w:multiLevelType w:val="multilevel"/>
    <w:tmpl w:val="B790C2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CA566F2"/>
    <w:multiLevelType w:val="multilevel"/>
    <w:tmpl w:val="2B026A5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F993014"/>
    <w:multiLevelType w:val="multilevel"/>
    <w:tmpl w:val="3B0A55C8"/>
    <w:lvl w:ilvl="0">
      <w:start w:val="1"/>
      <w:numFmt w:val="decimal"/>
      <w:lvlText w:val="%1."/>
      <w:lvlJc w:val="left"/>
      <w:pPr>
        <w:tabs>
          <w:tab w:val="num" w:pos="0"/>
        </w:tabs>
        <w:ind w:left="336" w:hanging="399"/>
      </w:pPr>
      <w:rPr>
        <w:rFonts w:ascii="Times New Roman" w:eastAsia="Times New Roman" w:hAnsi="Times New Roman" w:cs="Times New Roman"/>
        <w:w w:val="107"/>
        <w:sz w:val="25"/>
        <w:szCs w:val="25"/>
        <w:lang w:val="ru-RU" w:eastAsia="ru-RU" w:bidi="ru-RU"/>
      </w:rPr>
    </w:lvl>
    <w:lvl w:ilvl="1">
      <w:numFmt w:val="bullet"/>
      <w:lvlText w:val=""/>
      <w:lvlJc w:val="left"/>
      <w:pPr>
        <w:tabs>
          <w:tab w:val="num" w:pos="0"/>
        </w:tabs>
        <w:ind w:left="895" w:hanging="399"/>
      </w:pPr>
      <w:rPr>
        <w:rFonts w:ascii="Symbol" w:hAnsi="Symbol" w:cs="Symbol" w:hint="default"/>
      </w:rPr>
    </w:lvl>
    <w:lvl w:ilvl="2">
      <w:numFmt w:val="bullet"/>
      <w:lvlText w:val=""/>
      <w:lvlJc w:val="left"/>
      <w:pPr>
        <w:tabs>
          <w:tab w:val="num" w:pos="0"/>
        </w:tabs>
        <w:ind w:left="1450" w:hanging="399"/>
      </w:pPr>
      <w:rPr>
        <w:rFonts w:ascii="Symbol" w:hAnsi="Symbol" w:cs="Symbol" w:hint="default"/>
      </w:rPr>
    </w:lvl>
    <w:lvl w:ilvl="3">
      <w:numFmt w:val="bullet"/>
      <w:lvlText w:val=""/>
      <w:lvlJc w:val="left"/>
      <w:pPr>
        <w:tabs>
          <w:tab w:val="num" w:pos="0"/>
        </w:tabs>
        <w:ind w:left="2005" w:hanging="399"/>
      </w:pPr>
      <w:rPr>
        <w:rFonts w:ascii="Symbol" w:hAnsi="Symbol" w:cs="Symbol" w:hint="default"/>
      </w:rPr>
    </w:lvl>
    <w:lvl w:ilvl="4">
      <w:numFmt w:val="bullet"/>
      <w:lvlText w:val=""/>
      <w:lvlJc w:val="left"/>
      <w:pPr>
        <w:tabs>
          <w:tab w:val="num" w:pos="0"/>
        </w:tabs>
        <w:ind w:left="2561" w:hanging="399"/>
      </w:pPr>
      <w:rPr>
        <w:rFonts w:ascii="Symbol" w:hAnsi="Symbol" w:cs="Symbol" w:hint="default"/>
      </w:rPr>
    </w:lvl>
    <w:lvl w:ilvl="5">
      <w:numFmt w:val="bullet"/>
      <w:lvlText w:val=""/>
      <w:lvlJc w:val="left"/>
      <w:pPr>
        <w:tabs>
          <w:tab w:val="num" w:pos="0"/>
        </w:tabs>
        <w:ind w:left="3116" w:hanging="399"/>
      </w:pPr>
      <w:rPr>
        <w:rFonts w:ascii="Symbol" w:hAnsi="Symbol" w:cs="Symbol" w:hint="default"/>
      </w:rPr>
    </w:lvl>
    <w:lvl w:ilvl="6">
      <w:numFmt w:val="bullet"/>
      <w:lvlText w:val=""/>
      <w:lvlJc w:val="left"/>
      <w:pPr>
        <w:tabs>
          <w:tab w:val="num" w:pos="0"/>
        </w:tabs>
        <w:ind w:left="3671" w:hanging="399"/>
      </w:pPr>
      <w:rPr>
        <w:rFonts w:ascii="Symbol" w:hAnsi="Symbol" w:cs="Symbol" w:hint="default"/>
      </w:rPr>
    </w:lvl>
    <w:lvl w:ilvl="7">
      <w:numFmt w:val="bullet"/>
      <w:lvlText w:val=""/>
      <w:lvlJc w:val="left"/>
      <w:pPr>
        <w:tabs>
          <w:tab w:val="num" w:pos="0"/>
        </w:tabs>
        <w:ind w:left="4226" w:hanging="399"/>
      </w:pPr>
      <w:rPr>
        <w:rFonts w:ascii="Symbol" w:hAnsi="Symbol" w:cs="Symbol" w:hint="default"/>
      </w:rPr>
    </w:lvl>
    <w:lvl w:ilvl="8">
      <w:numFmt w:val="bullet"/>
      <w:lvlText w:val=""/>
      <w:lvlJc w:val="left"/>
      <w:pPr>
        <w:tabs>
          <w:tab w:val="num" w:pos="0"/>
        </w:tabs>
        <w:ind w:left="4782" w:hanging="399"/>
      </w:pPr>
      <w:rPr>
        <w:rFonts w:ascii="Symbol" w:hAnsi="Symbol" w:cs="Symbol" w:hint="default"/>
      </w:rPr>
    </w:lvl>
  </w:abstractNum>
  <w:abstractNum w:abstractNumId="5" w15:restartNumberingAfterBreak="0">
    <w:nsid w:val="31111BD1"/>
    <w:multiLevelType w:val="multilevel"/>
    <w:tmpl w:val="D4F68EFE"/>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40B5575"/>
    <w:multiLevelType w:val="multilevel"/>
    <w:tmpl w:val="6598E992"/>
    <w:lvl w:ilvl="0">
      <w:start w:val="1"/>
      <w:numFmt w:val="decimal"/>
      <w:lvlText w:val="%1."/>
      <w:lvlJc w:val="left"/>
      <w:pPr>
        <w:tabs>
          <w:tab w:val="num" w:pos="0"/>
        </w:tabs>
        <w:ind w:left="297" w:hanging="665"/>
      </w:pPr>
      <w:rPr>
        <w:rFonts w:ascii="Times New Roman" w:eastAsia="Times New Roman" w:hAnsi="Times New Roman" w:cs="Times New Roman"/>
        <w:w w:val="93"/>
        <w:sz w:val="28"/>
        <w:szCs w:val="28"/>
        <w:lang w:val="ru-RU" w:eastAsia="ru-RU" w:bidi="ru-RU"/>
      </w:rPr>
    </w:lvl>
    <w:lvl w:ilvl="1">
      <w:numFmt w:val="bullet"/>
      <w:lvlText w:val=""/>
      <w:lvlJc w:val="left"/>
      <w:pPr>
        <w:tabs>
          <w:tab w:val="num" w:pos="0"/>
        </w:tabs>
        <w:ind w:left="1248" w:hanging="665"/>
      </w:pPr>
      <w:rPr>
        <w:rFonts w:ascii="Symbol" w:hAnsi="Symbol" w:cs="Symbol" w:hint="default"/>
      </w:rPr>
    </w:lvl>
    <w:lvl w:ilvl="2">
      <w:numFmt w:val="bullet"/>
      <w:lvlText w:val=""/>
      <w:lvlJc w:val="left"/>
      <w:pPr>
        <w:tabs>
          <w:tab w:val="num" w:pos="0"/>
        </w:tabs>
        <w:ind w:left="2196" w:hanging="665"/>
      </w:pPr>
      <w:rPr>
        <w:rFonts w:ascii="Symbol" w:hAnsi="Symbol" w:cs="Symbol" w:hint="default"/>
      </w:rPr>
    </w:lvl>
    <w:lvl w:ilvl="3">
      <w:numFmt w:val="bullet"/>
      <w:lvlText w:val=""/>
      <w:lvlJc w:val="left"/>
      <w:pPr>
        <w:tabs>
          <w:tab w:val="num" w:pos="0"/>
        </w:tabs>
        <w:ind w:left="3144" w:hanging="665"/>
      </w:pPr>
      <w:rPr>
        <w:rFonts w:ascii="Symbol" w:hAnsi="Symbol" w:cs="Symbol" w:hint="default"/>
      </w:rPr>
    </w:lvl>
    <w:lvl w:ilvl="4">
      <w:numFmt w:val="bullet"/>
      <w:lvlText w:val=""/>
      <w:lvlJc w:val="left"/>
      <w:pPr>
        <w:tabs>
          <w:tab w:val="num" w:pos="0"/>
        </w:tabs>
        <w:ind w:left="4092" w:hanging="665"/>
      </w:pPr>
      <w:rPr>
        <w:rFonts w:ascii="Symbol" w:hAnsi="Symbol" w:cs="Symbol" w:hint="default"/>
      </w:rPr>
    </w:lvl>
    <w:lvl w:ilvl="5">
      <w:numFmt w:val="bullet"/>
      <w:lvlText w:val=""/>
      <w:lvlJc w:val="left"/>
      <w:pPr>
        <w:tabs>
          <w:tab w:val="num" w:pos="0"/>
        </w:tabs>
        <w:ind w:left="5040" w:hanging="665"/>
      </w:pPr>
      <w:rPr>
        <w:rFonts w:ascii="Symbol" w:hAnsi="Symbol" w:cs="Symbol" w:hint="default"/>
      </w:rPr>
    </w:lvl>
    <w:lvl w:ilvl="6">
      <w:numFmt w:val="bullet"/>
      <w:lvlText w:val=""/>
      <w:lvlJc w:val="left"/>
      <w:pPr>
        <w:tabs>
          <w:tab w:val="num" w:pos="0"/>
        </w:tabs>
        <w:ind w:left="5988" w:hanging="665"/>
      </w:pPr>
      <w:rPr>
        <w:rFonts w:ascii="Symbol" w:hAnsi="Symbol" w:cs="Symbol" w:hint="default"/>
      </w:rPr>
    </w:lvl>
    <w:lvl w:ilvl="7">
      <w:numFmt w:val="bullet"/>
      <w:lvlText w:val=""/>
      <w:lvlJc w:val="left"/>
      <w:pPr>
        <w:tabs>
          <w:tab w:val="num" w:pos="0"/>
        </w:tabs>
        <w:ind w:left="6936" w:hanging="665"/>
      </w:pPr>
      <w:rPr>
        <w:rFonts w:ascii="Symbol" w:hAnsi="Symbol" w:cs="Symbol" w:hint="default"/>
      </w:rPr>
    </w:lvl>
    <w:lvl w:ilvl="8">
      <w:numFmt w:val="bullet"/>
      <w:lvlText w:val=""/>
      <w:lvlJc w:val="left"/>
      <w:pPr>
        <w:tabs>
          <w:tab w:val="num" w:pos="0"/>
        </w:tabs>
        <w:ind w:left="7884" w:hanging="665"/>
      </w:pPr>
      <w:rPr>
        <w:rFonts w:ascii="Symbol" w:hAnsi="Symbol" w:cs="Symbol" w:hint="default"/>
      </w:rPr>
    </w:lvl>
  </w:abstractNum>
  <w:abstractNum w:abstractNumId="7" w15:restartNumberingAfterBreak="0">
    <w:nsid w:val="34D349F3"/>
    <w:multiLevelType w:val="multilevel"/>
    <w:tmpl w:val="69DCBA5E"/>
    <w:lvl w:ilvl="0">
      <w:numFmt w:val="bullet"/>
      <w:lvlText w:val="-"/>
      <w:lvlJc w:val="left"/>
      <w:pPr>
        <w:tabs>
          <w:tab w:val="num" w:pos="0"/>
        </w:tabs>
        <w:ind w:left="1031" w:hanging="153"/>
      </w:pPr>
      <w:rPr>
        <w:rFonts w:ascii="OpenSymbol" w:hAnsi="OpenSymbol" w:cs="OpenSymbol" w:hint="default"/>
      </w:rPr>
    </w:lvl>
    <w:lvl w:ilvl="1">
      <w:numFmt w:val="bullet"/>
      <w:lvlText w:val=""/>
      <w:lvlJc w:val="left"/>
      <w:pPr>
        <w:tabs>
          <w:tab w:val="num" w:pos="0"/>
        </w:tabs>
        <w:ind w:left="1914" w:hanging="153"/>
      </w:pPr>
      <w:rPr>
        <w:rFonts w:ascii="Symbol" w:hAnsi="Symbol" w:cs="Symbol" w:hint="default"/>
      </w:rPr>
    </w:lvl>
    <w:lvl w:ilvl="2">
      <w:numFmt w:val="bullet"/>
      <w:lvlText w:val=""/>
      <w:lvlJc w:val="left"/>
      <w:pPr>
        <w:tabs>
          <w:tab w:val="num" w:pos="0"/>
        </w:tabs>
        <w:ind w:left="2788" w:hanging="153"/>
      </w:pPr>
      <w:rPr>
        <w:rFonts w:ascii="Symbol" w:hAnsi="Symbol" w:cs="Symbol" w:hint="default"/>
      </w:rPr>
    </w:lvl>
    <w:lvl w:ilvl="3">
      <w:numFmt w:val="bullet"/>
      <w:lvlText w:val=""/>
      <w:lvlJc w:val="left"/>
      <w:pPr>
        <w:tabs>
          <w:tab w:val="num" w:pos="0"/>
        </w:tabs>
        <w:ind w:left="3662" w:hanging="153"/>
      </w:pPr>
      <w:rPr>
        <w:rFonts w:ascii="Symbol" w:hAnsi="Symbol" w:cs="Symbol" w:hint="default"/>
      </w:rPr>
    </w:lvl>
    <w:lvl w:ilvl="4">
      <w:numFmt w:val="bullet"/>
      <w:lvlText w:val=""/>
      <w:lvlJc w:val="left"/>
      <w:pPr>
        <w:tabs>
          <w:tab w:val="num" w:pos="0"/>
        </w:tabs>
        <w:ind w:left="4536" w:hanging="153"/>
      </w:pPr>
      <w:rPr>
        <w:rFonts w:ascii="Symbol" w:hAnsi="Symbol" w:cs="Symbol" w:hint="default"/>
      </w:rPr>
    </w:lvl>
    <w:lvl w:ilvl="5">
      <w:numFmt w:val="bullet"/>
      <w:lvlText w:val=""/>
      <w:lvlJc w:val="left"/>
      <w:pPr>
        <w:tabs>
          <w:tab w:val="num" w:pos="0"/>
        </w:tabs>
        <w:ind w:left="5410" w:hanging="153"/>
      </w:pPr>
      <w:rPr>
        <w:rFonts w:ascii="Symbol" w:hAnsi="Symbol" w:cs="Symbol" w:hint="default"/>
      </w:rPr>
    </w:lvl>
    <w:lvl w:ilvl="6">
      <w:numFmt w:val="bullet"/>
      <w:lvlText w:val=""/>
      <w:lvlJc w:val="left"/>
      <w:pPr>
        <w:tabs>
          <w:tab w:val="num" w:pos="0"/>
        </w:tabs>
        <w:ind w:left="6284" w:hanging="153"/>
      </w:pPr>
      <w:rPr>
        <w:rFonts w:ascii="Symbol" w:hAnsi="Symbol" w:cs="Symbol" w:hint="default"/>
      </w:rPr>
    </w:lvl>
    <w:lvl w:ilvl="7">
      <w:numFmt w:val="bullet"/>
      <w:lvlText w:val=""/>
      <w:lvlJc w:val="left"/>
      <w:pPr>
        <w:tabs>
          <w:tab w:val="num" w:pos="0"/>
        </w:tabs>
        <w:ind w:left="7158" w:hanging="153"/>
      </w:pPr>
      <w:rPr>
        <w:rFonts w:ascii="Symbol" w:hAnsi="Symbol" w:cs="Symbol" w:hint="default"/>
      </w:rPr>
    </w:lvl>
    <w:lvl w:ilvl="8">
      <w:numFmt w:val="bullet"/>
      <w:lvlText w:val=""/>
      <w:lvlJc w:val="left"/>
      <w:pPr>
        <w:tabs>
          <w:tab w:val="num" w:pos="0"/>
        </w:tabs>
        <w:ind w:left="8032" w:hanging="153"/>
      </w:pPr>
      <w:rPr>
        <w:rFonts w:ascii="Symbol" w:hAnsi="Symbol" w:cs="Symbol" w:hint="default"/>
      </w:rPr>
    </w:lvl>
  </w:abstractNum>
  <w:abstractNum w:abstractNumId="8" w15:restartNumberingAfterBreak="0">
    <w:nsid w:val="4C6B6656"/>
    <w:multiLevelType w:val="multilevel"/>
    <w:tmpl w:val="9B4C343C"/>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rPr>
    </w:lvl>
    <w:lvl w:ilvl="2">
      <w:numFmt w:val="bullet"/>
      <w:lvlText w:val=""/>
      <w:lvlJc w:val="left"/>
      <w:pPr>
        <w:tabs>
          <w:tab w:val="num" w:pos="0"/>
        </w:tabs>
        <w:ind w:left="2228" w:hanging="400"/>
      </w:pPr>
      <w:rPr>
        <w:rFonts w:ascii="Symbol" w:hAnsi="Symbol" w:cs="Symbol" w:hint="default"/>
      </w:rPr>
    </w:lvl>
    <w:lvl w:ilvl="3">
      <w:numFmt w:val="bullet"/>
      <w:lvlText w:val=""/>
      <w:lvlJc w:val="left"/>
      <w:pPr>
        <w:tabs>
          <w:tab w:val="num" w:pos="0"/>
        </w:tabs>
        <w:ind w:left="3172" w:hanging="400"/>
      </w:pPr>
      <w:rPr>
        <w:rFonts w:ascii="Symbol" w:hAnsi="Symbol" w:cs="Symbol" w:hint="default"/>
      </w:rPr>
    </w:lvl>
    <w:lvl w:ilvl="4">
      <w:numFmt w:val="bullet"/>
      <w:lvlText w:val=""/>
      <w:lvlJc w:val="left"/>
      <w:pPr>
        <w:tabs>
          <w:tab w:val="num" w:pos="0"/>
        </w:tabs>
        <w:ind w:left="4116" w:hanging="400"/>
      </w:pPr>
      <w:rPr>
        <w:rFonts w:ascii="Symbol" w:hAnsi="Symbol" w:cs="Symbol" w:hint="default"/>
      </w:rPr>
    </w:lvl>
    <w:lvl w:ilvl="5">
      <w:numFmt w:val="bullet"/>
      <w:lvlText w:val=""/>
      <w:lvlJc w:val="left"/>
      <w:pPr>
        <w:tabs>
          <w:tab w:val="num" w:pos="0"/>
        </w:tabs>
        <w:ind w:left="5060" w:hanging="400"/>
      </w:pPr>
      <w:rPr>
        <w:rFonts w:ascii="Symbol" w:hAnsi="Symbol" w:cs="Symbol" w:hint="default"/>
      </w:rPr>
    </w:lvl>
    <w:lvl w:ilvl="6">
      <w:numFmt w:val="bullet"/>
      <w:lvlText w:val=""/>
      <w:lvlJc w:val="left"/>
      <w:pPr>
        <w:tabs>
          <w:tab w:val="num" w:pos="0"/>
        </w:tabs>
        <w:ind w:left="6004" w:hanging="400"/>
      </w:pPr>
      <w:rPr>
        <w:rFonts w:ascii="Symbol" w:hAnsi="Symbol" w:cs="Symbol" w:hint="default"/>
      </w:rPr>
    </w:lvl>
    <w:lvl w:ilvl="7">
      <w:numFmt w:val="bullet"/>
      <w:lvlText w:val=""/>
      <w:lvlJc w:val="left"/>
      <w:pPr>
        <w:tabs>
          <w:tab w:val="num" w:pos="0"/>
        </w:tabs>
        <w:ind w:left="6948" w:hanging="400"/>
      </w:pPr>
      <w:rPr>
        <w:rFonts w:ascii="Symbol" w:hAnsi="Symbol" w:cs="Symbol" w:hint="default"/>
      </w:rPr>
    </w:lvl>
    <w:lvl w:ilvl="8">
      <w:numFmt w:val="bullet"/>
      <w:lvlText w:val=""/>
      <w:lvlJc w:val="left"/>
      <w:pPr>
        <w:tabs>
          <w:tab w:val="num" w:pos="0"/>
        </w:tabs>
        <w:ind w:left="7892" w:hanging="400"/>
      </w:pPr>
      <w:rPr>
        <w:rFonts w:ascii="Symbol" w:hAnsi="Symbol" w:cs="Symbol" w:hint="default"/>
      </w:rPr>
    </w:lvl>
  </w:abstractNum>
  <w:abstractNum w:abstractNumId="9" w15:restartNumberingAfterBreak="0">
    <w:nsid w:val="513231AA"/>
    <w:multiLevelType w:val="multilevel"/>
    <w:tmpl w:val="1F4E53F6"/>
    <w:lvl w:ilvl="0">
      <w:start w:val="7"/>
      <w:numFmt w:val="decimal"/>
      <w:lvlText w:val="%1"/>
      <w:lvlJc w:val="left"/>
      <w:pPr>
        <w:tabs>
          <w:tab w:val="num" w:pos="0"/>
        </w:tabs>
        <w:ind w:left="1035" w:hanging="668"/>
      </w:pPr>
      <w:rPr>
        <w:lang w:val="ru-RU" w:eastAsia="ru-RU" w:bidi="ru-RU"/>
      </w:rPr>
    </w:lvl>
    <w:lvl w:ilvl="1">
      <w:start w:val="3"/>
      <w:numFmt w:val="decimal"/>
      <w:lvlText w:val="%1.%2"/>
      <w:lvlJc w:val="left"/>
      <w:pPr>
        <w:tabs>
          <w:tab w:val="num" w:pos="0"/>
        </w:tabs>
        <w:ind w:left="1035" w:hanging="668"/>
      </w:pPr>
      <w:rPr>
        <w:lang w:val="ru-RU" w:eastAsia="ru-RU" w:bidi="ru-RU"/>
      </w:rPr>
    </w:lvl>
    <w:lvl w:ilvl="2">
      <w:start w:val="3"/>
      <w:numFmt w:val="decimal"/>
      <w:lvlText w:val="%1.%2.%3."/>
      <w:lvlJc w:val="left"/>
      <w:pPr>
        <w:tabs>
          <w:tab w:val="num" w:pos="0"/>
        </w:tabs>
        <w:ind w:left="1035" w:hanging="668"/>
      </w:pPr>
      <w:rPr>
        <w:rFonts w:ascii="Times New Roman" w:eastAsia="Times New Roman" w:hAnsi="Times New Roman" w:cs="Times New Roman"/>
        <w:i/>
        <w:w w:val="95"/>
        <w:sz w:val="26"/>
        <w:szCs w:val="26"/>
        <w:lang w:val="ru-RU" w:eastAsia="ru-RU" w:bidi="ru-RU"/>
      </w:rPr>
    </w:lvl>
    <w:lvl w:ilvl="3">
      <w:start w:val="1"/>
      <w:numFmt w:val="decimal"/>
      <w:lvlText w:val="%4."/>
      <w:lvlJc w:val="left"/>
      <w:pPr>
        <w:tabs>
          <w:tab w:val="num" w:pos="0"/>
        </w:tabs>
        <w:ind w:left="983" w:hanging="337"/>
      </w:pPr>
      <w:rPr>
        <w:rFonts w:ascii="Times New Roman" w:eastAsia="Times New Roman" w:hAnsi="Times New Roman" w:cs="Times New Roman"/>
        <w:w w:val="97"/>
        <w:sz w:val="28"/>
        <w:szCs w:val="28"/>
        <w:lang w:val="ru-RU" w:eastAsia="ru-RU" w:bidi="ru-RU"/>
      </w:rPr>
    </w:lvl>
    <w:lvl w:ilvl="4">
      <w:numFmt w:val="bullet"/>
      <w:lvlText w:val=""/>
      <w:lvlJc w:val="left"/>
      <w:pPr>
        <w:tabs>
          <w:tab w:val="num" w:pos="0"/>
        </w:tabs>
        <w:ind w:left="3953" w:hanging="337"/>
      </w:pPr>
      <w:rPr>
        <w:rFonts w:ascii="Symbol" w:hAnsi="Symbol" w:cs="Symbol" w:hint="default"/>
      </w:rPr>
    </w:lvl>
    <w:lvl w:ilvl="5">
      <w:numFmt w:val="bullet"/>
      <w:lvlText w:val=""/>
      <w:lvlJc w:val="left"/>
      <w:pPr>
        <w:tabs>
          <w:tab w:val="num" w:pos="0"/>
        </w:tabs>
        <w:ind w:left="4924" w:hanging="337"/>
      </w:pPr>
      <w:rPr>
        <w:rFonts w:ascii="Symbol" w:hAnsi="Symbol" w:cs="Symbol" w:hint="default"/>
      </w:rPr>
    </w:lvl>
    <w:lvl w:ilvl="6">
      <w:numFmt w:val="bullet"/>
      <w:lvlText w:val=""/>
      <w:lvlJc w:val="left"/>
      <w:pPr>
        <w:tabs>
          <w:tab w:val="num" w:pos="0"/>
        </w:tabs>
        <w:ind w:left="5895" w:hanging="337"/>
      </w:pPr>
      <w:rPr>
        <w:rFonts w:ascii="Symbol" w:hAnsi="Symbol" w:cs="Symbol" w:hint="default"/>
      </w:rPr>
    </w:lvl>
    <w:lvl w:ilvl="7">
      <w:numFmt w:val="bullet"/>
      <w:lvlText w:val=""/>
      <w:lvlJc w:val="left"/>
      <w:pPr>
        <w:tabs>
          <w:tab w:val="num" w:pos="0"/>
        </w:tabs>
        <w:ind w:left="6866" w:hanging="337"/>
      </w:pPr>
      <w:rPr>
        <w:rFonts w:ascii="Symbol" w:hAnsi="Symbol" w:cs="Symbol" w:hint="default"/>
      </w:rPr>
    </w:lvl>
    <w:lvl w:ilvl="8">
      <w:numFmt w:val="bullet"/>
      <w:lvlText w:val=""/>
      <w:lvlJc w:val="left"/>
      <w:pPr>
        <w:tabs>
          <w:tab w:val="num" w:pos="0"/>
        </w:tabs>
        <w:ind w:left="7837" w:hanging="337"/>
      </w:pPr>
      <w:rPr>
        <w:rFonts w:ascii="Symbol" w:hAnsi="Symbol" w:cs="Symbol" w:hint="default"/>
      </w:rPr>
    </w:lvl>
  </w:abstractNum>
  <w:abstractNum w:abstractNumId="10" w15:restartNumberingAfterBreak="0">
    <w:nsid w:val="64862D8C"/>
    <w:multiLevelType w:val="multilevel"/>
    <w:tmpl w:val="25687450"/>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11" w15:restartNumberingAfterBreak="0">
    <w:nsid w:val="6C2D464B"/>
    <w:multiLevelType w:val="multilevel"/>
    <w:tmpl w:val="DF5C864E"/>
    <w:lvl w:ilvl="0">
      <w:start w:val="1"/>
      <w:numFmt w:val="decimal"/>
      <w:lvlText w:val="%1."/>
      <w:lvlJc w:val="left"/>
      <w:pPr>
        <w:tabs>
          <w:tab w:val="num" w:pos="0"/>
        </w:tabs>
        <w:ind w:left="1567" w:hanging="1425"/>
      </w:pPr>
      <w:rPr>
        <w:rFonts w:cs="Symbol"/>
        <w:sz w:val="28"/>
        <w:szCs w:val="28"/>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2" w15:restartNumberingAfterBreak="0">
    <w:nsid w:val="6FA31666"/>
    <w:multiLevelType w:val="multilevel"/>
    <w:tmpl w:val="142054F0"/>
    <w:lvl w:ilvl="0">
      <w:start w:val="7"/>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num w:numId="1" w16cid:durableId="1387683778">
    <w:abstractNumId w:val="1"/>
  </w:num>
  <w:num w:numId="2" w16cid:durableId="1458987701">
    <w:abstractNumId w:val="10"/>
  </w:num>
  <w:num w:numId="3" w16cid:durableId="261034469">
    <w:abstractNumId w:val="4"/>
  </w:num>
  <w:num w:numId="4" w16cid:durableId="10566768">
    <w:abstractNumId w:val="0"/>
  </w:num>
  <w:num w:numId="5" w16cid:durableId="640883819">
    <w:abstractNumId w:val="9"/>
  </w:num>
  <w:num w:numId="6" w16cid:durableId="2042127686">
    <w:abstractNumId w:val="6"/>
  </w:num>
  <w:num w:numId="7" w16cid:durableId="600921154">
    <w:abstractNumId w:val="8"/>
  </w:num>
  <w:num w:numId="8" w16cid:durableId="1153526067">
    <w:abstractNumId w:val="7"/>
  </w:num>
  <w:num w:numId="9" w16cid:durableId="1979607736">
    <w:abstractNumId w:val="3"/>
  </w:num>
  <w:num w:numId="10" w16cid:durableId="1903952130">
    <w:abstractNumId w:val="12"/>
  </w:num>
  <w:num w:numId="11" w16cid:durableId="1421440255">
    <w:abstractNumId w:val="5"/>
  </w:num>
  <w:num w:numId="12" w16cid:durableId="2052222725">
    <w:abstractNumId w:val="11"/>
  </w:num>
  <w:num w:numId="13" w16cid:durableId="170528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C43"/>
    <w:rsid w:val="00527B53"/>
    <w:rsid w:val="00863C43"/>
    <w:rsid w:val="00A939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033A"/>
  <w15:docId w15:val="{6A5E99A4-CE1B-49F8-B2B3-8E64EE9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1760"/>
    <w:pPr>
      <w:widowControl w:val="0"/>
    </w:pPr>
    <w:rPr>
      <w:rFonts w:eastAsia="Times New Roman" w:cs="Times New Roman"/>
      <w:sz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61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125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41">
    <w:name w:val="Заголовок 41"/>
    <w:basedOn w:val="a"/>
    <w:next w:val="a"/>
    <w:uiPriority w:val="9"/>
    <w:unhideWhenUsed/>
    <w:qFormat/>
    <w:rsid w:val="00B61760"/>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51">
    <w:name w:val="Заголовок 51"/>
    <w:basedOn w:val="a"/>
    <w:next w:val="a"/>
    <w:uiPriority w:val="9"/>
    <w:semiHidden/>
    <w:unhideWhenUsed/>
    <w:qFormat/>
    <w:rsid w:val="001D1198"/>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a3">
    <w:name w:val="Название Знак"/>
    <w:basedOn w:val="a0"/>
    <w:uiPriority w:val="99"/>
    <w:qFormat/>
    <w:rsid w:val="00B61760"/>
    <w:rPr>
      <w:rFonts w:eastAsia="Times New Roman" w:cs="Times New Roman"/>
      <w:szCs w:val="20"/>
      <w:lang w:eastAsia="ru-RU"/>
    </w:rPr>
  </w:style>
  <w:style w:type="character" w:customStyle="1" w:styleId="a4">
    <w:name w:val="Без интервала Знак"/>
    <w:uiPriority w:val="1"/>
    <w:qFormat/>
    <w:rsid w:val="00B61760"/>
    <w:rPr>
      <w:rFonts w:eastAsia="Times New Roman" w:cs="Times New Roman"/>
      <w:sz w:val="20"/>
      <w:szCs w:val="20"/>
      <w:lang w:eastAsia="ru-RU"/>
    </w:rPr>
  </w:style>
  <w:style w:type="character" w:customStyle="1" w:styleId="a5">
    <w:name w:val="Основной текст Знак"/>
    <w:basedOn w:val="a0"/>
    <w:uiPriority w:val="1"/>
    <w:qFormat/>
    <w:rsid w:val="00B61760"/>
    <w:rPr>
      <w:rFonts w:eastAsia="Times New Roman" w:cs="Times New Roman"/>
      <w:sz w:val="26"/>
      <w:szCs w:val="26"/>
      <w:lang w:eastAsia="ru-RU" w:bidi="ru-RU"/>
    </w:rPr>
  </w:style>
  <w:style w:type="character" w:customStyle="1" w:styleId="1">
    <w:name w:val="Заголовок 1 Знак"/>
    <w:basedOn w:val="a0"/>
    <w:uiPriority w:val="9"/>
    <w:qFormat/>
    <w:rsid w:val="00B61760"/>
    <w:rPr>
      <w:rFonts w:asciiTheme="majorHAnsi" w:eastAsiaTheme="majorEastAsia" w:hAnsiTheme="majorHAnsi" w:cstheme="majorBidi"/>
      <w:b/>
      <w:bCs/>
      <w:color w:val="365F91" w:themeColor="accent1" w:themeShade="BF"/>
      <w:szCs w:val="28"/>
      <w:lang w:eastAsia="ru-RU" w:bidi="ru-RU"/>
    </w:rPr>
  </w:style>
  <w:style w:type="character" w:customStyle="1" w:styleId="a6">
    <w:name w:val="Текст выноски Знак"/>
    <w:basedOn w:val="a0"/>
    <w:uiPriority w:val="99"/>
    <w:semiHidden/>
    <w:qFormat/>
    <w:rsid w:val="00B61760"/>
    <w:rPr>
      <w:rFonts w:ascii="Tahoma" w:eastAsia="Times New Roman" w:hAnsi="Tahoma" w:cs="Tahoma"/>
      <w:sz w:val="16"/>
      <w:szCs w:val="16"/>
      <w:lang w:eastAsia="ru-RU" w:bidi="ru-RU"/>
    </w:rPr>
  </w:style>
  <w:style w:type="character" w:customStyle="1" w:styleId="4">
    <w:name w:val="Заголовок 4 Знак"/>
    <w:basedOn w:val="a0"/>
    <w:uiPriority w:val="9"/>
    <w:qFormat/>
    <w:rsid w:val="00B61760"/>
    <w:rPr>
      <w:rFonts w:asciiTheme="majorHAnsi" w:eastAsiaTheme="majorEastAsia" w:hAnsiTheme="majorHAnsi" w:cstheme="majorBidi"/>
      <w:b/>
      <w:bCs/>
      <w:i/>
      <w:iCs/>
      <w:color w:val="4F81BD" w:themeColor="accent1"/>
      <w:sz w:val="22"/>
      <w:lang w:eastAsia="ru-RU" w:bidi="ru-RU"/>
    </w:rPr>
  </w:style>
  <w:style w:type="character" w:customStyle="1" w:styleId="-">
    <w:name w:val="Интернет-ссылка"/>
    <w:basedOn w:val="a0"/>
    <w:uiPriority w:val="99"/>
    <w:unhideWhenUsed/>
    <w:rsid w:val="00F8233C"/>
    <w:rPr>
      <w:color w:val="0000FF" w:themeColor="hyperlink"/>
      <w:u w:val="single"/>
    </w:rPr>
  </w:style>
  <w:style w:type="character" w:customStyle="1" w:styleId="a7">
    <w:name w:val="Верхний колонтитул Знак"/>
    <w:basedOn w:val="a0"/>
    <w:uiPriority w:val="99"/>
    <w:qFormat/>
    <w:rsid w:val="005E07C3"/>
    <w:rPr>
      <w:rFonts w:eastAsia="Times New Roman" w:cs="Times New Roman"/>
      <w:sz w:val="22"/>
      <w:lang w:eastAsia="ru-RU" w:bidi="ru-RU"/>
    </w:rPr>
  </w:style>
  <w:style w:type="character" w:customStyle="1" w:styleId="a8">
    <w:name w:val="Нижний колонтитул Знак"/>
    <w:basedOn w:val="a0"/>
    <w:uiPriority w:val="99"/>
    <w:semiHidden/>
    <w:qFormat/>
    <w:rsid w:val="005E07C3"/>
    <w:rPr>
      <w:rFonts w:eastAsia="Times New Roman" w:cs="Times New Roman"/>
      <w:sz w:val="22"/>
      <w:lang w:eastAsia="ru-RU" w:bidi="ru-RU"/>
    </w:rPr>
  </w:style>
  <w:style w:type="character" w:customStyle="1" w:styleId="2">
    <w:name w:val="Заголовок 2 Знак"/>
    <w:basedOn w:val="a0"/>
    <w:uiPriority w:val="9"/>
    <w:semiHidden/>
    <w:qFormat/>
    <w:rsid w:val="00125DE5"/>
    <w:rPr>
      <w:rFonts w:asciiTheme="majorHAnsi" w:eastAsiaTheme="majorEastAsia" w:hAnsiTheme="majorHAnsi" w:cstheme="majorBidi"/>
      <w:b/>
      <w:bCs/>
      <w:color w:val="4F81BD" w:themeColor="accent1"/>
      <w:sz w:val="26"/>
      <w:szCs w:val="26"/>
      <w:lang w:eastAsia="ru-RU" w:bidi="ru-RU"/>
    </w:rPr>
  </w:style>
  <w:style w:type="character" w:customStyle="1" w:styleId="5">
    <w:name w:val="Заголовок 5 Знак"/>
    <w:basedOn w:val="a0"/>
    <w:uiPriority w:val="9"/>
    <w:semiHidden/>
    <w:qFormat/>
    <w:rsid w:val="001D1198"/>
    <w:rPr>
      <w:rFonts w:asciiTheme="majorHAnsi" w:eastAsiaTheme="majorEastAsia" w:hAnsiTheme="majorHAnsi" w:cstheme="majorBidi"/>
      <w:color w:val="243F60" w:themeColor="accent1" w:themeShade="7F"/>
      <w:sz w:val="22"/>
      <w:lang w:eastAsia="ru-RU" w:bidi="ru-RU"/>
    </w:rPr>
  </w:style>
  <w:style w:type="character" w:customStyle="1" w:styleId="a9">
    <w:name w:val="Ссылка указателя"/>
    <w:qFormat/>
    <w:rsid w:val="00C018E3"/>
  </w:style>
  <w:style w:type="paragraph" w:customStyle="1" w:styleId="10">
    <w:name w:val="Заголовок1"/>
    <w:basedOn w:val="a"/>
    <w:next w:val="aa"/>
    <w:qFormat/>
    <w:rsid w:val="00C018E3"/>
    <w:pPr>
      <w:keepNext/>
      <w:spacing w:before="240" w:after="120"/>
    </w:pPr>
    <w:rPr>
      <w:rFonts w:ascii="Arial" w:eastAsia="Tahoma" w:hAnsi="Arial" w:cs="Droid Sans Devanagari"/>
      <w:sz w:val="28"/>
      <w:szCs w:val="28"/>
    </w:rPr>
  </w:style>
  <w:style w:type="paragraph" w:styleId="aa">
    <w:name w:val="Body Text"/>
    <w:basedOn w:val="a"/>
    <w:uiPriority w:val="1"/>
    <w:qFormat/>
    <w:rsid w:val="00B61760"/>
    <w:rPr>
      <w:sz w:val="26"/>
      <w:szCs w:val="26"/>
    </w:rPr>
  </w:style>
  <w:style w:type="paragraph" w:styleId="ab">
    <w:name w:val="List"/>
    <w:basedOn w:val="aa"/>
    <w:rsid w:val="00C018E3"/>
    <w:rPr>
      <w:rFonts w:cs="Droid Sans Devanagari"/>
    </w:rPr>
  </w:style>
  <w:style w:type="paragraph" w:customStyle="1" w:styleId="12">
    <w:name w:val="Название объекта1"/>
    <w:basedOn w:val="a"/>
    <w:qFormat/>
    <w:rsid w:val="00C018E3"/>
    <w:pPr>
      <w:suppressLineNumbers/>
      <w:spacing w:before="120" w:after="120"/>
    </w:pPr>
    <w:rPr>
      <w:rFonts w:cs="Droid Sans Devanagari"/>
      <w:i/>
      <w:iCs/>
      <w:sz w:val="24"/>
      <w:szCs w:val="24"/>
    </w:rPr>
  </w:style>
  <w:style w:type="paragraph" w:styleId="ac">
    <w:name w:val="index heading"/>
    <w:basedOn w:val="a"/>
    <w:qFormat/>
    <w:rsid w:val="00C018E3"/>
    <w:pPr>
      <w:suppressLineNumbers/>
    </w:pPr>
    <w:rPr>
      <w:rFonts w:cs="Droid Sans Devanagari"/>
    </w:rPr>
  </w:style>
  <w:style w:type="paragraph" w:styleId="ad">
    <w:name w:val="Title"/>
    <w:basedOn w:val="a"/>
    <w:qFormat/>
    <w:rsid w:val="00B61760"/>
    <w:pPr>
      <w:widowControl/>
      <w:jc w:val="center"/>
    </w:pPr>
    <w:rPr>
      <w:sz w:val="28"/>
      <w:szCs w:val="20"/>
      <w:lang w:bidi="ar-SA"/>
    </w:rPr>
  </w:style>
  <w:style w:type="paragraph" w:styleId="ae">
    <w:name w:val="No Spacing"/>
    <w:uiPriority w:val="1"/>
    <w:qFormat/>
    <w:rsid w:val="00B61760"/>
    <w:rPr>
      <w:rFonts w:eastAsia="Times New Roman" w:cs="Times New Roman"/>
      <w:sz w:val="20"/>
      <w:szCs w:val="20"/>
      <w:lang w:eastAsia="ru-RU"/>
    </w:rPr>
  </w:style>
  <w:style w:type="paragraph" w:styleId="af">
    <w:name w:val="List Paragraph"/>
    <w:basedOn w:val="a"/>
    <w:uiPriority w:val="34"/>
    <w:qFormat/>
    <w:rsid w:val="00B61760"/>
    <w:pPr>
      <w:ind w:left="347" w:firstLine="665"/>
    </w:pPr>
  </w:style>
  <w:style w:type="paragraph" w:styleId="af0">
    <w:name w:val="TOC Heading"/>
    <w:basedOn w:val="11"/>
    <w:next w:val="a"/>
    <w:uiPriority w:val="39"/>
    <w:unhideWhenUsed/>
    <w:qFormat/>
    <w:rsid w:val="00B61760"/>
    <w:pPr>
      <w:widowControl/>
      <w:spacing w:line="276" w:lineRule="auto"/>
    </w:pPr>
    <w:rPr>
      <w:lang w:eastAsia="en-US" w:bidi="ar-SA"/>
    </w:rPr>
  </w:style>
  <w:style w:type="paragraph" w:styleId="af1">
    <w:name w:val="Balloon Text"/>
    <w:basedOn w:val="a"/>
    <w:uiPriority w:val="99"/>
    <w:semiHidden/>
    <w:unhideWhenUsed/>
    <w:qFormat/>
    <w:rsid w:val="00B61760"/>
    <w:rPr>
      <w:rFonts w:ascii="Tahoma" w:hAnsi="Tahoma" w:cs="Tahoma"/>
      <w:sz w:val="16"/>
      <w:szCs w:val="16"/>
    </w:rPr>
  </w:style>
  <w:style w:type="paragraph" w:customStyle="1" w:styleId="TableParagraph">
    <w:name w:val="Table Paragraph"/>
    <w:basedOn w:val="a"/>
    <w:uiPriority w:val="1"/>
    <w:qFormat/>
    <w:rsid w:val="00B61760"/>
  </w:style>
  <w:style w:type="paragraph" w:styleId="13">
    <w:name w:val="toc 1"/>
    <w:basedOn w:val="a"/>
    <w:next w:val="a"/>
    <w:autoRedefine/>
    <w:uiPriority w:val="39"/>
    <w:unhideWhenUsed/>
    <w:rsid w:val="00F8233C"/>
    <w:pPr>
      <w:spacing w:after="100"/>
    </w:pPr>
  </w:style>
  <w:style w:type="paragraph" w:customStyle="1" w:styleId="af2">
    <w:name w:val="Верхний и нижний колонтитулы"/>
    <w:basedOn w:val="a"/>
    <w:qFormat/>
    <w:rsid w:val="00C018E3"/>
  </w:style>
  <w:style w:type="paragraph" w:customStyle="1" w:styleId="14">
    <w:name w:val="Верхний колонтитул1"/>
    <w:basedOn w:val="a"/>
    <w:uiPriority w:val="99"/>
    <w:unhideWhenUsed/>
    <w:rsid w:val="005E07C3"/>
    <w:pPr>
      <w:tabs>
        <w:tab w:val="center" w:pos="4677"/>
        <w:tab w:val="right" w:pos="9355"/>
      </w:tabs>
    </w:pPr>
  </w:style>
  <w:style w:type="paragraph" w:customStyle="1" w:styleId="15">
    <w:name w:val="Нижний колонтитул1"/>
    <w:basedOn w:val="a"/>
    <w:uiPriority w:val="99"/>
    <w:semiHidden/>
    <w:unhideWhenUsed/>
    <w:rsid w:val="005E07C3"/>
    <w:pPr>
      <w:tabs>
        <w:tab w:val="center" w:pos="4677"/>
        <w:tab w:val="right" w:pos="9355"/>
      </w:tabs>
    </w:pPr>
  </w:style>
  <w:style w:type="paragraph" w:customStyle="1" w:styleId="16">
    <w:name w:val="Абзац списка1"/>
    <w:basedOn w:val="a"/>
    <w:qFormat/>
    <w:rsid w:val="00C018E3"/>
    <w:pPr>
      <w:widowControl/>
      <w:ind w:left="720"/>
      <w:contextualSpacing/>
    </w:pPr>
    <w:rPr>
      <w:rFonts w:ascii="Calibri" w:eastAsia="Courier New" w:hAnsi="Calibri"/>
      <w:kern w:val="2"/>
      <w:sz w:val="28"/>
      <w:szCs w:val="28"/>
    </w:rPr>
  </w:style>
  <w:style w:type="paragraph" w:styleId="af3">
    <w:name w:val="Body Text Indent"/>
    <w:basedOn w:val="a"/>
    <w:rsid w:val="00C018E3"/>
    <w:pPr>
      <w:spacing w:after="120"/>
      <w:ind w:left="283"/>
    </w:pPr>
  </w:style>
  <w:style w:type="paragraph" w:customStyle="1" w:styleId="97">
    <w:name w:val="стиль97"/>
    <w:basedOn w:val="a"/>
    <w:qFormat/>
    <w:rsid w:val="00C018E3"/>
    <w:pPr>
      <w:widowControl/>
      <w:spacing w:before="100" w:after="100"/>
      <w:ind w:firstLine="709"/>
    </w:pPr>
    <w:rPr>
      <w:rFonts w:ascii="Calibri" w:eastAsia="Courier New" w:hAnsi="Calibri"/>
      <w:kern w:val="2"/>
      <w:sz w:val="24"/>
      <w:szCs w:val="24"/>
    </w:rPr>
  </w:style>
  <w:style w:type="paragraph" w:customStyle="1" w:styleId="20">
    <w:name w:val="Абзац списка2"/>
    <w:basedOn w:val="a"/>
    <w:qFormat/>
    <w:rsid w:val="00C018E3"/>
    <w:pPr>
      <w:widowControl/>
      <w:ind w:left="720"/>
      <w:contextualSpacing/>
    </w:pPr>
    <w:rPr>
      <w:rFonts w:ascii="Calibri" w:eastAsia="Courier New" w:hAnsi="Calibri"/>
      <w:kern w:val="2"/>
      <w:sz w:val="28"/>
      <w:szCs w:val="28"/>
    </w:rPr>
  </w:style>
  <w:style w:type="paragraph" w:customStyle="1" w:styleId="17">
    <w:name w:val="Без интервала1"/>
    <w:qFormat/>
    <w:rsid w:val="00C018E3"/>
    <w:rPr>
      <w:rFonts w:ascii="Calibri" w:eastAsia="Courier New" w:hAnsi="Calibri"/>
      <w:kern w:val="2"/>
    </w:rPr>
  </w:style>
  <w:style w:type="paragraph" w:customStyle="1" w:styleId="af4">
    <w:name w:val="Содержимое таблицы"/>
    <w:basedOn w:val="a"/>
    <w:qFormat/>
    <w:rsid w:val="00C018E3"/>
    <w:pPr>
      <w:suppressLineNumbers/>
    </w:pPr>
  </w:style>
  <w:style w:type="paragraph" w:customStyle="1" w:styleId="af5">
    <w:name w:val="Заголовок таблицы"/>
    <w:basedOn w:val="af4"/>
    <w:qFormat/>
    <w:rsid w:val="00C018E3"/>
    <w:pPr>
      <w:jc w:val="center"/>
    </w:pPr>
    <w:rPr>
      <w:b/>
      <w:bCs/>
    </w:rPr>
  </w:style>
  <w:style w:type="paragraph" w:customStyle="1" w:styleId="Default">
    <w:name w:val="Default"/>
    <w:qFormat/>
    <w:rsid w:val="00F53E20"/>
    <w:pPr>
      <w:suppressAutoHyphens w:val="0"/>
    </w:pPr>
    <w:rPr>
      <w:rFonts w:eastAsia="Times New Roman" w:cs="Times New Roman"/>
      <w:color w:val="000000"/>
      <w:sz w:val="24"/>
      <w:szCs w:val="24"/>
      <w:lang w:eastAsia="ru-RU"/>
    </w:rPr>
  </w:style>
  <w:style w:type="table" w:customStyle="1" w:styleId="TableNormal">
    <w:name w:val="Table Normal"/>
    <w:uiPriority w:val="2"/>
    <w:semiHidden/>
    <w:unhideWhenUsed/>
    <w:qFormat/>
    <w:rsid w:val="00B61760"/>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t.fsin.su/" TargetMode="External"/><Relationship Id="rId18"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fsin.su/" TargetMode="External"/><Relationship Id="rId17" Type="http://schemas.openxmlformats.org/officeDocument/2006/relationships/hyperlink" Target="http://www.e.lanbook.com/books"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i.fsin.su/" TargetMode="External"/><Relationship Id="rId10" Type="http://schemas.openxmlformats.org/officeDocument/2006/relationships/image" Target="media/image1.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i.fsin.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9057-188C-4A3F-BCCD-07065BC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7189</Words>
  <Characters>40982</Characters>
  <Application>Microsoft Office Word</Application>
  <DocSecurity>0</DocSecurity>
  <Lines>341</Lines>
  <Paragraphs>96</Paragraphs>
  <ScaleCrop>false</ScaleCrop>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zarubskiy</dc:creator>
  <dc:description/>
  <cp:lastModifiedBy>Суюнов Артур Маратович</cp:lastModifiedBy>
  <cp:revision>45</cp:revision>
  <cp:lastPrinted>2021-03-17T12:02:00Z</cp:lastPrinted>
  <dcterms:created xsi:type="dcterms:W3CDTF">2020-04-23T08:05:00Z</dcterms:created>
  <dcterms:modified xsi:type="dcterms:W3CDTF">2024-01-11T05:25:00Z</dcterms:modified>
  <dc:language>ru-RU</dc:language>
</cp:coreProperties>
</file>