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F949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ФЕДЕРАЛЬНАЯ СЛУЖБА ИСПОЛНЕНИЯ НАКАЗАНИЙ</w:t>
      </w:r>
    </w:p>
    <w:p w14:paraId="40E7304C" w14:textId="77777777" w:rsidR="00D10CD5" w:rsidRDefault="00315FB9">
      <w:pPr>
        <w:spacing w:after="0" w:line="240" w:lineRule="auto"/>
        <w:ind w:left="-284" w:right="-2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0034B818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ВЫСШЕГО ОБРАЗОВАНИЯ </w:t>
      </w:r>
    </w:p>
    <w:p w14:paraId="01871417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en-US"/>
        </w:rPr>
        <w:t xml:space="preserve">ПЕРМСКИЙ ИНСТИТУТ </w:t>
      </w:r>
    </w:p>
    <w:p w14:paraId="361A5FA5" w14:textId="77777777" w:rsidR="00D10CD5" w:rsidRDefault="00315F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2CD40204" w14:textId="77777777" w:rsidR="00D10CD5" w:rsidRDefault="00D10CD5">
      <w:pPr>
        <w:pStyle w:val="afa"/>
        <w:rPr>
          <w:sz w:val="20"/>
        </w:rPr>
      </w:pPr>
    </w:p>
    <w:p w14:paraId="5C5E0DAC" w14:textId="77777777" w:rsidR="00D10CD5" w:rsidRDefault="00315FB9">
      <w:pPr>
        <w:pStyle w:val="afa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Кафедра зоотехнии</w:t>
      </w:r>
    </w:p>
    <w:p w14:paraId="1F3F5E7F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D18EDE6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E4F2D53" w14:textId="77777777" w:rsidR="00664996" w:rsidRDefault="00664996" w:rsidP="00664996">
      <w:pPr>
        <w:pStyle w:val="af9"/>
        <w:rPr>
          <w:sz w:val="28"/>
          <w:szCs w:val="28"/>
        </w:rPr>
      </w:pPr>
    </w:p>
    <w:p w14:paraId="6E8ACD19" w14:textId="77777777" w:rsidR="00664996" w:rsidRDefault="00664996" w:rsidP="00664996">
      <w:pPr>
        <w:pStyle w:val="af9"/>
        <w:rPr>
          <w:sz w:val="28"/>
          <w:szCs w:val="28"/>
        </w:rPr>
      </w:pPr>
    </w:p>
    <w:p w14:paraId="5DEB3356" w14:textId="77777777" w:rsidR="00664996" w:rsidRDefault="00664996" w:rsidP="00664996">
      <w:pPr>
        <w:pStyle w:val="af9"/>
        <w:rPr>
          <w:sz w:val="28"/>
          <w:szCs w:val="28"/>
        </w:rPr>
      </w:pPr>
    </w:p>
    <w:p w14:paraId="231D62CE" w14:textId="77777777" w:rsidR="00664996" w:rsidRDefault="00664996" w:rsidP="00664996">
      <w:pPr>
        <w:pStyle w:val="af9"/>
        <w:rPr>
          <w:sz w:val="28"/>
          <w:szCs w:val="28"/>
        </w:rPr>
      </w:pPr>
    </w:p>
    <w:p w14:paraId="39643647" w14:textId="77777777" w:rsidR="00664996" w:rsidRDefault="00664996" w:rsidP="00664996">
      <w:pPr>
        <w:pStyle w:val="af9"/>
        <w:rPr>
          <w:sz w:val="28"/>
          <w:szCs w:val="28"/>
        </w:rPr>
      </w:pPr>
    </w:p>
    <w:p w14:paraId="54831988" w14:textId="77777777" w:rsidR="00664996" w:rsidRDefault="00664996" w:rsidP="00664996">
      <w:pPr>
        <w:pStyle w:val="af9"/>
        <w:rPr>
          <w:sz w:val="28"/>
          <w:szCs w:val="28"/>
        </w:rPr>
      </w:pPr>
    </w:p>
    <w:p w14:paraId="3424E9AD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20BD7" w14:textId="77777777" w:rsidR="00664996" w:rsidRDefault="0066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255703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87B44E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1CE03C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ДИСЦИПЛИНЫ </w:t>
      </w:r>
    </w:p>
    <w:p w14:paraId="29D35E13" w14:textId="77777777" w:rsidR="00D10CD5" w:rsidRDefault="00315FB9">
      <w:pPr>
        <w:pStyle w:val="afa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ЗООГИГИЕНА</w:t>
      </w:r>
      <w:r>
        <w:rPr>
          <w:rFonts w:eastAsia="Calibri"/>
          <w:sz w:val="28"/>
          <w:szCs w:val="28"/>
          <w:lang w:eastAsia="en-US"/>
        </w:rPr>
        <w:t>»</w:t>
      </w:r>
    </w:p>
    <w:p w14:paraId="2CCCD78B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975C4C4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направлению подготовки </w:t>
      </w:r>
    </w:p>
    <w:p w14:paraId="460A61CE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36.03.02 Зоотехния</w:t>
      </w:r>
    </w:p>
    <w:p w14:paraId="1756E412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B783DE8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квалификация выпускника – </w:t>
      </w:r>
    </w:p>
    <w:p w14:paraId="4EEBF666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бакалавр</w:t>
      </w:r>
    </w:p>
    <w:p w14:paraId="4D58907A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9AB87F6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ведомственная специализация:</w:t>
      </w:r>
    </w:p>
    <w:p w14:paraId="248BDAEF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кинология</w:t>
      </w:r>
    </w:p>
    <w:p w14:paraId="245AD240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B40A968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AAFD18D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606CEBD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E35EB33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58CC265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40A5F60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2CF9D90B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8083572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DF6FD9A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76BD6B6" w14:textId="77777777" w:rsidR="00D10CD5" w:rsidRDefault="00D10C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F18CED3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Пермь</w:t>
      </w:r>
    </w:p>
    <w:p w14:paraId="45C32BCD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2021</w:t>
      </w:r>
      <w:r>
        <w:br w:type="page"/>
      </w:r>
    </w:p>
    <w:p w14:paraId="6B742552" w14:textId="77777777" w:rsidR="00D10CD5" w:rsidRDefault="00315F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Рабочая программа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по направлению подготовки 36.03.02 Зоотехния – г. Пермь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ФКОУ ВО Пермский институт ФСИН России,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– 33 с.</w:t>
      </w:r>
    </w:p>
    <w:p w14:paraId="61C8B06D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B252654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</w:t>
      </w:r>
    </w:p>
    <w:p w14:paraId="0B3C5177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Пермский институт ФСИН России, </w:t>
      </w:r>
      <w:r>
        <w:rPr>
          <w:rFonts w:ascii="Times New Roman" w:hAnsi="Times New Roman" w:cs="Times New Roman"/>
          <w:iCs/>
          <w:sz w:val="28"/>
          <w:szCs w:val="28"/>
        </w:rPr>
        <w:t>майор внутренней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службы </w:t>
      </w:r>
      <w:r>
        <w:rPr>
          <w:rFonts w:ascii="Times New Roman" w:hAnsi="Times New Roman" w:cs="Times New Roman"/>
          <w:iCs/>
          <w:sz w:val="28"/>
          <w:szCs w:val="28"/>
        </w:rPr>
        <w:t>Старцева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Н.В., кандидат </w:t>
      </w:r>
      <w:r>
        <w:rPr>
          <w:rFonts w:ascii="Times New Roman" w:hAnsi="Times New Roman" w:cs="Times New Roman"/>
          <w:iCs/>
          <w:sz w:val="28"/>
          <w:szCs w:val="28"/>
        </w:rPr>
        <w:t>сельскохозяйственных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наук.</w:t>
      </w:r>
    </w:p>
    <w:p w14:paraId="240DF9E7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38EB2F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Рецензенты программы:</w:t>
      </w:r>
    </w:p>
    <w:p w14:paraId="6DA342D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2B48FB7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Доцент кафедры зоотехнии </w:t>
      </w:r>
      <w:r>
        <w:rPr>
          <w:rFonts w:ascii="Times New Roman" w:hAnsi="Times New Roman" w:cs="Times New Roman"/>
          <w:iCs/>
          <w:sz w:val="28"/>
          <w:szCs w:val="28"/>
        </w:rPr>
        <w:t>ФКОУ ВО Пермский институт</w:t>
      </w:r>
      <w:r>
        <w:rPr>
          <w:rFonts w:ascii="Times New Roman" w:hAnsi="Times New Roman" w:cs="Times New Roman"/>
          <w:iCs/>
          <w:sz w:val="28"/>
          <w:szCs w:val="28"/>
        </w:rPr>
        <w:br/>
        <w:t>ФСИН России</w:t>
      </w:r>
      <w:r>
        <w:rPr>
          <w:rFonts w:ascii="Times New Roman" w:hAnsi="Times New Roman" w:cs="Times New Roman"/>
          <w:sz w:val="28"/>
          <w:szCs w:val="28"/>
        </w:rPr>
        <w:t>, майор внутренней службы Попцова О.С., кандидат сельскохозяйственных наук.</w:t>
      </w:r>
    </w:p>
    <w:p w14:paraId="29E4D722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1DFC55" w14:textId="77777777" w:rsidR="00D10CD5" w:rsidRDefault="00315F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– </w:t>
      </w:r>
      <w:r>
        <w:rPr>
          <w:rFonts w:ascii="Times New Roman" w:hAnsi="Times New Roman" w:cs="Times New Roman"/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22.09.2017 № 972.</w:t>
      </w:r>
    </w:p>
    <w:p w14:paraId="58661F92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по дисциплине отсутствует.</w:t>
      </w:r>
    </w:p>
    <w:p w14:paraId="60D603F2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6247F0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0E6E80AE" w14:textId="77777777" w:rsidR="00D10CD5" w:rsidRDefault="00315FB9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кафедры зоотехнии </w:t>
      </w:r>
      <w:r>
        <w:rPr>
          <w:rFonts w:ascii="Times New Roman" w:hAnsi="Times New Roman" w:cs="Times New Roman"/>
          <w:sz w:val="28"/>
          <w:szCs w:val="28"/>
        </w:rPr>
        <w:t>«16» марта 2021 г., протокол № 7;</w:t>
      </w:r>
    </w:p>
    <w:p w14:paraId="404B596B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5B23F48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265BA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56FBB" w14:textId="77777777" w:rsidR="00D10CD5" w:rsidRDefault="00D10CD5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C26A3" w14:textId="77777777" w:rsidR="00D10CD5" w:rsidRDefault="00315FB9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кафедры зоотехнии</w:t>
      </w:r>
    </w:p>
    <w:p w14:paraId="1A72FC8E" w14:textId="77777777" w:rsidR="00D10CD5" w:rsidRDefault="00315FB9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ветеринарных наук</w:t>
      </w:r>
    </w:p>
    <w:p w14:paraId="484F960C" w14:textId="77777777" w:rsidR="00D10CD5" w:rsidRDefault="00315FB9">
      <w:pPr>
        <w:tabs>
          <w:tab w:val="left" w:pos="-851"/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                                                  С.В. Поносов </w:t>
      </w:r>
    </w:p>
    <w:p w14:paraId="303C289F" w14:textId="77777777" w:rsidR="00D10CD5" w:rsidRDefault="00315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br w:type="page"/>
      </w:r>
    </w:p>
    <w:p w14:paraId="0EEF2293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14:paraId="070E0778" w14:textId="77777777" w:rsidR="00D10CD5" w:rsidRDefault="00D10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D10CD5" w14:paraId="0F634A58" w14:textId="77777777">
        <w:tc>
          <w:tcPr>
            <w:tcW w:w="635" w:type="dxa"/>
          </w:tcPr>
          <w:p w14:paraId="4041448F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9" w:type="dxa"/>
          </w:tcPr>
          <w:p w14:paraId="22F0041B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6CDA57B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10CD5" w14:paraId="37CDCFDC" w14:textId="77777777">
        <w:tc>
          <w:tcPr>
            <w:tcW w:w="635" w:type="dxa"/>
          </w:tcPr>
          <w:p w14:paraId="6F27BD0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628C8692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441369C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596A9BC6" w14:textId="77777777">
        <w:tc>
          <w:tcPr>
            <w:tcW w:w="635" w:type="dxa"/>
          </w:tcPr>
          <w:p w14:paraId="6DABF93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7984D26D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77898DD0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26C41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FF80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CD5" w14:paraId="4774491B" w14:textId="77777777">
        <w:tc>
          <w:tcPr>
            <w:tcW w:w="635" w:type="dxa"/>
          </w:tcPr>
          <w:p w14:paraId="69E6F17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5BCA49B4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7A7A78A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0CD5" w14:paraId="04C87252" w14:textId="77777777">
        <w:tc>
          <w:tcPr>
            <w:tcW w:w="635" w:type="dxa"/>
          </w:tcPr>
          <w:p w14:paraId="53257CE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6036946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28E8C48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2BDBF856" w14:textId="77777777">
        <w:tc>
          <w:tcPr>
            <w:tcW w:w="635" w:type="dxa"/>
          </w:tcPr>
          <w:p w14:paraId="18D6704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759D5DD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3126782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CD5" w14:paraId="495E8820" w14:textId="77777777">
        <w:tc>
          <w:tcPr>
            <w:tcW w:w="635" w:type="dxa"/>
          </w:tcPr>
          <w:p w14:paraId="30D2CD5D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221D45A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5804C09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0CD5" w14:paraId="585EC932" w14:textId="77777777">
        <w:tc>
          <w:tcPr>
            <w:tcW w:w="635" w:type="dxa"/>
          </w:tcPr>
          <w:p w14:paraId="4A9910D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6D27BA1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281A9764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E9033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CD5" w14:paraId="6B02017B" w14:textId="77777777">
        <w:tc>
          <w:tcPr>
            <w:tcW w:w="635" w:type="dxa"/>
          </w:tcPr>
          <w:p w14:paraId="475966B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4BC77039" w14:textId="77777777" w:rsidR="00D10CD5" w:rsidRDefault="00315FB9">
            <w:pPr>
              <w:pStyle w:val="97"/>
              <w:widowControl w:val="0"/>
              <w:tabs>
                <w:tab w:val="left" w:pos="567"/>
              </w:tabs>
              <w:spacing w:beforeAutospacing="0" w:after="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3D291572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88EF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10CD5" w14:paraId="4C4F539D" w14:textId="77777777">
        <w:tc>
          <w:tcPr>
            <w:tcW w:w="635" w:type="dxa"/>
          </w:tcPr>
          <w:p w14:paraId="46FFC4D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219" w:type="dxa"/>
          </w:tcPr>
          <w:p w14:paraId="5D2F615E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7DB73740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F85D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CD5" w14:paraId="2EC395E7" w14:textId="77777777">
        <w:tc>
          <w:tcPr>
            <w:tcW w:w="635" w:type="dxa"/>
          </w:tcPr>
          <w:p w14:paraId="1A47904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219" w:type="dxa"/>
          </w:tcPr>
          <w:p w14:paraId="46765F90" w14:textId="77777777" w:rsidR="00D10CD5" w:rsidRDefault="00315FB9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463CEF81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CF9B0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0CD5" w14:paraId="5530C1A8" w14:textId="77777777">
        <w:tc>
          <w:tcPr>
            <w:tcW w:w="635" w:type="dxa"/>
          </w:tcPr>
          <w:p w14:paraId="205A84E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19" w:type="dxa"/>
          </w:tcPr>
          <w:p w14:paraId="4BA95E6B" w14:textId="77777777" w:rsidR="00D10CD5" w:rsidRDefault="00315FB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3B981A2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364892B3" w14:textId="77777777">
        <w:tc>
          <w:tcPr>
            <w:tcW w:w="635" w:type="dxa"/>
          </w:tcPr>
          <w:p w14:paraId="4A82224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219" w:type="dxa"/>
          </w:tcPr>
          <w:p w14:paraId="7D6A966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7D18AA42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21321098" w14:textId="77777777">
        <w:tc>
          <w:tcPr>
            <w:tcW w:w="635" w:type="dxa"/>
          </w:tcPr>
          <w:p w14:paraId="1930A616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219" w:type="dxa"/>
          </w:tcPr>
          <w:p w14:paraId="7A60514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5C1B5FA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49473836" w14:textId="77777777">
        <w:tc>
          <w:tcPr>
            <w:tcW w:w="635" w:type="dxa"/>
          </w:tcPr>
          <w:p w14:paraId="18B35929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8219" w:type="dxa"/>
          </w:tcPr>
          <w:p w14:paraId="33702761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70A37187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29CFEA72" w14:textId="77777777">
        <w:tc>
          <w:tcPr>
            <w:tcW w:w="635" w:type="dxa"/>
          </w:tcPr>
          <w:p w14:paraId="4C44464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8219" w:type="dxa"/>
          </w:tcPr>
          <w:p w14:paraId="724A249B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216B3B55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10CD5" w14:paraId="00CD3E68" w14:textId="77777777">
        <w:tc>
          <w:tcPr>
            <w:tcW w:w="635" w:type="dxa"/>
          </w:tcPr>
          <w:p w14:paraId="2861E498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19" w:type="dxa"/>
          </w:tcPr>
          <w:p w14:paraId="4E8B5224" w14:textId="77777777" w:rsidR="00D10CD5" w:rsidRDefault="00315FB9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51DB0E63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3C79A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10B60658" w14:textId="77777777">
        <w:tc>
          <w:tcPr>
            <w:tcW w:w="635" w:type="dxa"/>
          </w:tcPr>
          <w:p w14:paraId="5CDFDEFE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19" w:type="dxa"/>
          </w:tcPr>
          <w:p w14:paraId="137A8D7F" w14:textId="77777777" w:rsidR="00D10CD5" w:rsidRDefault="00315FB9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5F92EA32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F6EAF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CD5" w14:paraId="3C77CCF9" w14:textId="77777777">
        <w:tc>
          <w:tcPr>
            <w:tcW w:w="635" w:type="dxa"/>
          </w:tcPr>
          <w:p w14:paraId="321E1E7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19" w:type="dxa"/>
          </w:tcPr>
          <w:p w14:paraId="48843D95" w14:textId="77777777" w:rsidR="00D10CD5" w:rsidRDefault="00315FB9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143B625C" w14:textId="77777777" w:rsidR="00D10CD5" w:rsidRDefault="00D10CD5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9261C" w14:textId="77777777" w:rsidR="00D10CD5" w:rsidRDefault="00315FB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5AFF4D43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3F742" w14:textId="77777777" w:rsidR="00D10CD5" w:rsidRDefault="00D10CD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15261" w14:textId="77777777" w:rsidR="00D10CD5" w:rsidRDefault="00D10C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721DF1" w14:textId="77777777" w:rsidR="00D10CD5" w:rsidRDefault="00D10CD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17F38410" w14:textId="77777777" w:rsidR="00D10CD5" w:rsidRDefault="00315FB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14:paraId="741E27A9" w14:textId="77777777" w:rsidR="00D10CD5" w:rsidRDefault="00315FB9">
      <w:pPr>
        <w:pStyle w:val="17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43E47408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437A4" w14:textId="77777777" w:rsidR="00D10CD5" w:rsidRDefault="00315FB9">
      <w:pPr>
        <w:pStyle w:val="17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«Кормление животных» является формирование у обучающихся компетенций ОПК-2, ОПК-4, ПК-1, ПК-2.</w:t>
      </w:r>
    </w:p>
    <w:p w14:paraId="0A17552A" w14:textId="77777777" w:rsidR="00D10CD5" w:rsidRDefault="00D10CD5">
      <w:pPr>
        <w:pStyle w:val="af7"/>
        <w:spacing w:line="240" w:lineRule="auto"/>
        <w:ind w:firstLine="709"/>
        <w:rPr>
          <w:sz w:val="28"/>
          <w:szCs w:val="28"/>
        </w:rPr>
      </w:pPr>
    </w:p>
    <w:p w14:paraId="3C2AE3C8" w14:textId="77777777" w:rsidR="00D10CD5" w:rsidRDefault="00D10CD5">
      <w:pPr>
        <w:pStyle w:val="af7"/>
        <w:spacing w:line="240" w:lineRule="auto"/>
        <w:ind w:firstLine="709"/>
        <w:jc w:val="center"/>
        <w:rPr>
          <w:sz w:val="28"/>
          <w:szCs w:val="28"/>
        </w:rPr>
      </w:pPr>
    </w:p>
    <w:p w14:paraId="547139FC" w14:textId="77777777" w:rsidR="00D10CD5" w:rsidRDefault="00315FB9">
      <w:pPr>
        <w:pStyle w:val="af7"/>
        <w:widowControl w:val="0"/>
        <w:spacing w:line="240" w:lineRule="auto"/>
        <w:ind w:left="36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16CA5995" w14:textId="77777777" w:rsidR="00D10CD5" w:rsidRDefault="00D10CD5">
      <w:pPr>
        <w:pStyle w:val="af7"/>
        <w:widowControl w:val="0"/>
        <w:spacing w:line="240" w:lineRule="auto"/>
        <w:ind w:left="720" w:firstLine="0"/>
        <w:rPr>
          <w:b/>
          <w:color w:val="000000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2508E2F2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DB6538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7091B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20B54314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B09D0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46F91" w14:textId="77777777" w:rsidR="00D10CD5" w:rsidRDefault="00315FB9">
            <w:pPr>
              <w:pStyle w:val="afe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</w:tbl>
    <w:p w14:paraId="60F72C83" w14:textId="77777777" w:rsidR="00D10CD5" w:rsidRDefault="00D10CD5">
      <w:pPr>
        <w:pStyle w:val="af7"/>
        <w:spacing w:line="240" w:lineRule="auto"/>
        <w:ind w:firstLine="709"/>
        <w:rPr>
          <w:sz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D10CD5" w14:paraId="296F1ACA" w14:textId="77777777">
        <w:trPr>
          <w:trHeight w:val="186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8C30" w14:textId="77777777" w:rsidR="00D10CD5" w:rsidRDefault="00315FB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C4C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1BF4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48EA" w14:textId="77777777" w:rsidR="00D10CD5" w:rsidRDefault="00315FB9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D10CD5" w14:paraId="2673A5F8" w14:textId="77777777">
        <w:trPr>
          <w:trHeight w:val="52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92C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факторов внешней среды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66A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ОПК-2 </w:t>
            </w:r>
          </w:p>
          <w:p w14:paraId="7E86575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2DFA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ОПК-2.1</w:t>
            </w:r>
          </w:p>
          <w:p w14:paraId="2DDD780F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</w:rPr>
            </w:pPr>
            <w:r>
              <w:t>Выделяет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9FAF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3721CAF3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природные, социально-хозяйственные, генетические и экономические факторы, влияющие на организм животных</w:t>
            </w:r>
          </w:p>
        </w:tc>
      </w:tr>
      <w:tr w:rsidR="00D10CD5" w14:paraId="7890B604" w14:textId="77777777">
        <w:trPr>
          <w:trHeight w:val="39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DED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4CA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49C8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ОПК-2.2</w:t>
            </w:r>
          </w:p>
          <w:p w14:paraId="22135074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Определяет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40F7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238320DE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D10CD5" w14:paraId="52934F41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C1B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A87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500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ОПК-2.3</w:t>
            </w:r>
          </w:p>
          <w:p w14:paraId="128B76F2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Применяет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E281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14:paraId="5224385E" w14:textId="77777777" w:rsidR="00D10CD5" w:rsidRDefault="00315FB9">
            <w:pPr>
              <w:widowControl w:val="0"/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D10CD5" w14:paraId="1DFB7AE4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5A0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FAE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14:paraId="74BCAF5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обосновывать и реализовывать в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39C9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ОПК-4.1</w:t>
            </w:r>
          </w:p>
          <w:p w14:paraId="6ED59415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Выделяет профессиональную деятельность современных технологий с использованием приборно-инструментальной базы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F16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717B305E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 xml:space="preserve">основные естественные, биологические и профессиональные понятия и методы при решении общепрофессиональных задач, современные </w:t>
            </w:r>
            <w:r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технологии</w:t>
            </w:r>
            <w:r>
              <w:rPr>
                <w:rStyle w:val="11pt"/>
                <w:rFonts w:eastAsiaTheme="minorEastAsia"/>
                <w:sz w:val="24"/>
                <w:szCs w:val="24"/>
              </w:rPr>
              <w:br/>
              <w:t xml:space="preserve"> с использованием приборно-инструментальной базы</w:t>
            </w:r>
          </w:p>
        </w:tc>
      </w:tr>
      <w:tr w:rsidR="00D10CD5" w14:paraId="247A35E2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304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F2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101E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ОПК-4.2</w:t>
            </w:r>
          </w:p>
          <w:p w14:paraId="46731D20" w14:textId="77777777" w:rsidR="00D10CD5" w:rsidRDefault="00315FB9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>основные естественные, биологические и профессиональные понятия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2061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7CB3F536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использовать основные естественные, биологические </w:t>
            </w:r>
            <w:r>
              <w:rPr>
                <w:rStyle w:val="11pt"/>
                <w:sz w:val="24"/>
                <w:szCs w:val="24"/>
              </w:rPr>
              <w:br/>
              <w:t>и профессиональные понятия и методы при решении общепрофессиональных задач</w:t>
            </w:r>
          </w:p>
          <w:p w14:paraId="1ED31FDD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408D75C8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D55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A4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751B" w14:textId="77777777" w:rsidR="00D10CD5" w:rsidRDefault="00315F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ОПК-4.3</w:t>
            </w:r>
          </w:p>
          <w:p w14:paraId="39F06FDD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Применяет методы при решении общепрофессиональных задач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501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1F0C93C3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навыками обоснования и реализации в профессиональной деятельности современных технологий с использованием приборно</w:t>
            </w:r>
            <w:r>
              <w:rPr>
                <w:rStyle w:val="11pt"/>
                <w:rFonts w:eastAsiaTheme="minorEastAsia"/>
                <w:sz w:val="24"/>
                <w:szCs w:val="24"/>
              </w:rPr>
              <w:softHyphen/>
              <w:t>-инструментальной базы</w:t>
            </w:r>
          </w:p>
        </w:tc>
      </w:tr>
      <w:tr w:rsidR="00D10CD5" w14:paraId="40430A2D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609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D10CD5" w14:paraId="6B61B83A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417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E89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32FCBF5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способен выбирать </w:t>
            </w:r>
            <w: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br/>
              <w:t xml:space="preserve">в кормлении, разведении и содержании животных </w:t>
            </w:r>
            <w:r>
              <w:br/>
              <w:t xml:space="preserve">и на этом основании проводить зоотехническую оценку животных. </w:t>
            </w:r>
          </w:p>
          <w:p w14:paraId="4BB0423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BAAE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-1.1</w:t>
            </w:r>
          </w:p>
          <w:p w14:paraId="524E6D5E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Выделяет способность выбирать </w:t>
            </w:r>
            <w:r>
              <w:br/>
              <w:t xml:space="preserve">и соблюдать режимы содержания животных, составлять рационы кормления, прогнозировать последствия изменений </w:t>
            </w:r>
            <w:r>
              <w:br/>
              <w:t>в кормлении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5EB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4C0C48E2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режимы содержания животных, требования к кормам </w:t>
            </w:r>
            <w:r>
              <w:br/>
              <w:t xml:space="preserve">и составлению рационов кормления; требования зоотехнической оценки животных </w:t>
            </w:r>
          </w:p>
          <w:p w14:paraId="0E54EF01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6D5ED137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72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DC3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F25D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-1.2</w:t>
            </w:r>
          </w:p>
          <w:p w14:paraId="12099F19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 xml:space="preserve">режимы содержания животных, составлять рационы кормления, прогнозировать последствия изменений </w:t>
            </w:r>
            <w:r>
              <w:br/>
              <w:t>в кормлении, разведении и содержании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363C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46125F75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выбирать и соблюдать режимы содержания животных, составлять рационы кормления, прогнозировать последствия, изменений в кормлении, разведении и содержании животных; проводить зоотехническую оценку животных </w:t>
            </w:r>
          </w:p>
          <w:p w14:paraId="49E4E62B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2D94AA14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23C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E88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3499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-1.3</w:t>
            </w:r>
          </w:p>
          <w:p w14:paraId="34E5C772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t xml:space="preserve">составлять рационы кормления, прогнозировать последствия изменений </w:t>
            </w:r>
            <w:r>
              <w:br/>
            </w:r>
            <w:r>
              <w:lastRenderedPageBreak/>
              <w:t xml:space="preserve">в кормлении, разведении и содержании животных </w:t>
            </w:r>
            <w:r>
              <w:br/>
              <w:t xml:space="preserve">и на этом основании проводить зоотехническую оценку животных. </w:t>
            </w:r>
          </w:p>
          <w:p w14:paraId="6E212F9C" w14:textId="77777777" w:rsidR="00D10CD5" w:rsidRDefault="00D10CD5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73A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</w:p>
          <w:p w14:paraId="665D8A6F" w14:textId="77777777" w:rsidR="00D10CD5" w:rsidRDefault="00315FB9">
            <w:pPr>
              <w:pStyle w:val="af6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выбора режима содержания животных, методикой составления рационов кормления,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последствий, изменений в кормлении, разведении и содержании животных; навыками оценки и анализа результатов зоотехнической оценки животных </w:t>
            </w:r>
          </w:p>
        </w:tc>
      </w:tr>
      <w:tr w:rsidR="00D10CD5" w14:paraId="324266C5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8E5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827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36A8F2A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 xml:space="preserve">способен 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18A9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-2.1</w:t>
            </w:r>
          </w:p>
          <w:p w14:paraId="5628C803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Выделяет 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способность 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F2E7" w14:textId="77777777" w:rsidR="00D10CD5" w:rsidRDefault="00315FB9">
            <w:pPr>
              <w:pStyle w:val="afd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61AC839F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требования </w:t>
            </w:r>
            <w:r>
              <w:br/>
              <w:t xml:space="preserve">к организации </w:t>
            </w:r>
            <w:r>
              <w:br/>
              <w:t xml:space="preserve">и проведению санитарно-профилактических работ по предупреждению основных заболеваний животных </w:t>
            </w:r>
          </w:p>
        </w:tc>
      </w:tr>
      <w:tr w:rsidR="00D10CD5" w14:paraId="352A00DE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5EA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B9E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BF12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-2.2</w:t>
            </w:r>
          </w:p>
          <w:p w14:paraId="70C7E6AF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rStyle w:val="11pt"/>
                <w:rFonts w:eastAsiaTheme="minorHAnsi"/>
                <w:sz w:val="24"/>
                <w:szCs w:val="24"/>
              </w:rPr>
              <w:t>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BCEA" w14:textId="77777777" w:rsidR="00D10CD5" w:rsidRDefault="00315FB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50121DF" w14:textId="77777777" w:rsidR="00D10CD5" w:rsidRDefault="00315FB9">
            <w:pPr>
              <w:pStyle w:val="Default"/>
              <w:widowControl w:val="0"/>
              <w:jc w:val="both"/>
            </w:pPr>
            <w:r>
              <w:t xml:space="preserve">организовывать санитарно-профилактические работы по предупреждению основных заболеваний животных </w:t>
            </w:r>
          </w:p>
          <w:p w14:paraId="177D18B8" w14:textId="77777777" w:rsidR="00D10CD5" w:rsidRDefault="00D10CD5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D10CD5" w14:paraId="6EF24F84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1D1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D58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A19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-2.3</w:t>
            </w:r>
          </w:p>
          <w:p w14:paraId="718C8830" w14:textId="77777777" w:rsidR="00D10CD5" w:rsidRDefault="00315FB9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организовывать </w:t>
            </w:r>
            <w:r>
              <w:rPr>
                <w:rStyle w:val="11pt"/>
                <w:rFonts w:eastAsiaTheme="minorHAnsi"/>
                <w:sz w:val="24"/>
                <w:szCs w:val="24"/>
              </w:rPr>
              <w:br/>
              <w:t>и проводить санитарно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softHyphen/>
              <w:t>профилактические работы по предупреждению основных незаразных, инфекционных и инвазионных заболеваний сельскохозяйственных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1B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4CEB0381" w14:textId="77777777" w:rsidR="00D10CD5" w:rsidRDefault="00315FB9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проведения санитарно-профилактических работ по предупреждению основных незаразных, инфекционных и инвазионных заболеваний животных</w:t>
            </w:r>
          </w:p>
        </w:tc>
      </w:tr>
    </w:tbl>
    <w:p w14:paraId="60E16B1E" w14:textId="77777777" w:rsidR="00D10CD5" w:rsidRDefault="00D10CD5"/>
    <w:p w14:paraId="42D75AF4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6"/>
        </w:rPr>
      </w:pPr>
    </w:p>
    <w:p w14:paraId="5AC9228C" w14:textId="77777777" w:rsidR="00D10CD5" w:rsidRDefault="00315FB9">
      <w:pPr>
        <w:pStyle w:val="17"/>
        <w:keepNext/>
        <w:tabs>
          <w:tab w:val="left" w:pos="426"/>
        </w:tabs>
        <w:ind w:left="360"/>
        <w:jc w:val="center"/>
      </w:pPr>
      <w:r>
        <w:rPr>
          <w:rFonts w:ascii="Times New Roman" w:hAnsi="Times New Roman"/>
          <w:b/>
          <w:bCs/>
        </w:rPr>
        <w:t>3. Место дисциплины в структуре образовательной программы</w:t>
      </w:r>
    </w:p>
    <w:p w14:paraId="713F41E1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2CF3998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«Зоогигиена» относится к обязательной части блока 1 Дисциплины (модули) (</w:t>
      </w:r>
      <w:r>
        <w:rPr>
          <w:rFonts w:ascii="Times New Roman" w:hAnsi="Times New Roman" w:cs="Times New Roman"/>
          <w:color w:val="000000"/>
          <w:sz w:val="28"/>
          <w:szCs w:val="28"/>
        </w:rPr>
        <w:t>Б1.О.18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ФГОС ВО по направлению подготовки 36.03.02 Зоотехния и базируется </w:t>
      </w:r>
      <w:bookmarkStart w:id="1" w:name="_Hlk57012279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знаниях, </w:t>
      </w:r>
      <w:bookmarkEnd w:id="1"/>
      <w:r>
        <w:rPr>
          <w:rFonts w:ascii="Times New Roman" w:hAnsi="Times New Roman" w:cs="Times New Roman"/>
          <w:sz w:val="28"/>
          <w:szCs w:val="28"/>
        </w:rPr>
        <w:t>полученными при изучении курсов«Биология с основами экологии», «Химия», «Морфология животных», «Физиология животных», «</w:t>
      </w:r>
      <w:r>
        <w:rPr>
          <w:rFonts w:ascii="Times New Roman" w:hAnsi="Times New Roman" w:cs="Times New Roman"/>
          <w:bCs/>
          <w:sz w:val="28"/>
          <w:szCs w:val="28"/>
        </w:rPr>
        <w:t>Микробиология и иммунология»,</w:t>
      </w:r>
      <w:r>
        <w:rPr>
          <w:rFonts w:ascii="Times New Roman" w:hAnsi="Times New Roman" w:cs="Times New Roman"/>
          <w:sz w:val="28"/>
          <w:szCs w:val="28"/>
        </w:rPr>
        <w:t xml:space="preserve"> «Кормление животных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14295" w14:textId="77777777" w:rsidR="00D10CD5" w:rsidRDefault="00315F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начала изучения дисциплины «</w:t>
      </w:r>
      <w:r>
        <w:rPr>
          <w:rFonts w:ascii="Times New Roman" w:hAnsi="Times New Roman" w:cs="Times New Roman"/>
          <w:sz w:val="28"/>
          <w:szCs w:val="28"/>
        </w:rPr>
        <w:t>Зоогигиена</w:t>
      </w:r>
      <w:r>
        <w:rPr>
          <w:rFonts w:ascii="Times New Roman" w:hAnsi="Times New Roman" w:cs="Times New Roman"/>
          <w:bCs/>
          <w:sz w:val="28"/>
          <w:szCs w:val="28"/>
        </w:rPr>
        <w:t>» обучающиеся должны:</w:t>
      </w:r>
    </w:p>
    <w:p w14:paraId="16C3F0C0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Знать: </w:t>
      </w:r>
    </w:p>
    <w:p w14:paraId="75F7A614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>изиологические процессы и функции организма продуктивных сельскохозяйственных животных, на уровне клеток, тканей, органов, систем и организма в целом, в их взаимосвязи между собой и с учетом влияния условий окружающей среды, технологии содержания, кормления и эксплуатации;</w:t>
      </w:r>
    </w:p>
    <w:p w14:paraId="38AB442D" w14:textId="77777777" w:rsidR="00D10CD5" w:rsidRDefault="00315FB9">
      <w:pPr>
        <w:pStyle w:val="32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оценок питательности  и качества кормов;</w:t>
      </w:r>
    </w:p>
    <w:p w14:paraId="1D635661" w14:textId="77777777" w:rsidR="00D10CD5" w:rsidRDefault="00315F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кормление животных разных видов;</w:t>
      </w:r>
    </w:p>
    <w:p w14:paraId="06F58D86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факторов внешней среды на организм.</w:t>
      </w:r>
    </w:p>
    <w:p w14:paraId="15430FB2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Уметь: </w:t>
      </w:r>
    </w:p>
    <w:p w14:paraId="48BDD41D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проводить исследования на животных (лабораторных и сельскохозяйственных)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57F3C12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пробы разных кормов для зоотехнического и химического анализов, проводить органолептическую оценку кормов.</w:t>
      </w:r>
    </w:p>
    <w:p w14:paraId="6D3048B7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Владеть: </w:t>
      </w:r>
    </w:p>
    <w:p w14:paraId="70628DF0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0FEC1AF7" w14:textId="77777777" w:rsidR="00D10CD5" w:rsidRDefault="00315F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кормления различных видов животных.</w:t>
      </w:r>
    </w:p>
    <w:p w14:paraId="6FD3230F" w14:textId="77777777" w:rsidR="00D10CD5" w:rsidRDefault="00D10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4F289" w14:textId="77777777" w:rsidR="00D10CD5" w:rsidRDefault="00315FB9">
      <w:pPr>
        <w:pStyle w:val="af6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</w:p>
    <w:p w14:paraId="7D091D73" w14:textId="77777777" w:rsidR="00D10CD5" w:rsidRDefault="00D10CD5">
      <w:pPr>
        <w:pStyle w:val="af6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BBC102" w14:textId="77777777" w:rsidR="00D10CD5" w:rsidRDefault="00315FB9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«Зоогигиена» составляет 7 зачетных единиц (252 часа).</w:t>
      </w:r>
    </w:p>
    <w:p w14:paraId="7AE849DB" w14:textId="77777777" w:rsidR="00D10CD5" w:rsidRDefault="00D10CD5">
      <w:pPr>
        <w:pStyle w:val="af6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C66587C" w14:textId="77777777" w:rsidR="00D10CD5" w:rsidRDefault="00315FB9">
      <w:pPr>
        <w:pStyle w:val="af6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и содержание дисциплины </w:t>
      </w:r>
    </w:p>
    <w:p w14:paraId="3D5D65B0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2E635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47164DDB" w14:textId="77777777" w:rsidR="00D10CD5" w:rsidRDefault="00315FB9">
      <w:pPr>
        <w:pStyle w:val="af9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  <w:bookmarkStart w:id="2" w:name="_Hlk40681876"/>
      <w:bookmarkEnd w:id="2"/>
    </w:p>
    <w:p w14:paraId="3DB592CA" w14:textId="77777777" w:rsidR="00D10CD5" w:rsidRDefault="00D10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5"/>
        <w:gridCol w:w="3875"/>
        <w:gridCol w:w="709"/>
        <w:gridCol w:w="566"/>
        <w:gridCol w:w="568"/>
        <w:gridCol w:w="425"/>
        <w:gridCol w:w="568"/>
        <w:gridCol w:w="566"/>
        <w:gridCol w:w="709"/>
        <w:gridCol w:w="598"/>
        <w:gridCol w:w="818"/>
      </w:tblGrid>
      <w:tr w:rsidR="00D10CD5" w14:paraId="47B2F711" w14:textId="77777777">
        <w:trPr>
          <w:trHeight w:val="437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D2D1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8BAA7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2D821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50E49BF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783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AD325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2670159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F8CBE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10CD5" w14:paraId="471C84B3" w14:textId="77777777">
        <w:trPr>
          <w:cantSplit/>
          <w:trHeight w:val="2128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D3014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A2E21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8910B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E0F99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3B7D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41D1B0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4916012A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3772E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</w:p>
          <w:p w14:paraId="263F450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472FC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0094CD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3593618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07D0459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2C1BB3FA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0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06"/>
        <w:gridCol w:w="10"/>
        <w:gridCol w:w="3864"/>
        <w:gridCol w:w="709"/>
        <w:gridCol w:w="566"/>
        <w:gridCol w:w="568"/>
        <w:gridCol w:w="425"/>
        <w:gridCol w:w="568"/>
        <w:gridCol w:w="566"/>
        <w:gridCol w:w="709"/>
        <w:gridCol w:w="602"/>
        <w:gridCol w:w="814"/>
      </w:tblGrid>
      <w:tr w:rsidR="00D10CD5" w14:paraId="05D2ACDF" w14:textId="77777777">
        <w:trPr>
          <w:trHeight w:val="334"/>
          <w:tblHeader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355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B4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B3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7D0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8FA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855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21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267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754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20C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69C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10CD5" w14:paraId="41FEA77D" w14:textId="77777777">
        <w:trPr>
          <w:cantSplit/>
          <w:trHeight w:val="334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959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3 семестр</w:t>
            </w:r>
          </w:p>
        </w:tc>
      </w:tr>
      <w:tr w:rsidR="00D10CD5" w14:paraId="10C16ABC" w14:textId="77777777">
        <w:trPr>
          <w:cantSplit/>
          <w:trHeight w:val="334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3F3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5723A502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74A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1A0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BBC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C79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CC5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D4B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B7C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A083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C3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779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D77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14B3703" w14:textId="77777777">
        <w:trPr>
          <w:cantSplit/>
          <w:trHeight w:val="4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2C5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238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AE6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C19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EC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A75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103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F70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949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2E2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E71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118E0B1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</w:t>
            </w:r>
          </w:p>
        </w:tc>
      </w:tr>
      <w:tr w:rsidR="00D10CD5" w14:paraId="11BF36A7" w14:textId="77777777">
        <w:trPr>
          <w:cantSplit/>
          <w:trHeight w:val="52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2B8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D82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F82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D66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F12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46C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F3F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41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9BB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0BB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F01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6EC4DF8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6A96E7C6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4F9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AA3D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EB6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25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1FB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59D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727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A99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59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08B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9B4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481F0F3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4B4803B1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856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83A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87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7F3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FD0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E6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85F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FA6B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2B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03C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E7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44855C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098216CD" w14:textId="77777777">
        <w:trPr>
          <w:cantSplit/>
          <w:trHeight w:val="2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77B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70B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FB4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30E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CA0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C8A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CBF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C0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FA8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6CB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6D699CB9" w14:textId="77777777">
        <w:trPr>
          <w:cantSplit/>
          <w:trHeight w:val="23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6F0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D82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A443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732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5C82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449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DDB7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CA1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B788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A8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50CE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960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EE21BC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98C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E2C0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1BC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2784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5DF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44958B95" w14:textId="77777777">
        <w:trPr>
          <w:cantSplit/>
          <w:trHeight w:val="238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4B9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4 семестр</w:t>
            </w:r>
          </w:p>
        </w:tc>
      </w:tr>
      <w:tr w:rsidR="00D10CD5" w14:paraId="146402AB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BCC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FC7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Гигиена транспортировки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BA8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773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D00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5BD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CD0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6C87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33B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921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0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ЛР </w:t>
            </w:r>
          </w:p>
          <w:p w14:paraId="0421812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</w:t>
            </w:r>
          </w:p>
        </w:tc>
      </w:tr>
      <w:tr w:rsidR="00D10CD5" w14:paraId="41104947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23A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923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CAD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233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65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367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560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479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989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C04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292AB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285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7F9BBBE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010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753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885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448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0F3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583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234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618F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88D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442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9B277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86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5217A082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305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EB3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A1F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DD7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22C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12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62A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B78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9BB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CE5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DCFBA0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1B0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644F4DB1" w14:textId="77777777">
        <w:trPr>
          <w:cantSplit/>
          <w:trHeight w:val="2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6C7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4DB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72D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A57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630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13B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CC8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9B8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418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683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BE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  <w:p w14:paraId="13F976C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по подгр.</w:t>
            </w:r>
          </w:p>
        </w:tc>
      </w:tr>
      <w:tr w:rsidR="00D10CD5" w14:paraId="16BBB234" w14:textId="77777777">
        <w:trPr>
          <w:cantSplit/>
          <w:trHeight w:val="241"/>
        </w:trPr>
        <w:tc>
          <w:tcPr>
            <w:tcW w:w="102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7A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</w:tr>
      <w:tr w:rsidR="00D10CD5" w14:paraId="1F75F082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2F7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838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F04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38B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017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304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67D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7E9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5ED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4A5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1260AA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09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0128293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61E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8B8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958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2DD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388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0E9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CE7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89D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CCE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CB0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86F20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7E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38B16B1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012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983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овцеводстве и козоводстве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C49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38D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45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BEE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D4D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30B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0E8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813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DD4169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9A0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99202A3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79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8C8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093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15B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F6D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31C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A2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EEC5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CBA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194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9401DB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C4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318EB46E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EC7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CB5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птицеводстве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F6E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091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72A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57B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182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D3B4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63D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81C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A766F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EA0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1BFB3849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9CC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513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B42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C62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E64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5F0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4FE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2C2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9D9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D0B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93107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752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42F6CDA5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027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6C3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прудовом рыбоводстве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3DA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510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FC9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FE1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414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0B9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EA9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507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DCD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63020CA2" w14:textId="77777777">
        <w:trPr>
          <w:cantSplit/>
          <w:trHeight w:val="24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82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12A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Гигиенические требования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>в пчеловодстве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1D4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A5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161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640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BF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0804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4F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91F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7CB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75E183C0" w14:textId="77777777">
        <w:trPr>
          <w:cantSplit/>
          <w:trHeight w:val="47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9DB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0AF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8AA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1C7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53E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A29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09B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C9E3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CE7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DCF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9D8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5A280B91" w14:textId="77777777">
        <w:trPr>
          <w:cantSplit/>
          <w:trHeight w:val="47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62C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14:paraId="7643044C" w14:textId="77777777" w:rsidR="00D10CD5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0408CFC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861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4CE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6CF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2B0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8994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CB0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CAB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F1D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BE5E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0CD5" w14:paraId="5050D34A" w14:textId="77777777">
        <w:trPr>
          <w:cantSplit/>
          <w:trHeight w:val="47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975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9A0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EBF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378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C14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CA6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F80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764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B22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86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732D60BF" w14:textId="77777777">
        <w:trPr>
          <w:cantSplit/>
          <w:trHeight w:val="396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A49C" w14:textId="77777777" w:rsidR="00D10CD5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CFA3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61B675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9D1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0324F3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3B2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C43E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E5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AFAD0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A3D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6CDA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F88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B095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6F4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778EA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60A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FD0A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CB0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E568BD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31EFDD1F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5A02CC85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386CF77D" w14:textId="77777777" w:rsidR="00D10CD5" w:rsidRDefault="00D10CD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75F42D6" w14:textId="77777777" w:rsidR="00D10CD5" w:rsidRDefault="00315FB9">
      <w:pPr>
        <w:pStyle w:val="af6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2C93F013" w14:textId="77777777" w:rsidR="00D10CD5" w:rsidRDefault="00315FB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4678"/>
        <w:gridCol w:w="708"/>
        <w:gridCol w:w="710"/>
        <w:gridCol w:w="566"/>
        <w:gridCol w:w="568"/>
        <w:gridCol w:w="566"/>
        <w:gridCol w:w="568"/>
        <w:gridCol w:w="707"/>
      </w:tblGrid>
      <w:tr w:rsidR="00D10CD5" w14:paraId="6F5E8AD4" w14:textId="77777777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DC4B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1FB88F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FBE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  <w:p w14:paraId="1B877801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382D9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аудиторных: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28F996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14:paraId="59FD8ED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</w:tr>
      <w:tr w:rsidR="00D10CD5" w14:paraId="68DF6139" w14:textId="77777777">
        <w:trPr>
          <w:cantSplit/>
          <w:trHeight w:val="212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0CFFE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8092E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5159C" w14:textId="77777777" w:rsidR="00D10CD5" w:rsidRDefault="00D10CD5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DACABB" w14:textId="77777777" w:rsidR="00D10CD5" w:rsidRDefault="00D10CD5">
            <w:pPr>
              <w:pStyle w:val="af9"/>
              <w:widowControl w:val="0"/>
              <w:ind w:left="-76" w:right="-99"/>
              <w:jc w:val="center"/>
              <w:rPr>
                <w:sz w:val="22"/>
                <w:szCs w:val="22"/>
              </w:rPr>
            </w:pPr>
          </w:p>
          <w:p w14:paraId="26A01F3C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DAF638" w14:textId="77777777" w:rsidR="00D10CD5" w:rsidRDefault="00315FB9">
            <w:pPr>
              <w:pStyle w:val="af9"/>
              <w:widowControl w:val="0"/>
              <w:ind w:left="-76"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24AFBD" w14:textId="77777777" w:rsidR="00D10CD5" w:rsidRDefault="00315FB9">
            <w:pPr>
              <w:pStyle w:val="af9"/>
              <w:widowControl w:val="0"/>
              <w:ind w:lef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Семинарские </w:t>
            </w:r>
          </w:p>
          <w:p w14:paraId="5876C6FE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BCD63D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</w:t>
            </w:r>
          </w:p>
          <w:p w14:paraId="6A73C570" w14:textId="77777777" w:rsidR="00D10CD5" w:rsidRDefault="00315FB9">
            <w:pPr>
              <w:pStyle w:val="af9"/>
              <w:widowControl w:val="0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A4D60" w14:textId="77777777" w:rsidR="00D10CD5" w:rsidRDefault="00315FB9">
            <w:pPr>
              <w:pStyle w:val="af9"/>
              <w:widowControl w:val="0"/>
              <w:ind w:left="3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форме практической подгот.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7274718" w14:textId="77777777" w:rsidR="00D10CD5" w:rsidRDefault="00D10CD5">
            <w:pPr>
              <w:pStyle w:val="af9"/>
              <w:widowControl w:val="0"/>
              <w:ind w:left="35"/>
              <w:jc w:val="center"/>
              <w:rPr>
                <w:sz w:val="22"/>
                <w:szCs w:val="22"/>
              </w:rPr>
            </w:pPr>
          </w:p>
        </w:tc>
      </w:tr>
    </w:tbl>
    <w:p w14:paraId="5CA1AB0F" w14:textId="77777777" w:rsidR="00D10CD5" w:rsidRDefault="00D10CD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"/>
          <w:szCs w:val="2"/>
        </w:rPr>
      </w:pP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52"/>
        <w:gridCol w:w="13"/>
        <w:gridCol w:w="4664"/>
        <w:gridCol w:w="23"/>
        <w:gridCol w:w="672"/>
        <w:gridCol w:w="13"/>
        <w:gridCol w:w="692"/>
        <w:gridCol w:w="18"/>
        <w:gridCol w:w="566"/>
        <w:gridCol w:w="23"/>
        <w:gridCol w:w="545"/>
        <w:gridCol w:w="558"/>
        <w:gridCol w:w="8"/>
        <w:gridCol w:w="569"/>
        <w:gridCol w:w="707"/>
      </w:tblGrid>
      <w:tr w:rsidR="00D10CD5" w14:paraId="38DF990A" w14:textId="77777777">
        <w:trPr>
          <w:trHeight w:val="247"/>
          <w:tblHeader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591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47E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8D1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5DD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84B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E28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6B2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7DC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3C66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0CD5" w14:paraId="72127502" w14:textId="77777777">
        <w:trPr>
          <w:cantSplit/>
          <w:trHeight w:val="24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E7E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10CD5" w14:paraId="60FB99EF" w14:textId="77777777">
        <w:trPr>
          <w:cantSplit/>
          <w:trHeight w:val="247"/>
        </w:trPr>
        <w:tc>
          <w:tcPr>
            <w:tcW w:w="99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B8A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. Общая зоогигиена</w:t>
            </w:r>
          </w:p>
        </w:tc>
      </w:tr>
      <w:tr w:rsidR="00D10CD5" w14:paraId="15626386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59A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A18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Введение. Зоогигиена как наука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936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004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9B8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6DE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D57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40AB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BA4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0B35926B" w14:textId="77777777">
        <w:trPr>
          <w:cantSplit/>
          <w:trHeight w:val="4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D49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4E3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воздушной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780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D15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A11E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0C5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BF3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CD9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C70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5FD0F457" w14:textId="77777777">
        <w:trPr>
          <w:cantSplit/>
          <w:trHeight w:val="5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C6C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553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почвы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791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848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26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B20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C07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8479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CC2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40609B2E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8C1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2A1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воды и поения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B4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5D6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E9A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45D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4BD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C2E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1AC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CD5" w14:paraId="06DB7524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FC5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89A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кормов и кормления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26B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98B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9AF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FB8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13C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99CD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3C8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CD5" w14:paraId="450B16B3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89B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298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транспортировки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AC7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109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4AC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403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068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1147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BF6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13C59FA7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B3C8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8E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Гигиена рационального ухода за сельскохозяйственными животными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D42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4A1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3CD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466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6A4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157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5BF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CD5" w14:paraId="0F94B12F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79A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AC32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пастбищного содержания сельскохозяйственных животных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AF1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DBC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D29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B3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099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1D3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3FF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0CD5" w14:paraId="713610C8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0721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598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Гигиена труда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личная гигиена работников животноводства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500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218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94C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9AD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105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774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8FD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0E6ACAD9" w14:textId="77777777">
        <w:trPr>
          <w:cantSplit/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B52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739C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проектирования животноводческих объектов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E45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A29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8C4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BC4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FD1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E4D4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61B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2F208F0E" w14:textId="77777777">
        <w:trPr>
          <w:cantSplit/>
          <w:trHeight w:val="23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B0F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B35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F2E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946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23A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C1E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F89C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35A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507C9CA3" w14:textId="77777777">
        <w:trPr>
          <w:cantSplit/>
          <w:trHeight w:val="23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CCD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3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921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7B9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ED4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8B9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4FC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AFA6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5BE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10CD5" w14:paraId="14265D45" w14:textId="77777777">
        <w:trPr>
          <w:cantSplit/>
          <w:trHeight w:val="238"/>
        </w:trPr>
        <w:tc>
          <w:tcPr>
            <w:tcW w:w="992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EC6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10CD5" w14:paraId="2B6CE96B" w14:textId="77777777">
        <w:trPr>
          <w:cantSplit/>
          <w:trHeight w:val="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E899" w14:textId="77777777" w:rsidR="00D10CD5" w:rsidRDefault="00D10C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08D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 Частная зоогигиена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7F4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FE4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56D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516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8C4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1C11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BDE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74B8313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69E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164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Гигиена крупного рогатого скота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D84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617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7F6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3BB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6B8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A1F2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6A7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D152166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355D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F2E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свиноводстве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136C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E52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207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AB5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71C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20E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76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2CAF1D8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201E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057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2.3.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овцеводстве и козоводстве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E66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938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6BA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C0E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4D7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BFD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7CF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0CD5" w14:paraId="7B48F261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AF9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9EE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D69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F35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342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D84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D02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DA30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31B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F41D255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6175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A6D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2.5.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птицеводстве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37B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FE0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6C9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EE7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3C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2770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B3A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33CE4668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E297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A14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2.6.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Зоогигиенические требования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кролиководстве и пушном звероводстве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2C9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344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D52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A80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3E1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4793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C917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2921E0C6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CF76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A6E0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Зоогигиенические требования в прудовом рыбоводстве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C46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916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35D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5FC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69A0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D1E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50C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2452BECA" w14:textId="77777777">
        <w:trPr>
          <w:cantSplit/>
          <w:trHeight w:val="2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D6C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A21B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Гигиенические требования в пчеловодстве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AB6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F7E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E5B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1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699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B8F2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F5C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CD5" w14:paraId="3817527C" w14:textId="77777777">
        <w:trPr>
          <w:cantSplit/>
          <w:trHeight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FE69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D05F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Тема 2.9. Гигиена собак и кошек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984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4AD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D81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E55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0AA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55CE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9A46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CD5" w14:paraId="6F230B58" w14:textId="77777777">
        <w:trPr>
          <w:cantSplit/>
          <w:trHeight w:val="470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3DD4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1084E59B" w14:textId="77777777" w:rsidR="00D10CD5" w:rsidRDefault="00315FB9">
            <w:pPr>
              <w:widowControl w:val="0"/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курсовой проект</w:t>
            </w:r>
          </w:p>
          <w:p w14:paraId="55691AE3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5D6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9B5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92F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909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79F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51D8" w14:textId="77777777" w:rsidR="00D10CD5" w:rsidRDefault="00D10CD5">
            <w:pPr>
              <w:pStyle w:val="af9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9AE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D5" w14:paraId="20571B4F" w14:textId="77777777">
        <w:trPr>
          <w:cantSplit/>
          <w:trHeight w:val="470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2C1A" w14:textId="77777777" w:rsidR="00D10CD5" w:rsidRDefault="00315F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за 4 курс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A21C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DCA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82EE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A7E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E85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2305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6E7B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D10CD5" w14:paraId="59A2F45D" w14:textId="77777777">
        <w:trPr>
          <w:cantSplit/>
          <w:trHeight w:val="396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6922" w14:textId="77777777" w:rsidR="00D10CD5" w:rsidRDefault="00315FB9">
            <w:pPr>
              <w:pStyle w:val="af9"/>
              <w:widowControl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2978" w14:textId="77777777" w:rsidR="00D10CD5" w:rsidRDefault="00315FB9">
            <w:pPr>
              <w:pStyle w:val="af9"/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E4EA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DCD2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28C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0E8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CF0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D05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</w:tbl>
    <w:p w14:paraId="5B85896C" w14:textId="77777777" w:rsidR="00D10CD5" w:rsidRDefault="00D10CD5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5D4D2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6DF234EF" w14:textId="77777777" w:rsidR="00D10CD5" w:rsidRDefault="00315FB9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7FE59AF3" w14:textId="77777777" w:rsidR="00D10CD5" w:rsidRDefault="00315FB9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26764C4C" w14:textId="77777777" w:rsidR="00D10CD5" w:rsidRDefault="00D10CD5">
      <w:pPr>
        <w:spacing w:before="240" w:after="24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359C85E" w14:textId="77777777" w:rsidR="00D10CD5" w:rsidRDefault="00315FB9">
      <w:pPr>
        <w:spacing w:before="240" w:after="24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дисциплины</w:t>
      </w:r>
    </w:p>
    <w:p w14:paraId="46687FEF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1. Общая Зоогигиена</w:t>
      </w:r>
    </w:p>
    <w:p w14:paraId="3200E019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1.1. Введение. Зоогигиена как наука</w:t>
      </w:r>
    </w:p>
    <w:p w14:paraId="66A1E49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гигиены в условиях современного животноводства при различных формах ведения этой отрасли народного хозяйства.</w:t>
      </w:r>
    </w:p>
    <w:p w14:paraId="6BCC4A74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гигиенических требований в повышении продуктивности и резистентности животных.</w:t>
      </w:r>
    </w:p>
    <w:p w14:paraId="175121CE" w14:textId="77777777" w:rsidR="00D10CD5" w:rsidRDefault="00315FB9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и экологические основы зоогигиены. Гигиена и ее связь с охраной природной среды (биосферы). Мониторинг - специальная система наблюдения и контроля за состоянием биосферы.</w:t>
      </w:r>
    </w:p>
    <w:p w14:paraId="1E8A9169" w14:textId="77777777" w:rsidR="00D10CD5" w:rsidRDefault="00315FB9">
      <w:pPr>
        <w:shd w:val="clear" w:color="auto" w:fill="FFFFFF"/>
        <w:spacing w:after="0" w:line="240" w:lineRule="auto"/>
        <w:ind w:right="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и акклиматизация, роль факторов внешней среды в их формировании.</w:t>
      </w:r>
    </w:p>
    <w:p w14:paraId="44F93E1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зоогигиены при производстве продуктов животноводства в зависимости от климатических зон страны и технологии содержания животных. Связь гигиены с другими дисциплинами: биологическими, клиническими, зоотехническим. Объекты изучения гигиены (почва, вода, воздух, помещения, здоровье и продуктивность животных и т. д.). Методы научных исследований при изучении внешней среды, реактивности и здоровья животных. Экономическая эффективность зоогигиенических мероприятий.</w:t>
      </w:r>
    </w:p>
    <w:p w14:paraId="28D0B7A0" w14:textId="77777777" w:rsidR="00D10CD5" w:rsidRDefault="00D10CD5">
      <w:pPr>
        <w:pStyle w:val="af9"/>
        <w:ind w:firstLine="0"/>
        <w:jc w:val="both"/>
        <w:rPr>
          <w:sz w:val="28"/>
          <w:szCs w:val="28"/>
        </w:rPr>
      </w:pPr>
    </w:p>
    <w:p w14:paraId="6A214DD6" w14:textId="77777777" w:rsidR="00D10CD5" w:rsidRDefault="00315FB9">
      <w:pPr>
        <w:widowControl w:val="0"/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bCs/>
          <w:sz w:val="28"/>
          <w:szCs w:val="28"/>
        </w:rPr>
        <w:t>Гигиена воздушной среды</w:t>
      </w:r>
    </w:p>
    <w:p w14:paraId="1AB40D58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и строение атмосферы. Климат, погода и микроклимат. Состав и свойства окружающей воздушной среды. Физические свойства воздуха.</w:t>
      </w:r>
    </w:p>
    <w:p w14:paraId="0870B374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воздуха: оптимальная, критическая, низкая, высокая. Особенности ее влияния на здоровье и продуктивность различных видов и групп сельскохозяйственных животных.</w:t>
      </w:r>
    </w:p>
    <w:p w14:paraId="66A10B61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Теплообмен между организмом и средой. Химическая и физическая терморегуляция. Создание оптимального температурного режима для сельскохозяйственных животных. Профилактика перегрева и переохлаждения организма животных. Закаливание молодняка путем воздействия низких температур.</w:t>
      </w:r>
    </w:p>
    <w:p w14:paraId="4B3E88D1" w14:textId="77777777" w:rsidR="00D10CD5" w:rsidRDefault="00315FB9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Влажность воздуха. Показатели содержания влаги в воздухе. Источники накопления влаги. Гигиеническое значение и влияние низкой и высокой влажности воздуха на здоровье и продуктивность животных. Мероприятия по обеспечению нормативной влажности воздуха в помещениях.</w:t>
      </w:r>
    </w:p>
    <w:p w14:paraId="39138814" w14:textId="77777777" w:rsidR="00D10CD5" w:rsidRDefault="00315FB9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 и его влияние на здоровье животных. Взаимосвязь давления с другими параметрами воздушной среды, с состоянием погоды. Движение воздуха и его охлаждающая способность. Особенности комплексного воздействия параметров воздуха на организм сельскохозяйственных животных.</w:t>
      </w:r>
    </w:p>
    <w:p w14:paraId="3D582C0D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свойства солнечной радиации, влияние ее на сельскохозяйственных животных. Фотопериодизм животных. Солнечный удар, его предупреждение. Гигиеническое значение искусственного освещения. Гигиеническое значение искусственного освещения, инфракрасного обогрева и ультрафиолетового облучения животных. Зоогигиеническая оценка искусственных источников УФ-излучения, режимы, оборудование и эффективность в помещениях. Профилактика рахита и остеодистрофии.</w:t>
      </w:r>
    </w:p>
    <w:p w14:paraId="7A9EBED1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ионизация воздуха и ее гигиеническое и биологическое значение в помещениях.</w:t>
      </w:r>
    </w:p>
    <w:p w14:paraId="370B5ECC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молодняка сельскохозяйственных животных против неблагоприятных факторов воздушной среды.</w:t>
      </w:r>
    </w:p>
    <w:p w14:paraId="4A409026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шумы, их характеристика и влияние на организм животных. Мероприятия по снижению шума, вибрации, ультразвука и инфразвука в помещениях.</w:t>
      </w:r>
    </w:p>
    <w:p w14:paraId="29E6EC0E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и его влияние на организм.</w:t>
      </w:r>
    </w:p>
    <w:p w14:paraId="1AFA9E4B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Газовый состав атмосферного воздуха. Гигиеническое значение и физиологическая роль воздушной среды. Газовый состав воздуха помещений для сельскохозяйственных животных и основные источники его загрязнения. Допустимые концентрации вредно действующих газов (углекислый газ, окись углерода, аммиак, окислы и закиси азота, сероводород, меркаптаны, метан и др.), их влияние на организм животных. Мероприятия по снижению концентрация вредно действующих газов.</w:t>
      </w:r>
    </w:p>
    <w:p w14:paraId="1B97687B" w14:textId="77777777" w:rsidR="00D10CD5" w:rsidRDefault="00315FB9">
      <w:pPr>
        <w:shd w:val="clear" w:color="auto" w:fill="FFFFFF"/>
        <w:spacing w:after="0" w:line="240" w:lineRule="auto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Пылевая и бактериальная загрязненность воздуха. Состав и характеристика механических и биологических аэрозолей. Их роль в возникновении заболеваний сельскохозяйственных животных. Способы снижения пылевой и микробной обсемененности воздуха.</w:t>
      </w:r>
    </w:p>
    <w:p w14:paraId="1A900A3B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Микроклимат. Значение микроклимата в ветеринарии и животноводстве.* Требования к оптимальным параметрам микроклимата для различных групп животных в разные сезоны года. Факторы формирования микроклимата. Оптимальный микроклимат как элемент энерго- и ресурсосбережения в животноводстве и ветеринарии. Требования к параметрам микроклимата ветеринарных объектов.</w:t>
      </w:r>
    </w:p>
    <w:p w14:paraId="22E54138" w14:textId="77777777" w:rsidR="00D10CD5" w:rsidRDefault="00315FB9">
      <w:pPr>
        <w:shd w:val="clear" w:color="auto" w:fill="FFFFFF"/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адаптации и акклиматизации сельскохозяйственных животных.</w:t>
      </w:r>
    </w:p>
    <w:p w14:paraId="5003B545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по охране атмосферного воздуха и воздуха животноводческих помещений от загрязнения. Гигиенические нормативы чистого воздуха. Закон об охране атмосферного воздуха РФ.</w:t>
      </w:r>
    </w:p>
    <w:p w14:paraId="394DED30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10B19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bCs/>
          <w:sz w:val="28"/>
          <w:szCs w:val="28"/>
        </w:rPr>
        <w:t>Гигиена почвы</w:t>
      </w:r>
    </w:p>
    <w:p w14:paraId="4063B4EB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 – важнейший элемент биосферы. Механический состав, физические свойства почвы, их гигиеническое значение. Химический состав почвы и его влияние на содержание химических веществ в растительных кормах, воде и на здоровье сельскохозяйственных животных. Учение о биогеохимических провинциях. Профилактика биогеохимических энзоотии. Биологические свойства почвы. Комплексная оценка почвы, гигиеническое значение этого процесса.</w:t>
      </w:r>
    </w:p>
    <w:p w14:paraId="4C20788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почвы сточными водами, навозом, трупами животных и боенскими конфискатами. Способы уборки навоза и навозной жижи. Способы обработки, хранения и обеззараживания навоза и помета и их использование в сельскохозяйственном производстве, а также в получении биогаза и других продуктов безотходной технологии. Влияние минеральных удобрений и ядохимикатов на агроценозы и биоценозы. Экологическая необходимость соблюдения норм и методов применения ядохимикатов и ветеринарных препаратов.</w:t>
      </w:r>
    </w:p>
    <w:p w14:paraId="14BBE49A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защите почвы. Методы оздоровления и обеззараживания почвы. Задачи ветеринарных и других сельскохозяйственных работников в защите почвы от загрязнения.</w:t>
      </w:r>
    </w:p>
    <w:p w14:paraId="073DA577" w14:textId="77777777" w:rsidR="00D10CD5" w:rsidRDefault="00315FB9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Ветеринарный контроль за охраной почвы. Основы земельного законодательства РФ.</w:t>
      </w:r>
    </w:p>
    <w:p w14:paraId="63017E93" w14:textId="77777777" w:rsidR="00D10CD5" w:rsidRDefault="00D10CD5">
      <w:pPr>
        <w:shd w:val="clear" w:color="auto" w:fill="FFFFFF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1BE05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Тема 1.4. </w:t>
      </w:r>
      <w:r>
        <w:rPr>
          <w:rFonts w:ascii="Times New Roman" w:hAnsi="Times New Roman" w:cs="Times New Roman"/>
          <w:bCs/>
          <w:sz w:val="28"/>
          <w:szCs w:val="28"/>
        </w:rPr>
        <w:t>Гигиена воды и поения животных</w:t>
      </w:r>
    </w:p>
    <w:p w14:paraId="7FC39FE0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Санитарно-гигиеническая роль воды в животноводстве и ветеринарии. Ветеринарно-гигиенические требования к питьевой воде: органолептические и физические показатели, химический и газовый состав, биологические свойства. Потребность сельскохозяйственных животных в питьевой воде. Факторы, влияющие на суточную потребность в питьевой воде. ГОСТ на питьевую воду для поения животных.</w:t>
      </w:r>
    </w:p>
    <w:p w14:paraId="0ED96152" w14:textId="77777777" w:rsidR="00D10CD5" w:rsidRDefault="00315FB9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источники. Сравнительная характеристика и гигиеническая оценка. Физические, химические и биологические свойства природных вод, их классификация. Предельно допустимые концентрации вредных веществ в водоемах (ПДК).</w:t>
      </w:r>
    </w:p>
    <w:p w14:paraId="44772D87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природных водоисточников от загрязнения, зоны санитарной охраны строгого режима, ограничений и наблюдений. Самоочищение воды. Паспортизация водоисточников.</w:t>
      </w:r>
    </w:p>
    <w:p w14:paraId="2B1A6A5D" w14:textId="77777777" w:rsidR="00D10CD5" w:rsidRDefault="00315FB9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сельскохозяйственного водоснабжения – централизованное и децентрализованное. Типы водоснабжения: производственный, хозяйственно-бытовой и единый (комплексный). Способы водоснабжения: самотечные, механические (подача насосами). Оборудование водопроводной сети. Гигиенические требования к водоснабжению и устройствам для поения животных. Особенности водоснабжения животноводческих ферм в разных зонах страны. Зоогигиенические требования к различным источникам водоснабжения.</w:t>
      </w:r>
    </w:p>
    <w:p w14:paraId="2F6F2EDA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 режимы поения отдельных видов и возрастных групп сельскохозяйственных животных при разных системах содержания.* Уход за водопойным инвентарем. Организация и гигиена водопоя при летнем содержании животных на пастбищах, в летних лагерях.</w:t>
      </w:r>
    </w:p>
    <w:p w14:paraId="57653C75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питьевой воды. Отстаивание и коагуляция, фильтрация, кондиционирование (умягчение, обессоливание, опреснение, обезжелезивание, фторирование и обесфторивание), обеззараживание (кипячение, облучение бактерицидными УФ-лучами, хлорирование, озонирование и др.).</w:t>
      </w:r>
    </w:p>
    <w:p w14:paraId="61CD377C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талой воды и ее влияние на живой организм. Перспективы использования омагниченной воды в сельском хозяйстве. Кремниевая вода как жидкий минерал. Применение «живой» и «мертвой» воды в животноводстве. Дегазированная (активированная) вода – эффективный способ повышения биологической активности воды. Значение электроактивированной воды в обеспечении ветеринарно-санитарного благополучия в животноводстве. Теоретические и практические аспекты проблемы «памяти воды».</w:t>
      </w:r>
    </w:p>
    <w:p w14:paraId="18D667DE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микроорганизмов, растений, рыб и других водных организмов в очистке воды.</w:t>
      </w:r>
    </w:p>
    <w:p w14:paraId="745B5EA0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водного законодательства РФ. Государственный контроль и охрана природных вод от загрязнения.</w:t>
      </w:r>
    </w:p>
    <w:p w14:paraId="704A1C0E" w14:textId="77777777" w:rsidR="00D10CD5" w:rsidRDefault="00D10CD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32FB5" w14:textId="77777777" w:rsidR="00D10CD5" w:rsidRDefault="00315FB9">
      <w:pPr>
        <w:widowControl w:val="0"/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1.5. </w:t>
      </w:r>
      <w:r>
        <w:rPr>
          <w:rFonts w:ascii="Times New Roman" w:hAnsi="Times New Roman" w:cs="Times New Roman"/>
          <w:bCs/>
          <w:sz w:val="28"/>
          <w:szCs w:val="28"/>
        </w:rPr>
        <w:t>Гигиена кормов и кормления</w:t>
      </w:r>
    </w:p>
    <w:p w14:paraId="6EEA1EDF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Гигиеническое значение полноценного кормления и его роль в повышении естественной резистентности организма животных. Приготовление и использование диетических кормов. Санитарно-гигиенический контроль при заготовке, хранении, транспортировке и подготовке кормов к скармливанию. Причины снижения качества кормов. Гигиенические методы исследования кормов (микробиологические, микологические, гельминтологические, органолептические, химические, биопроба).</w:t>
      </w:r>
    </w:p>
    <w:p w14:paraId="26AF5556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болезней кормового происхождения и обмена веществ у животных, обусловливаемые неполноценными кормлением, последствия недостаточного и несбалансированного кормления, последствия недостатка и избытка в рационах протеина, аминокислот и других органических веществ, последствия недостатка в рационах минеральных веществ (макро- и микроэлементов) и витаминов.</w:t>
      </w:r>
    </w:p>
    <w:p w14:paraId="2F6995B1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контроль за использованием природных минералов (цеолиты, вермикулиты) в качестве кормовых добавок для сельскохозяйственных животных.</w:t>
      </w:r>
    </w:p>
    <w:p w14:paraId="00A06BCA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резистентности и продуктивности сельскохозяйственных животных путём введения в корма биологически активных соединений (сукцинат, хелавит, ферропептид, мивал, аминоацетат, крезацин, баксин и др.).</w:t>
      </w:r>
    </w:p>
    <w:p w14:paraId="2553D89C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заболеваний сельскохозяйственных животных, обуславливаемых содержанием механических примесей в кормах или его дефективным состоянием.</w:t>
      </w:r>
    </w:p>
    <w:p w14:paraId="1CA9A34E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отравлений животных соланином, нитратами, алкалоидами, цианогенными гликозидами или фотодинамическими субстанциями.</w:t>
      </w:r>
    </w:p>
    <w:p w14:paraId="32EAA304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у животных болезней, обусловленных загрязнением кормов различными микробами, грибами, яйцами и личинками гельминтов, амбарными вредителями и др. Способы обеззараживания и обезвреживания недоброкачественных кормов.</w:t>
      </w:r>
    </w:p>
    <w:p w14:paraId="6E7CB112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1F537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1.6. </w:t>
      </w:r>
      <w:r>
        <w:rPr>
          <w:rFonts w:ascii="Times New Roman" w:hAnsi="Times New Roman" w:cs="Times New Roman"/>
          <w:bCs/>
          <w:sz w:val="28"/>
          <w:szCs w:val="28"/>
        </w:rPr>
        <w:t>Гигиена транспортировки животных</w:t>
      </w:r>
    </w:p>
    <w:p w14:paraId="20490FFB" w14:textId="77777777" w:rsidR="00D10CD5" w:rsidRDefault="00315FB9">
      <w:pPr>
        <w:shd w:val="clear" w:color="auto" w:fill="FFFFFF"/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транспортировки животных железнодорожным, водным, автомобильным и воздушным транспортом. Гигиенические требования при погрузке, передвижении и выгрузке животных.</w:t>
      </w:r>
    </w:p>
    <w:p w14:paraId="2DF6D139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зоогигиены при кормлении транспортируемых животных, организации водопоя. Уборка навоза. Зоогигиенический режим при перегоне животных.</w:t>
      </w:r>
    </w:p>
    <w:p w14:paraId="70C544A8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гигиенических требований при перевозке животных для комплектования специализированных хозяйств и промышленных комплексов. Профилактика транспортного стресса у животных путём применения естественных метаболитов.</w:t>
      </w:r>
    </w:p>
    <w:p w14:paraId="5AE7CFC6" w14:textId="77777777" w:rsidR="00D10CD5" w:rsidRDefault="00D10CD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ACAC1" w14:textId="77777777" w:rsidR="00D10CD5" w:rsidRDefault="0031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1.7. </w:t>
      </w:r>
      <w:r>
        <w:rPr>
          <w:rFonts w:ascii="Times New Roman" w:hAnsi="Times New Roman" w:cs="Times New Roman"/>
          <w:bCs/>
          <w:sz w:val="28"/>
          <w:szCs w:val="28"/>
        </w:rPr>
        <w:t>Гигиена рационального ухода за сельскохозяйственными животными</w:t>
      </w:r>
    </w:p>
    <w:p w14:paraId="40E11033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рационального ухода за сельскохозяйственными животными для повышения их резистентности, продуктивности и улучшения санитарных качеств продукции. Приемы ухода за молочной железой, кожей, копытами, копытцами, конечностями и рогами животных.</w:t>
      </w:r>
    </w:p>
    <w:p w14:paraId="15375650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приемов механизации ухода за животными. Купание и мойка животных. Профилактика гиподинамии и гипокинезии. Моцион, его виды, влияние на здоровье, продуктивность и воспроизводительную функцию животных. Стрессы в промышленном животноводстве и меры профилактики. Особенности организации ухода за племенными и пользовательными животными в специализированных животноводческих хозяйствах. Особенности ухода за животными в зонах с жарким климатом. Значение этологии в организации оптимальных условий содержания животных.</w:t>
      </w:r>
    </w:p>
    <w:p w14:paraId="06F6F01E" w14:textId="77777777" w:rsidR="00D10CD5" w:rsidRDefault="00D10CD5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65317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1.8. </w:t>
      </w:r>
      <w:r>
        <w:rPr>
          <w:rFonts w:ascii="Times New Roman" w:hAnsi="Times New Roman" w:cs="Times New Roman"/>
          <w:bCs/>
          <w:sz w:val="28"/>
          <w:szCs w:val="28"/>
        </w:rPr>
        <w:t>Гигиена пастбищного содержания сельскохозяйственных животных</w:t>
      </w:r>
    </w:p>
    <w:p w14:paraId="528E68EE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Пастбищное, пастбищно-лагерное, стойлово-лагерное содержание животных.</w:t>
      </w:r>
    </w:p>
    <w:p w14:paraId="3C5C488E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значение пастбищного содержания сельскохозяйственных животных. Санитарно-гигиенические требования к естественным и культурным пастбищам для разных видов и возрастных групп животных с учетом их физиологического состояния и продуктивности. Подготовка пастбищ, водопоев и прогонов, Устройство и подготовка стойбищ, лагерей и навесов. Гигиенические требования к летне-лагерным постройкам. Подготовка животных к пастбищному содержанию. Переход на пастбищное содержание. Профилактика кормовых заболеваний и отравлений животных. Особенности пастбищного содержания разных видов животных в зависимости от возрастных групп и климатических зон. Способы пастьбы.</w:t>
      </w:r>
    </w:p>
    <w:p w14:paraId="3B583E1D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значение загонной системы пастьбы, режим пастьбы и поения животных, контроль за лугами и пастбищами. Перевод животных с пастбищного содержания на стойловое и обратно, профилактика заболеваний и снижения продуктивности.</w:t>
      </w:r>
    </w:p>
    <w:p w14:paraId="43539FCC" w14:textId="77777777" w:rsidR="00D10CD5" w:rsidRDefault="00D10C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636F6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1.9. </w:t>
      </w:r>
      <w:r>
        <w:rPr>
          <w:rFonts w:ascii="Times New Roman" w:hAnsi="Times New Roman" w:cs="Times New Roman"/>
          <w:bCs/>
          <w:sz w:val="28"/>
          <w:szCs w:val="28"/>
        </w:rPr>
        <w:t>Гигиена труда и личная гигиена работников животноводства</w:t>
      </w:r>
    </w:p>
    <w:p w14:paraId="2717841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санитарно-гигиенического режима и условий работы для повышения производительности труда работников животноводства и охраны их здоровья. Личная гигиена работников животноводства - фактор их здоровья и повышения санитарного качества животноводческой продукции. Профилактика антропозоонозов. Экология фермы и ее влияние на состояние здоровья работников ферм.</w:t>
      </w:r>
    </w:p>
    <w:p w14:paraId="4C34130B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B63EB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1.10. </w:t>
      </w:r>
      <w:r>
        <w:rPr>
          <w:rFonts w:ascii="Times New Roman" w:hAnsi="Times New Roman" w:cs="Times New Roman"/>
          <w:bCs/>
          <w:sz w:val="28"/>
          <w:szCs w:val="28"/>
        </w:rPr>
        <w:t>Основы проектирования животноводческих объектов</w:t>
      </w:r>
    </w:p>
    <w:p w14:paraId="09C4D676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к животноводческим объектам. Зоогигиенические требования к выбору прогрессивных технологий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производству животноводческой, птицеводческой и звероводческой продукции.</w:t>
      </w:r>
    </w:p>
    <w:p w14:paraId="5F642729" w14:textId="77777777" w:rsidR="00D10CD5" w:rsidRDefault="00315FB9">
      <w:pPr>
        <w:shd w:val="clear" w:color="auto" w:fill="FFFFFF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технологических решений с объемно-планировочными решениями, механизацией и автоматизацией технологических процессов, экономической целесообразностью принимаемых решений.</w:t>
      </w:r>
    </w:p>
    <w:p w14:paraId="203F35E0" w14:textId="77777777" w:rsidR="00D10CD5" w:rsidRDefault="00315FB9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Зоогигиенический и ветеринарно-санитарный контроль при проведении проектирования, строительства, реконструкции и эксплуатации животноводческих объектов по производству животноводческой, птицеводческой и звероводческой продукции.</w:t>
      </w:r>
    </w:p>
    <w:p w14:paraId="34028E05" w14:textId="77777777" w:rsidR="00D10CD5" w:rsidRDefault="00315FB9">
      <w:pPr>
        <w:shd w:val="clear" w:color="auto" w:fill="FFFFFF"/>
        <w:spacing w:after="0" w:line="240" w:lineRule="auto"/>
        <w:ind w:right="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типы проектных организаций. Нормативно-методическая база проектирования (нормативные и нормативно- методические документы Федерального и отраслевого  значения).</w:t>
      </w:r>
    </w:p>
    <w:p w14:paraId="610F1FC5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порядку разработки, согласованию и утверждению проектно-сметной документации. Состав проектно-сметной документации. Задание на проектирование и его соответствие существующим зоогигиеническим и ветеринарно-санитарным требованиям.</w:t>
      </w:r>
    </w:p>
    <w:p w14:paraId="1C42AD1F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проектов (типовые, индивидуальные, повторного применения, экспериментальные и реконструкции). Зоогигиенические и экологические требования при разработке проектов и привязке типовых проектов. </w:t>
      </w:r>
    </w:p>
    <w:p w14:paraId="44F84EF6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проекта на отдельное здание и на ферму (комплекс). Общие сведения о проектно-сметной документации, в т.ч. о чертежах различных разделов проекта.</w:t>
      </w:r>
    </w:p>
    <w:p w14:paraId="04F9FEE6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подготовке проектов строительства, в т.ч. проектов реконструкции животноводческих, птицеводческих и звероводческих объектов существующие способы строительства.</w:t>
      </w:r>
    </w:p>
    <w:p w14:paraId="05B474A2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выборе участка под строительство и размещении объектов на участке (соблюдение зоогигиенических, ветеринарно-санитарных, экологических, инженерно- технических и других требований).</w:t>
      </w:r>
    </w:p>
    <w:p w14:paraId="76EB0B5E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генеральных планов объектов и технологической части проектов. Соблюдение зоогигиенических требований при разработке объемно-планировочных решений. Принятие взаимосвязанных зоогигиенических, ветеринарно-санитарных, противопожарных и технологических требований.</w:t>
      </w:r>
    </w:p>
    <w:p w14:paraId="32200EE8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разработке ветеринарной защиты животноводческих, птицеводческих и звероводческих объектов.</w:t>
      </w:r>
    </w:p>
    <w:p w14:paraId="12E8BA91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Зоогигиенический и ветеринарно-санитарный контроль при проектировании,  строительстве, реконструкции и эксплуатации объектов животноводства, птицеводства и звероводства. </w:t>
      </w:r>
    </w:p>
    <w:p w14:paraId="054A0FD1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строительных материалов и их зоогигиеническая оценка. Зоогигиенические требования к отдельным видам ограждающих конструкций здания, (стены, полы, покрытия, перекрытия). </w:t>
      </w:r>
    </w:p>
    <w:p w14:paraId="054D6ED1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различным видам оснований и фундаментов.</w:t>
      </w:r>
    </w:p>
    <w:p w14:paraId="06A0E9A6" w14:textId="77777777" w:rsidR="00D10CD5" w:rsidRDefault="00315FB9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к теплотехническим свойствам ограждающих конструкций. Взаимосвязь ограждающих конструкций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микроклимата зданий. Зоогигиенические требования к внутренней отделке зданий. </w:t>
      </w:r>
    </w:p>
    <w:p w14:paraId="66302EBD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к системам инженерного оборудования зданий. Зоогигиенические требования к теплотехническому оборудованию.</w:t>
      </w:r>
    </w:p>
    <w:p w14:paraId="617DF3A8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Зоогигиеническая оценка применяемых систем и средств обеспечения микроклимата.</w:t>
      </w:r>
    </w:p>
    <w:p w14:paraId="37F95C8F" w14:textId="77777777" w:rsidR="00D10CD5" w:rsidRDefault="00315FB9">
      <w:pPr>
        <w:shd w:val="clear" w:color="auto" w:fill="FFFFFF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зооинженера в создании оптимальных зоогигиенических условий в производственных помещениях и на территории объектов.</w:t>
      </w:r>
    </w:p>
    <w:p w14:paraId="74609C55" w14:textId="77777777" w:rsidR="00D10CD5" w:rsidRDefault="00D10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A6689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Частная зоогигиена</w:t>
      </w:r>
    </w:p>
    <w:p w14:paraId="5C1C60C5" w14:textId="77777777" w:rsidR="00D10CD5" w:rsidRDefault="00315FB9">
      <w:pPr>
        <w:shd w:val="clear" w:color="auto" w:fill="FFFFFF"/>
        <w:spacing w:after="0" w:line="240" w:lineRule="auto"/>
        <w:ind w:right="181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bCs/>
          <w:sz w:val="28"/>
          <w:szCs w:val="28"/>
        </w:rPr>
        <w:t>Гигиена крупного рогатого скота</w:t>
      </w:r>
    </w:p>
    <w:p w14:paraId="47B95EF3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Зоогигиенические требования при содержании крупного рогатого скота. Системы и способы содержания крупного рогатого скота,</w:t>
      </w:r>
    </w:p>
    <w:p w14:paraId="2D7C740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скота на глубокой подстилке и щелевых полах.</w:t>
      </w:r>
    </w:p>
    <w:p w14:paraId="1A7B4180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режим содержания сухостойных коров и нетелей как основа получения здорового молодняка. Гигиена отела, особенности новотельного периода, уход, содержание и доение коров.</w:t>
      </w:r>
    </w:p>
    <w:p w14:paraId="058C9E00" w14:textId="77777777" w:rsidR="00D10CD5" w:rsidRDefault="00315FB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выменем. Гигиена машинного и ручного доения коров. Профилактика маститов. Санитарно-гигиенические мероприятия в улучшении качества молока.</w:t>
      </w:r>
    </w:p>
    <w:p w14:paraId="7E9618F3" w14:textId="77777777" w:rsidR="00D10CD5" w:rsidRDefault="00315FB9">
      <w:pPr>
        <w:widowControl w:val="0"/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содержания, кормления и ухода за быками-производителями, Санитарно-гигиенические требования при естественном и искусственном осеменении. Гигиенические требования при разных способах выращивания телят. Содержание телят и уход за ними в профилакторный, молочный и послемолочный периоды. Выращивание телят под коровами-кормилицами.* Санитарно-гигиенические требования к заменителям цельного молока и диетическим средствам кормления. Гигиена летне-лагерного содержания молодняка. Выращивание телят в индивидуальных домиках на открытых площадках.</w:t>
      </w:r>
    </w:p>
    <w:p w14:paraId="5F480FE5" w14:textId="77777777" w:rsidR="00D10CD5" w:rsidRDefault="00315FB9">
      <w:pPr>
        <w:widowControl w:val="0"/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ремонтного молодняка на специализированных фермах и комплексах. Зоогигиенические мероприятия по профилактике заболеваний молодняка крупного рогатого скота. Применение сменных родильных отделений и секционных профилакториев.</w:t>
      </w:r>
    </w:p>
    <w:p w14:paraId="6A96BA80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откорме крупного рогатого скота. Содержание скота на малых и средних фермах. Санитарно-гигиенические мероприятия при комплектовании и воспроизводстве стада, содержание и эксплуатация животных на промышленных комплексах по производству молока и говядины. Гигиена содержания животных при поточно-цеховой системе производства молока. Особенности гигиены зебувидного скота в условиях жаркого климата.</w:t>
      </w:r>
    </w:p>
    <w:p w14:paraId="337DB96F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FB79B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свиноводстве</w:t>
      </w:r>
    </w:p>
    <w:p w14:paraId="1C739ECF" w14:textId="77777777" w:rsidR="00D10CD5" w:rsidRDefault="00315FB9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свиней. Зоогигиенические требования к содержанию свиней на специализированных фермах и комплексах.</w:t>
      </w:r>
    </w:p>
    <w:p w14:paraId="1AA03B73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Санитарно-гигиеническая оценка станочного и свободновыгульного содержания свиней.</w:t>
      </w:r>
    </w:p>
    <w:p w14:paraId="101572DD" w14:textId="77777777" w:rsidR="00D10CD5" w:rsidRDefault="00315FB9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уходу, содержанию и кормлению супоросных и подсосных свиноматок. Гигиенические требования к уходу, содержанию и кормлению хряков-производителей.</w:t>
      </w:r>
    </w:p>
    <w:p w14:paraId="21E431B9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опоросов и уход за новорожденными поросятами. Гигиена содержания и кормления поросят в подсосный период. Особенности профилактики заболеваний поросят-сосунов. Гигиенические требования при отъеме поросят и в послеотъемный период. Гигиена выращивания ремонтного молодняка. Особенности летне-лагерного содержания свиней.* Гигиенические требования при откорме свиней. Особенности санитарно-гигиенического режима при воспроизводстве свиней. Зоогигиенические мероприятия при содержании свиней в подсобных и приусадебных хозяйствах. Особенности содержания свиней в условиях жаркого климата.</w:t>
      </w:r>
    </w:p>
    <w:p w14:paraId="4A544AD7" w14:textId="77777777" w:rsidR="00D10CD5" w:rsidRDefault="00D10CD5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802A2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овцеводстве и козоводстве</w:t>
      </w:r>
    </w:p>
    <w:p w14:paraId="7A19C33C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овец и коз на фермах я комплексах в разных зонах РФ. Гигиена круглогодового стойлового, пастбищно-стойлового, стойлово-пастбищного и пастбищного содержания овец и коз.</w:t>
      </w:r>
    </w:p>
    <w:p w14:paraId="4963D274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содержанию овец и коз разного направления продуктивности. Гигиена стрижки овец. Санитарно-гигиенические мероприятия для повышения товарных качеств шерсти овец и пуха коз.</w:t>
      </w:r>
    </w:p>
    <w:p w14:paraId="158D7726" w14:textId="77777777" w:rsidR="00D10CD5" w:rsidRDefault="00315FB9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доения овец и коз. Гигиенические требования при воспроизводстве овец и коз. Гигиена ухода и содержания за производителями. Методы выращивания ягнят и козлят. Уход за новорожденными. Гигиенические требования при отъеме ягнят и козлят. Гигиена выращивания ремонтного молодняка. Гигиена откорма и нагула овец. Санитарно-гигиенические требования при тебеневке.</w:t>
      </w:r>
    </w:p>
    <w:p w14:paraId="6F209976" w14:textId="77777777" w:rsidR="00D10CD5" w:rsidRDefault="00315FB9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Санитарно-гигиенический режим в специализированных овцеводческих, в подсобных и приусадебных хозяйствах. Содержание овец в условиях жаркого климата.</w:t>
      </w:r>
    </w:p>
    <w:p w14:paraId="50AC2799" w14:textId="77777777" w:rsidR="00D10CD5" w:rsidRDefault="00D10CD5">
      <w:pPr>
        <w:widowControl w:val="0"/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7E96D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коневодстве</w:t>
      </w:r>
    </w:p>
    <w:p w14:paraId="4E42FA6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лошадей. Гигиена конюшенного и табунного содержания лошадей. Содержание лошадей на летних пастбищах. Гигиена откорма лошадей.</w:t>
      </w:r>
    </w:p>
    <w:p w14:paraId="7A8DFCF0" w14:textId="77777777" w:rsidR="00D10CD5" w:rsidRDefault="00315FB9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содержанию и кормлению лошадей. Особенности поения лошадей, Гигиена доения кобыл. Гигиена воспроизводства лошадей, жеребых и подсосных кобыл.</w:t>
      </w:r>
    </w:p>
    <w:p w14:paraId="342D7F1F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кормление жеребцов-производителей.</w:t>
      </w:r>
    </w:p>
    <w:p w14:paraId="50728C85" w14:textId="77777777" w:rsidR="00D10CD5" w:rsidRDefault="00315FB9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кормление жеребят при выращивании в подсосный период. Гигиенические требования при отъеме жеребят. Гигиенические требования при тренинге молодняка, Гигиена содержания и использования спортивных лошадей и лошадей-продуцентов биологических препаратов. </w:t>
      </w:r>
      <w:r>
        <w:rPr>
          <w:rFonts w:ascii="Times New Roman" w:hAnsi="Times New Roman" w:cs="Times New Roman"/>
          <w:sz w:val="28"/>
          <w:szCs w:val="28"/>
        </w:rPr>
        <w:lastRenderedPageBreak/>
        <w:t>Рациональное использование лошадей на работах. Профилактика травматизма.</w:t>
      </w:r>
    </w:p>
    <w:p w14:paraId="5585B65D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упряжи и уходу за ней. Табунное содержание лошадей при производстве кумыса и мяса.</w:t>
      </w:r>
    </w:p>
    <w:p w14:paraId="05B1E4C8" w14:textId="77777777" w:rsidR="00D10CD5" w:rsidRDefault="00D1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27BB7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2.5.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птицеводстве</w:t>
      </w:r>
    </w:p>
    <w:p w14:paraId="3870D1A8" w14:textId="77777777" w:rsidR="00D10CD5" w:rsidRDefault="00315FB9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сельскохозяйственной птицы и их гигиеническая оценка. Санитарно-гигиенические требования к инкубационным яйцам и режиму инкубации. Режим напольного и клеточного выращивания молодняка. Содержание птицы на фермах, птицефабриках и подсобных хозяйствах.</w:t>
      </w:r>
    </w:p>
    <w:p w14:paraId="5B27DA05" w14:textId="77777777" w:rsidR="00D10CD5" w:rsidRDefault="00315FB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микроклимата птичников при содержании птицы в клеточных батареях различных конструкций.</w:t>
      </w:r>
    </w:p>
    <w:p w14:paraId="22E3D04E" w14:textId="77777777" w:rsidR="00D10CD5" w:rsidRDefault="00315FB9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птицы на глубокой подстилке и на сетчатых полах. Гигиена воспроизводства птицы при содержании родительского стада в клетках. Гигиенические требования к выгулам и водоемам для содержания птицы. Дифференцированный световой режим в промышленной птицеводстве. Нормирование искусственной освещенности в безоконных птичниках. Повышенная освещенность как стресс-фактор. Прерывистые световые режимы как элемент энергосберегающей технологии.</w:t>
      </w:r>
    </w:p>
    <w:p w14:paraId="18BAF5B0" w14:textId="77777777" w:rsidR="00D10CD5" w:rsidRDefault="00315FB9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комбинированного эритемного и бактерицидного ультрафиолетового излучения для санации воздушной среды птичников и стимуляции продуктивности.</w:t>
      </w:r>
    </w:p>
    <w:p w14:paraId="57702100" w14:textId="77777777" w:rsidR="00D10CD5" w:rsidRDefault="00315FB9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санитарно-гигиенические требования при производстве мяса птицы в специализированных хозяйствах. Особенности содержания птицы в условиях жаркого климата.</w:t>
      </w:r>
    </w:p>
    <w:p w14:paraId="03AEE275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Повышение естественной резистентности и продуктивности птиц путём применения естественных метаболитов (янтарная кислота и ее производные, лимонная кислота, аминоацетат и т. д.) на различных стадиях онтогенеза.</w:t>
      </w:r>
    </w:p>
    <w:p w14:paraId="673253BB" w14:textId="77777777" w:rsidR="00D10CD5" w:rsidRDefault="00315FB9">
      <w:pPr>
        <w:pStyle w:val="afc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Современные экологически безопасные методы обработки инкубационных яиц сельскохозяйственной птицы для повышения вывода цыплят и улучшения их качества.</w:t>
      </w:r>
    </w:p>
    <w:p w14:paraId="10C313BD" w14:textId="77777777" w:rsidR="00D10CD5" w:rsidRDefault="00D10CD5">
      <w:pPr>
        <w:widowControl w:val="0"/>
        <w:shd w:val="clear" w:color="auto" w:fill="FFFFFF"/>
        <w:spacing w:after="0" w:line="240" w:lineRule="auto"/>
        <w:ind w:left="708" w:right="115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D8F53B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2.6.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кролиководстве и пушном звероводстве</w:t>
      </w:r>
    </w:p>
    <w:p w14:paraId="6C449B6B" w14:textId="77777777" w:rsidR="00D10CD5" w:rsidRDefault="00315FB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содержания кроликов и пушных зверей. Зоогигиенические требования к содержанию кроликов и пушных зверей на фермах и специализированных хозяйствах.</w:t>
      </w:r>
    </w:p>
    <w:p w14:paraId="1F0B408C" w14:textId="77777777" w:rsidR="00D10CD5" w:rsidRDefault="00315FB9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уходу и кормлению кроликов и пушных зверей. Гигиена выращивания молодняка кроликов и пушных зверей. Санитарные требования к убою и первичной обработке шкурок.</w:t>
      </w:r>
    </w:p>
    <w:p w14:paraId="0DB80B43" w14:textId="77777777" w:rsidR="00D10CD5" w:rsidRDefault="00D10CD5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4B8FE" w14:textId="77777777" w:rsidR="00D10CD5" w:rsidRDefault="00315F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2.7. </w:t>
      </w:r>
      <w:r>
        <w:rPr>
          <w:rFonts w:ascii="Times New Roman" w:hAnsi="Times New Roman" w:cs="Times New Roman"/>
          <w:bCs/>
          <w:sz w:val="28"/>
          <w:szCs w:val="28"/>
        </w:rPr>
        <w:t>Зоогигиенические требования в прудовом рыбоводстве</w:t>
      </w:r>
    </w:p>
    <w:p w14:paraId="2C89D632" w14:textId="77777777" w:rsidR="00D10CD5" w:rsidRDefault="00315FB9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Зоогигиенические требования при выборе водоема для прудового рыбоводства. Правила оборудования водоемов и режимы их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 за качеством воды и кормами. Контроль при разведении и перевозке живой рыбы и мальков.</w:t>
      </w:r>
    </w:p>
    <w:p w14:paraId="3EEB018C" w14:textId="77777777" w:rsidR="00D10CD5" w:rsidRDefault="00D10CD5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73957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2.8. </w:t>
      </w:r>
      <w:r>
        <w:rPr>
          <w:rFonts w:ascii="Times New Roman" w:hAnsi="Times New Roman" w:cs="Times New Roman"/>
          <w:bCs/>
          <w:sz w:val="28"/>
          <w:szCs w:val="28"/>
        </w:rPr>
        <w:t>Гигиенические требования в пчеловодстве</w:t>
      </w:r>
    </w:p>
    <w:p w14:paraId="224FA483" w14:textId="77777777" w:rsidR="00D10CD5" w:rsidRDefault="00315FB9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медоносной базе. Ульи, пасечные постройки и гигиенические требования к ним. Содержание пчел в разные периоды года. Профилактика заболеваний и отравлений пчел.</w:t>
      </w:r>
    </w:p>
    <w:p w14:paraId="6466EA43" w14:textId="77777777" w:rsidR="00D10CD5" w:rsidRDefault="00D10CD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600C7" w14:textId="77777777" w:rsidR="00D10CD5" w:rsidRDefault="00315FB9">
      <w:pPr>
        <w:tabs>
          <w:tab w:val="left" w:pos="98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2.9. Гигиена собак и кошек</w:t>
      </w:r>
    </w:p>
    <w:p w14:paraId="41C8B679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собак и уход за ними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Содержание кошек и уход за ними.</w:t>
      </w:r>
    </w:p>
    <w:p w14:paraId="4C0D142D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CBE27B" w14:textId="77777777" w:rsidR="00D10CD5" w:rsidRDefault="00315FB9">
      <w:pPr>
        <w:pStyle w:val="af6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24BC643F" w14:textId="77777777" w:rsidR="00D10CD5" w:rsidRDefault="00D10CD5">
      <w:pPr>
        <w:pStyle w:val="af6"/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5E9D60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на занятиях лекционного, семинарского и лабораторного типа.</w:t>
      </w:r>
    </w:p>
    <w:p w14:paraId="4AC85992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03210CE3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семинарского,  практического и лабораторного занятия.</w:t>
      </w:r>
    </w:p>
    <w:p w14:paraId="25F80196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практических и лабораторных занятий используются: учебная литература, термометры, барометры, психрометры, анемометры, люксметры, видеофильмы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гигиене труда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личной гигиене работников животноводства, </w:t>
      </w:r>
      <w:r>
        <w:rPr>
          <w:rFonts w:ascii="Times New Roman" w:hAnsi="Times New Roman" w:cs="Times New Roman"/>
          <w:spacing w:val="-2"/>
          <w:sz w:val="28"/>
          <w:szCs w:val="28"/>
        </w:rPr>
        <w:t>основ проектирования животноводческих объектов.</w:t>
      </w:r>
    </w:p>
    <w:p w14:paraId="366195E9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58C0E1E3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7AA69DEC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дополнительной литературой, а также электронной базой данных 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65056C7B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1C1F8D5E" w14:textId="77777777" w:rsidR="00D10CD5" w:rsidRDefault="00315FB9">
      <w:pPr>
        <w:pStyle w:val="97"/>
        <w:spacing w:beforeAutospacing="0" w:after="0" w:afterAutospacing="0"/>
        <w:jc w:val="both"/>
      </w:pPr>
      <w:r>
        <w:rPr>
          <w:sz w:val="28"/>
          <w:szCs w:val="26"/>
        </w:rPr>
        <w:t xml:space="preserve">Реферат пишется по проблемным вопросам зоогигиены. Обучающийся при желании может сам предложить ту или иную тему, предварительно согласовав ее с научным руководителем. Содержание реферата обучающийся </w:t>
      </w:r>
      <w:r>
        <w:rPr>
          <w:sz w:val="28"/>
          <w:szCs w:val="26"/>
        </w:rPr>
        <w:lastRenderedPageBreak/>
        <w:t xml:space="preserve">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017F0B18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курсового проекта.</w:t>
      </w:r>
    </w:p>
    <w:p w14:paraId="01D95730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09F27A26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курсового проекта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установлены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bookmarkStart w:id="4" w:name="_Hlk40725495"/>
      <w:bookmarkEnd w:id="4"/>
    </w:p>
    <w:p w14:paraId="3644BB23" w14:textId="77777777" w:rsidR="00D10CD5" w:rsidRDefault="00315FB9">
      <w:pPr>
        <w:pStyle w:val="97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лекционных, практических лабораторных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05CC092E" w14:textId="77777777" w:rsidR="00D10CD5" w:rsidRDefault="00D10CD5">
      <w:pPr>
        <w:pStyle w:val="Default"/>
        <w:jc w:val="both"/>
        <w:rPr>
          <w:sz w:val="28"/>
          <w:szCs w:val="28"/>
        </w:rPr>
      </w:pPr>
    </w:p>
    <w:p w14:paraId="7F88CD73" w14:textId="77777777" w:rsidR="00D10CD5" w:rsidRDefault="00315FB9">
      <w:pPr>
        <w:pStyle w:val="af6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3E3EA745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3CA87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bookmarkStart w:id="5" w:name="_Hlk40699772"/>
      <w:r>
        <w:rPr>
          <w:rFonts w:ascii="Times New Roman" w:hAnsi="Times New Roman" w:cs="Times New Roman"/>
          <w:sz w:val="28"/>
          <w:szCs w:val="28"/>
        </w:rPr>
        <w:t xml:space="preserve">обучающимся для подготовки </w:t>
      </w:r>
      <w:r>
        <w:rPr>
          <w:rFonts w:ascii="Times New Roman" w:hAnsi="Times New Roman" w:cs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38 с. - Режим доступа: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1A9D42F6" w14:textId="77777777" w:rsidR="00D10CD5" w:rsidRDefault="00315FB9">
      <w:pPr>
        <w:pStyle w:val="af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 w:cs="Times New Roman"/>
          <w:bCs/>
          <w:sz w:val="28"/>
          <w:szCs w:val="28"/>
        </w:rPr>
        <w:t>по дисциплине «Зоогигиена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 w:cs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[Электронный ресурс]  / ФКОУ ВО Пермский институт ФСИН России. – Пермь, 2019. – 40 с. - Режим доступа: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E1E8766" w14:textId="77777777" w:rsidR="00D10CD5" w:rsidRDefault="00D10CD5">
      <w:pPr>
        <w:pStyle w:val="af6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43D1818" w14:textId="77777777" w:rsidR="00D10CD5" w:rsidRDefault="00315FB9">
      <w:pPr>
        <w:pStyle w:val="97"/>
        <w:numPr>
          <w:ilvl w:val="0"/>
          <w:numId w:val="9"/>
        </w:numPr>
        <w:tabs>
          <w:tab w:val="left" w:pos="567"/>
        </w:tabs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06D20180" w14:textId="77777777" w:rsidR="00D10CD5" w:rsidRDefault="00D10CD5">
      <w:pPr>
        <w:tabs>
          <w:tab w:val="left" w:pos="0"/>
        </w:tabs>
        <w:spacing w:after="0" w:line="240" w:lineRule="auto"/>
        <w:jc w:val="center"/>
        <w:rPr>
          <w:b/>
          <w:iCs/>
          <w:sz w:val="28"/>
          <w:szCs w:val="28"/>
        </w:rPr>
      </w:pPr>
    </w:p>
    <w:p w14:paraId="4190487E" w14:textId="77777777" w:rsidR="00D10CD5" w:rsidRDefault="00315FB9">
      <w:pPr>
        <w:pStyle w:val="17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Описание критериев оценивания индикаторов достижения компетенций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121B903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DE11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1946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30CD0B92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26A9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D10CD5" w14:paraId="1FE54FFA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A247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727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D10CD5" w14:paraId="25426B1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520" w14:textId="77777777" w:rsidR="00D10CD5" w:rsidRDefault="00315FB9">
            <w:pPr>
              <w:pStyle w:val="17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AC29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00128B01" w14:textId="77777777" w:rsidR="00D10CD5" w:rsidRDefault="00D10CD5">
      <w:pPr>
        <w:spacing w:line="240" w:lineRule="auto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D10CD5" w14:paraId="372C5FB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4355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06E5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D10CD5" w14:paraId="50D42C6C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E12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D10CD5" w14:paraId="39C9841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1ACD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1612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D10CD5" w14:paraId="7021667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07C7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1137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D10CD5" w14:paraId="0B4094F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BAF9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0E8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средний уровень сформированности компетенций, предусмотренных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D10CD5" w14:paraId="4125BCA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12A" w14:textId="77777777" w:rsidR="00D10CD5" w:rsidRDefault="00315FB9">
            <w:pPr>
              <w:pStyle w:val="3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A44" w14:textId="77777777" w:rsidR="00D10CD5" w:rsidRDefault="00315FB9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5FC35D95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4EA1430" w14:textId="77777777" w:rsidR="00D10CD5" w:rsidRDefault="00315FB9">
      <w:pPr>
        <w:pStyle w:val="33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03156755" w14:textId="77777777" w:rsidR="00D10CD5" w:rsidRDefault="00D10CD5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6729DEF3" w14:textId="77777777" w:rsidR="00D10CD5" w:rsidRDefault="00315FB9">
      <w:pPr>
        <w:pStyle w:val="33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4C5AFD86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историю развития гигиены сельскохозяйственных животных.</w:t>
      </w:r>
      <w:r>
        <w:rPr>
          <w:rFonts w:ascii="Times New Roman" w:hAnsi="Times New Roman"/>
          <w:spacing w:val="-1"/>
          <w:sz w:val="28"/>
          <w:szCs w:val="28"/>
        </w:rPr>
        <w:t xml:space="preserve"> Роль зоогигиены в современном животноводстве.</w:t>
      </w:r>
    </w:p>
    <w:p w14:paraId="59BCE81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структуру и свойства атмосферы Земли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3F201E68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химический состав атмосферного воздуха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4E3B5F23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физические свойства атмосферного воздуха.</w:t>
      </w:r>
    </w:p>
    <w:p w14:paraId="56BD9602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факторы, формирующие погоду и климат (циклоны, антициклоны, ураганы, смерчи, шквалы, местные ветры)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4230B1D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влияние погодных и климатических условий на организм животного.</w:t>
      </w:r>
    </w:p>
    <w:p w14:paraId="6122E97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химической и физической терморегуляции (кондукция, конвекция, теплоотдача изучением и испарением).</w:t>
      </w:r>
    </w:p>
    <w:p w14:paraId="1363065F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гигиеническое значение солнечного излучения.</w:t>
      </w:r>
    </w:p>
    <w:p w14:paraId="58F82E52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микроклимат животноводческих помещений, его влияние на организм животных. </w:t>
      </w:r>
    </w:p>
    <w:p w14:paraId="4415E86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</w:t>
      </w:r>
      <w:r>
        <w:rPr>
          <w:rFonts w:ascii="Times New Roman" w:hAnsi="Times New Roman"/>
          <w:spacing w:val="-1"/>
          <w:sz w:val="28"/>
          <w:szCs w:val="28"/>
        </w:rPr>
        <w:t xml:space="preserve"> термических и физических показателях воздуха животноводческих помещений (скорость движения воздуха, акустический фон).</w:t>
      </w:r>
    </w:p>
    <w:p w14:paraId="17810DB0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</w:t>
      </w:r>
      <w:r>
        <w:rPr>
          <w:rFonts w:ascii="Times New Roman" w:hAnsi="Times New Roman"/>
          <w:spacing w:val="-1"/>
          <w:sz w:val="28"/>
          <w:szCs w:val="28"/>
        </w:rPr>
        <w:t xml:space="preserve"> гигрометрические показатели воздуха животноводческих помещений (абсолютная, максимальная, относительная влажность, дефицит влажности, точка росы).</w:t>
      </w:r>
    </w:p>
    <w:p w14:paraId="4CF6C5BF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Охарактеризуйте </w:t>
      </w:r>
      <w:r>
        <w:rPr>
          <w:rFonts w:ascii="Times New Roman" w:hAnsi="Times New Roman"/>
          <w:spacing w:val="-1"/>
          <w:sz w:val="28"/>
          <w:szCs w:val="28"/>
        </w:rPr>
        <w:t>вредно действующие газы и их влияние на организм животных.</w:t>
      </w:r>
    </w:p>
    <w:p w14:paraId="320CFBB1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механической и бактериальной загрязненности воздуха.</w:t>
      </w:r>
    </w:p>
    <w:p w14:paraId="37207DD5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санацию воздушной среды животноводческих помещений. Способы повышения свежести воздуха.</w:t>
      </w:r>
    </w:p>
    <w:p w14:paraId="7488279F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механический состав и физические свойства почвы. Биогеохимические зоны.</w:t>
      </w:r>
    </w:p>
    <w:p w14:paraId="2664F766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 свойства почвы.</w:t>
      </w:r>
    </w:p>
    <w:p w14:paraId="0A73C89E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виды загрязнения почвы. Опишите санитарно-гигиеническую оценку почвы.</w:t>
      </w:r>
    </w:p>
    <w:p w14:paraId="16E41098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самоочищение почвы, гигиеническое значение этого процесса.</w:t>
      </w:r>
    </w:p>
    <w:p w14:paraId="465D5DBA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об утилизации павших животных. Опишите устройство биотермических ям.</w:t>
      </w:r>
    </w:p>
    <w:p w14:paraId="06E17F7E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физиологическое значение воды для животных.</w:t>
      </w:r>
    </w:p>
    <w:p w14:paraId="13E4ACDD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классификацию природных вод.</w:t>
      </w:r>
    </w:p>
    <w:p w14:paraId="46C85494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pacing w:val="-1"/>
          <w:sz w:val="28"/>
          <w:szCs w:val="28"/>
        </w:rPr>
        <w:t xml:space="preserve">загрязнение природных вод. </w:t>
      </w:r>
    </w:p>
    <w:p w14:paraId="0E6197BF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Самоочищение воды (гидрологические, механические, физические, химические и биологические факторы).</w:t>
      </w:r>
    </w:p>
    <w:p w14:paraId="51073607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санитарно-гигиенические требования к воде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14:paraId="1CB09ADD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нормах водопотребления и режимах поения животных.</w:t>
      </w:r>
    </w:p>
    <w:p w14:paraId="3E31CE7A" w14:textId="77777777" w:rsidR="00D10CD5" w:rsidRDefault="00315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/>
          <w:spacing w:val="-1"/>
          <w:sz w:val="28"/>
          <w:szCs w:val="28"/>
        </w:rPr>
        <w:t xml:space="preserve"> способы улучшения качества воды. Опишите</w:t>
      </w:r>
    </w:p>
    <w:p w14:paraId="17CAEF05" w14:textId="77777777" w:rsidR="00D10CD5" w:rsidRDefault="00315F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и оборудования для поения животных.</w:t>
      </w:r>
    </w:p>
    <w:p w14:paraId="5F405E58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/>
          <w:spacing w:val="8"/>
          <w:sz w:val="28"/>
          <w:szCs w:val="28"/>
        </w:rPr>
        <w:t xml:space="preserve"> какие заболевания возникают у животных при недо</w:t>
      </w:r>
      <w:r>
        <w:rPr>
          <w:rFonts w:ascii="Times New Roman" w:hAnsi="Times New Roman"/>
          <w:spacing w:val="9"/>
          <w:sz w:val="28"/>
          <w:szCs w:val="28"/>
        </w:rPr>
        <w:t>статке в кормах витаминов, минеральных веществ и микро</w:t>
      </w:r>
      <w:r>
        <w:rPr>
          <w:rFonts w:ascii="Times New Roman" w:hAnsi="Times New Roman"/>
          <w:spacing w:val="-1"/>
          <w:sz w:val="28"/>
          <w:szCs w:val="28"/>
        </w:rPr>
        <w:t>элементов</w:t>
      </w:r>
    </w:p>
    <w:p w14:paraId="43703368" w14:textId="77777777" w:rsidR="00D10CD5" w:rsidRDefault="00315FB9">
      <w:pPr>
        <w:pStyle w:val="af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Опишите какие причины приводят к недоброкачественности кор</w:t>
      </w:r>
      <w:r>
        <w:rPr>
          <w:rFonts w:ascii="Times New Roman" w:hAnsi="Times New Roman"/>
          <w:spacing w:val="11"/>
          <w:sz w:val="28"/>
          <w:szCs w:val="28"/>
        </w:rPr>
        <w:t>мов и какие заболевания животных при этом могут возни</w:t>
      </w:r>
      <w:r>
        <w:rPr>
          <w:rFonts w:ascii="Times New Roman" w:hAnsi="Times New Roman"/>
          <w:spacing w:val="2"/>
          <w:sz w:val="28"/>
          <w:szCs w:val="28"/>
        </w:rPr>
        <w:t>кать.</w:t>
      </w:r>
    </w:p>
    <w:p w14:paraId="4270E3AA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3874"/>
        </w:tabs>
        <w:spacing w:after="0" w:line="240" w:lineRule="auto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5"/>
          <w:sz w:val="28"/>
          <w:szCs w:val="28"/>
        </w:rPr>
        <w:t>какие заболевания возникают иногда у животных при</w:t>
      </w:r>
      <w:r>
        <w:rPr>
          <w:rFonts w:ascii="Times New Roman" w:hAnsi="Times New Roman"/>
          <w:spacing w:val="6"/>
          <w:sz w:val="28"/>
          <w:szCs w:val="28"/>
        </w:rPr>
        <w:t xml:space="preserve"> неправильном скармливании зерна, картофеля, свеклы, жмы</w:t>
      </w:r>
      <w:r>
        <w:rPr>
          <w:rFonts w:ascii="Times New Roman" w:hAnsi="Times New Roman"/>
          <w:spacing w:val="5"/>
          <w:sz w:val="28"/>
          <w:szCs w:val="28"/>
        </w:rPr>
        <w:t>хов, силоса, сорго, проса, клевера и люцерны. Какая профилактика этих заболеваний.</w:t>
      </w:r>
    </w:p>
    <w:p w14:paraId="7FDAC426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pacing w:val="8"/>
          <w:sz w:val="28"/>
          <w:szCs w:val="28"/>
        </w:rPr>
        <w:t xml:space="preserve">какие грибковые и бактериальные поражения кормов </w:t>
      </w:r>
      <w:r>
        <w:rPr>
          <w:rFonts w:ascii="Times New Roman" w:hAnsi="Times New Roman"/>
          <w:spacing w:val="6"/>
          <w:sz w:val="28"/>
          <w:szCs w:val="28"/>
        </w:rPr>
        <w:t>вызывают заболевания у животных</w:t>
      </w:r>
      <w:r>
        <w:rPr>
          <w:rFonts w:ascii="Times New Roman" w:hAnsi="Times New Roman"/>
          <w:spacing w:val="-13"/>
          <w:sz w:val="28"/>
          <w:szCs w:val="28"/>
        </w:rPr>
        <w:t>.</w:t>
      </w:r>
    </w:p>
    <w:p w14:paraId="06A3EC61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Расскажите </w:t>
      </w:r>
      <w:r>
        <w:rPr>
          <w:rFonts w:ascii="Times New Roman" w:hAnsi="Times New Roman"/>
          <w:spacing w:val="7"/>
          <w:sz w:val="28"/>
          <w:szCs w:val="28"/>
        </w:rPr>
        <w:t>какие гигиенические требования предъявляются к ре</w:t>
      </w:r>
      <w:r>
        <w:rPr>
          <w:rFonts w:ascii="Times New Roman" w:hAnsi="Times New Roman"/>
          <w:spacing w:val="5"/>
          <w:sz w:val="28"/>
          <w:szCs w:val="28"/>
        </w:rPr>
        <w:t>жиму кормления животных.</w:t>
      </w:r>
    </w:p>
    <w:p w14:paraId="59B00168" w14:textId="77777777" w:rsidR="00D10CD5" w:rsidRDefault="00315FB9">
      <w:pPr>
        <w:widowControl w:val="0"/>
        <w:shd w:val="clear" w:color="auto" w:fill="FFFFFF"/>
        <w:tabs>
          <w:tab w:val="left" w:pos="619"/>
          <w:tab w:val="left" w:pos="4891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32.Назовите зоогигиенические требования к хранению и </w:t>
      </w:r>
      <w:r>
        <w:rPr>
          <w:rFonts w:ascii="Times New Roman" w:hAnsi="Times New Roman"/>
          <w:spacing w:val="3"/>
          <w:sz w:val="28"/>
          <w:szCs w:val="28"/>
        </w:rPr>
        <w:t>подготовке кормов к скармливанию.</w:t>
      </w:r>
    </w:p>
    <w:p w14:paraId="5032C726" w14:textId="77777777" w:rsidR="00D10CD5" w:rsidRDefault="00315FB9">
      <w:pPr>
        <w:widowControl w:val="0"/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33. Назовите методы санитарно-гигиенической оценки кор</w:t>
      </w:r>
      <w:r>
        <w:rPr>
          <w:rFonts w:ascii="Times New Roman" w:hAnsi="Times New Roman"/>
          <w:spacing w:val="6"/>
          <w:sz w:val="28"/>
          <w:szCs w:val="28"/>
        </w:rPr>
        <w:t>мов — грубых, концентрированных, сочных и силоса.</w:t>
      </w:r>
    </w:p>
    <w:p w14:paraId="470EEAE0" w14:textId="77777777" w:rsidR="00D10CD5" w:rsidRDefault="00D10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5566B3" w14:textId="77777777" w:rsidR="00D10CD5" w:rsidRDefault="00315FB9">
      <w:pPr>
        <w:pStyle w:val="33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415193E7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1A3EB9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историю развития гигиены сельскохозяйственных животных. Роль зоогигиены в современном животноводстве.</w:t>
      </w:r>
    </w:p>
    <w:p w14:paraId="3891140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физиологическое значение воды для животных.</w:t>
      </w:r>
    </w:p>
    <w:p w14:paraId="30BA689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классификацию природных вод. Паспортизация и санитарная охрана природных водоисточников.</w:t>
      </w:r>
    </w:p>
    <w:p w14:paraId="7A4A97EE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загрязнение природных вод.</w:t>
      </w:r>
    </w:p>
    <w:p w14:paraId="1AB37F12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самоочищение воды (гидрологические, механические, физические, химические и биологические факторы).</w:t>
      </w:r>
    </w:p>
    <w:p w14:paraId="731EA7E2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санитарно-гигиенические требования к воде.</w:t>
      </w:r>
    </w:p>
    <w:p w14:paraId="7A1B7AD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нормы водопотребления и режимы поения животных.</w:t>
      </w:r>
    </w:p>
    <w:p w14:paraId="0B44801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способы улучшения качества воды.</w:t>
      </w:r>
    </w:p>
    <w:p w14:paraId="5DF3DC0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устройства и оборудование для поения животных.</w:t>
      </w:r>
    </w:p>
    <w:p w14:paraId="6F4D16A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оценку качества кормов (питательность, безвредность, доброкачественность, биологическая ценность).</w:t>
      </w:r>
    </w:p>
    <w:p w14:paraId="7B6A757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диетическое кормление животных (щадящие, раздражающие, углеводные, белковые, неполные, рационы). Диетические режимы.</w:t>
      </w:r>
    </w:p>
    <w:p w14:paraId="3E28E84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возникновения кормового травматизма. Профилактика отравлений животных ядовитыми растениями.</w:t>
      </w:r>
    </w:p>
    <w:p w14:paraId="4264302E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корма, содержащие токсические вещества (нитриты, нитраты, соланин, фотодинамические вещества, горчичные масла, госсипол). Способы их скармливания.</w:t>
      </w:r>
    </w:p>
    <w:p w14:paraId="189931A0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минеральные и синтетические яды. Профилактика отравлений животных ядохимикатами.</w:t>
      </w:r>
    </w:p>
    <w:p w14:paraId="48118398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амбарных вредителей кормов. Бактериальное загрязнение кормов.</w:t>
      </w:r>
    </w:p>
    <w:p w14:paraId="62F2281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микологию кормов и профилактику микотоксикозов.</w:t>
      </w:r>
    </w:p>
    <w:p w14:paraId="7EF924AA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организацию рационального кормления животных.</w:t>
      </w:r>
    </w:p>
    <w:p w14:paraId="370088F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кожным покровом животных.</w:t>
      </w:r>
    </w:p>
    <w:p w14:paraId="2A9250B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выменем.</w:t>
      </w:r>
    </w:p>
    <w:p w14:paraId="4A2EEA59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обработку рогов, уход за конечностями и копытами.</w:t>
      </w:r>
    </w:p>
    <w:p w14:paraId="04E133D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виды стрессов и их влияние на организм животных. Профилактика стрессов в животноводстве.</w:t>
      </w:r>
    </w:p>
    <w:p w14:paraId="4E8DD0C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адаптацию и акклиматизацию животных.</w:t>
      </w:r>
    </w:p>
    <w:p w14:paraId="3190870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виды пастбищного содержания животных (стационарное, лагерно-пастбищное, стойлово-лагерное, отгонно-пастбищное). Требования к пастбищам </w:t>
      </w:r>
    </w:p>
    <w:p w14:paraId="10987AE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подготовку к летне-пастбищному периоду. Рациональное использование пастбищ.</w:t>
      </w:r>
    </w:p>
    <w:p w14:paraId="44B07ABD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 w:cs="Times New Roman"/>
          <w:sz w:val="28"/>
          <w:szCs w:val="28"/>
        </w:rPr>
        <w:t>профилактику болезней,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416177AE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и животноводческой продукции.</w:t>
      </w:r>
    </w:p>
    <w:p w14:paraId="533931F1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автомобильным транспортом.</w:t>
      </w:r>
    </w:p>
    <w:p w14:paraId="543DBB5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железнодорожным транспортом.</w:t>
      </w:r>
    </w:p>
    <w:p w14:paraId="5F4831A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водным транспортом.</w:t>
      </w:r>
    </w:p>
    <w:p w14:paraId="6FA5869E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</w:t>
      </w:r>
      <w:r>
        <w:rPr>
          <w:rFonts w:ascii="Times New Roman" w:hAnsi="Times New Roman" w:cs="Times New Roman"/>
          <w:sz w:val="28"/>
          <w:szCs w:val="28"/>
        </w:rPr>
        <w:t xml:space="preserve"> правила перевозки животных воздушным транспортом.</w:t>
      </w:r>
    </w:p>
    <w:p w14:paraId="3C2A490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гигиену транспортировки продуктов и сырья животного происхождения.</w:t>
      </w:r>
    </w:p>
    <w:p w14:paraId="3D4014C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условия труда работников животноводства. Профилактика травматизма.</w:t>
      </w:r>
    </w:p>
    <w:p w14:paraId="5E6975C6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профилактику заразных болезней у работников животноводства.</w:t>
      </w:r>
    </w:p>
    <w:p w14:paraId="0ED80D37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нормативные документы в строительстве.</w:t>
      </w:r>
    </w:p>
    <w:p w14:paraId="117FBA1F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виды проектов, их особенности.</w:t>
      </w:r>
    </w:p>
    <w:p w14:paraId="6C13E125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структуру проекта.</w:t>
      </w:r>
    </w:p>
    <w:p w14:paraId="51B136E3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гигиенические требования к генеральному плану.</w:t>
      </w:r>
    </w:p>
    <w:p w14:paraId="1693726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свойства строительных материалов.</w:t>
      </w:r>
    </w:p>
    <w:p w14:paraId="31991F14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виды строительных материалов.</w:t>
      </w:r>
    </w:p>
    <w:p w14:paraId="5A4A228C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несущим и ограждающим конструкциям животноводческих зданий.</w:t>
      </w:r>
    </w:p>
    <w:p w14:paraId="691C3E5B" w14:textId="77777777" w:rsidR="00D10CD5" w:rsidRDefault="00315FB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 вентиляции в животноводческих помещениях.</w:t>
      </w:r>
    </w:p>
    <w:p w14:paraId="7B911FA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систему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способы содержания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Номенклатура и размеры ферм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78D192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кормления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крупного рогатого скота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Кормление в разные периоды производственного цикла.</w:t>
      </w:r>
    </w:p>
    <w:p w14:paraId="7B0C779F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поения крупного рогатого скота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Источники воды. Летнее поение.</w:t>
      </w:r>
    </w:p>
    <w:p w14:paraId="285607B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доения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Правила доения. Режим доения. Подготовка первотелок.</w:t>
      </w:r>
    </w:p>
    <w:p w14:paraId="0772181A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гигиену получения телят. </w:t>
      </w:r>
      <w:r>
        <w:rPr>
          <w:rFonts w:ascii="Times New Roman" w:hAnsi="Times New Roman" w:cs="Times New Roman"/>
          <w:bCs/>
          <w:sz w:val="28"/>
          <w:szCs w:val="28"/>
        </w:rPr>
        <w:t>Гигиену выращивания телят</w:t>
      </w:r>
      <w:r>
        <w:rPr>
          <w:rFonts w:ascii="Times New Roman" w:hAnsi="Times New Roman" w:cs="Times New Roman"/>
          <w:sz w:val="28"/>
          <w:szCs w:val="28"/>
        </w:rPr>
        <w:t xml:space="preserve"> в профилакторный период.</w:t>
      </w:r>
    </w:p>
    <w:p w14:paraId="3F134828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метод холодного выращивания телят. Выращивание телят под коровами-кормилицами.</w:t>
      </w:r>
    </w:p>
    <w:p w14:paraId="61C3EE89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гигиенические требования при откорме и нагуле крупного рогатого скота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2ECF7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способы содержания свиней.</w:t>
      </w:r>
      <w:r>
        <w:rPr>
          <w:rFonts w:ascii="Times New Roman" w:hAnsi="Times New Roman" w:cs="Times New Roman"/>
          <w:sz w:val="28"/>
          <w:szCs w:val="28"/>
        </w:rPr>
        <w:t xml:space="preserve"> Типы свиноводческих предприятий.</w:t>
      </w:r>
    </w:p>
    <w:p w14:paraId="6969887C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требования к хряку-производителю. Условия содержания. Режим полового использования. Гигиена кормления.</w:t>
      </w:r>
    </w:p>
    <w:p w14:paraId="10A5E533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требования к свиноматке.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Содержание холостых свиноматок.</w:t>
      </w:r>
    </w:p>
    <w:p w14:paraId="47569B6F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содержание супоросных свиноматок. Получение опоросов и содержание подсосных свиноматок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5DD38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поросят-сосунов.</w:t>
      </w:r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физиологии пищеварения. Профилактика желудочно-кишечных заболеваний и анемии.</w:t>
      </w:r>
    </w:p>
    <w:p w14:paraId="70549CC2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Опишите гигиену поросят-отъемышей.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стрессов.</w:t>
      </w:r>
    </w:p>
    <w:p w14:paraId="790EC27F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гигиену откорма свиней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88470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направления в коневодстве. Опишите системы содержания лошадей.</w:t>
      </w:r>
    </w:p>
    <w:p w14:paraId="670D91BB" w14:textId="77777777" w:rsidR="00D10CD5" w:rsidRDefault="00315FB9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размеры, номенклатуру зданий и сооружений коневодческих ферм. Оборудование коневодческих ферм и нормы размещения лошадей.</w:t>
      </w:r>
    </w:p>
    <w:p w14:paraId="0E9C92F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содержания жеребцов-производителей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Способы воспроизводства лошадей.</w:t>
      </w:r>
    </w:p>
    <w:p w14:paraId="27BFEED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выращивания жеребят.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093B974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дойных кобыл. </w:t>
      </w:r>
      <w:r>
        <w:rPr>
          <w:rFonts w:ascii="Times New Roman" w:hAnsi="Times New Roman" w:cs="Times New Roman"/>
          <w:sz w:val="28"/>
          <w:szCs w:val="28"/>
        </w:rPr>
        <w:t>Кормление, содержание и уход за ними.</w:t>
      </w:r>
    </w:p>
    <w:p w14:paraId="4E26AC4C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физиологические особенности овец. Системы и способы содержания овец.</w:t>
      </w:r>
    </w:p>
    <w:p w14:paraId="3CACB9F9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помещения для содержания овец и предъявляемые к ним требования.</w:t>
      </w:r>
    </w:p>
    <w:p w14:paraId="4967618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воспроизводства овец.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маток к случке. Подготовка баранов-производителей к случке. Виды случки.</w:t>
      </w:r>
    </w:p>
    <w:p w14:paraId="1E15F467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уход за суягными матками. Ягнение овец и выращивание молодняка.</w:t>
      </w:r>
    </w:p>
    <w:p w14:paraId="4B4DE444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 </w:t>
      </w:r>
      <w:r>
        <w:rPr>
          <w:rFonts w:ascii="Times New Roman" w:hAnsi="Times New Roman" w:cs="Times New Roman"/>
          <w:sz w:val="28"/>
          <w:szCs w:val="28"/>
        </w:rPr>
        <w:t>стрижки и доения овец.</w:t>
      </w:r>
    </w:p>
    <w:p w14:paraId="063ADE2C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 содержания сельскохозяйственной птицы. Факторы среды, влияющие на здоровье и продуктивность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69ECD1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инкубации яиц.</w:t>
      </w:r>
    </w:p>
    <w:p w14:paraId="49AED58F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микроклимат инкубатора.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 инкубации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39B4D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sz w:val="28"/>
          <w:szCs w:val="28"/>
        </w:rPr>
        <w:t xml:space="preserve"> кур яичного направления. Выращивание ремонтного молодняка.</w:t>
      </w:r>
    </w:p>
    <w:p w14:paraId="63A9B655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выращивание цыплят-бройлеров.</w:t>
      </w:r>
    </w:p>
    <w:p w14:paraId="00C4C129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содержания пушных зверей и кроликов.</w:t>
      </w:r>
    </w:p>
    <w:p w14:paraId="1732F30D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 крольчат и молодняка в звероводстве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2F33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рыб. Абиотические и биотические факторы среды.</w:t>
      </w:r>
    </w:p>
    <w:p w14:paraId="3E58905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Опишите выращивание</w:t>
      </w:r>
      <w:r>
        <w:rPr>
          <w:rFonts w:ascii="Times New Roman" w:hAnsi="Times New Roman" w:cs="Times New Roman"/>
          <w:sz w:val="28"/>
          <w:szCs w:val="28"/>
        </w:rPr>
        <w:t xml:space="preserve"> товарной рыбы.</w:t>
      </w:r>
    </w:p>
    <w:p w14:paraId="66A6C451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биологические особенности и состав пчелиной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оборудованию пасек.</w:t>
      </w:r>
    </w:p>
    <w:p w14:paraId="26C64413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мероприятия по профилактике заболеваний и отравлений пчел.</w:t>
      </w:r>
    </w:p>
    <w:p w14:paraId="1F2E4EEB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9641D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уход за собакой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7F4D2" w14:textId="77777777" w:rsidR="00D10CD5" w:rsidRDefault="00315FB9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гигиену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и ухода за кошками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80CD5" w14:textId="77777777" w:rsidR="00D10CD5" w:rsidRDefault="00D10C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0B811AA1" w14:textId="77777777" w:rsidR="00D10CD5" w:rsidRDefault="00315FB9">
      <w:pPr>
        <w:pStyle w:val="af6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72E73E65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</w:t>
      </w:r>
      <w:r>
        <w:rPr>
          <w:rFonts w:ascii="Times New Roman" w:hAnsi="Times New Roman"/>
          <w:spacing w:val="-1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14:paraId="2C519377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Составьте алгоритм действий при транспортировке 5 собак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железнодорожным транспортом</w:t>
      </w:r>
      <w:r>
        <w:rPr>
          <w:rFonts w:ascii="Times New Roman" w:hAnsi="Times New Roman"/>
          <w:sz w:val="28"/>
          <w:szCs w:val="28"/>
        </w:rPr>
        <w:t>.</w:t>
      </w:r>
    </w:p>
    <w:p w14:paraId="50930FED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профилактических мероприятий при заболеваниях связанных с пастбищным содержанием (нитритное отравление, пастбищная тетания, тимпания, солнечный и тепловой удар, инфекции и инвазии).</w:t>
      </w:r>
    </w:p>
    <w:p w14:paraId="34D6CCD1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Составьте алгоритм определения гигрометрических показателей воздуха животноводческих помещений (абсолютная, максимальная, относительная влажность, дефицит влажности, точка росы).</w:t>
      </w:r>
    </w:p>
    <w:p w14:paraId="2F7C3FF9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 утилизации павших животных</w:t>
      </w:r>
    </w:p>
    <w:p w14:paraId="4CAF0953" w14:textId="77777777" w:rsidR="00D10CD5" w:rsidRDefault="00315FB9">
      <w:pPr>
        <w:pStyle w:val="af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алгоритм действий при</w:t>
      </w:r>
      <w:r>
        <w:rPr>
          <w:rFonts w:ascii="Times New Roman" w:hAnsi="Times New Roman"/>
          <w:spacing w:val="-1"/>
          <w:sz w:val="28"/>
          <w:szCs w:val="28"/>
        </w:rPr>
        <w:t xml:space="preserve"> рациональном кормлении животных</w:t>
      </w:r>
      <w:r>
        <w:rPr>
          <w:rFonts w:ascii="Times New Roman" w:hAnsi="Times New Roman"/>
          <w:sz w:val="28"/>
          <w:szCs w:val="28"/>
        </w:rPr>
        <w:t>.</w:t>
      </w:r>
    </w:p>
    <w:p w14:paraId="72059522" w14:textId="77777777" w:rsidR="00D10CD5" w:rsidRDefault="00D10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5B372D57" w14:textId="77777777" w:rsidR="00D10CD5" w:rsidRDefault="00315FB9">
      <w:pPr>
        <w:pStyle w:val="af6"/>
        <w:spacing w:after="0"/>
        <w:ind w:left="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Примерные темы </w:t>
      </w:r>
      <w:r>
        <w:rPr>
          <w:rFonts w:ascii="Times New Roman" w:hAnsi="Times New Roman" w:cs="Times New Roman"/>
          <w:bCs/>
          <w:sz w:val="28"/>
          <w:szCs w:val="28"/>
        </w:rPr>
        <w:t>курсовых проектов</w:t>
      </w:r>
    </w:p>
    <w:p w14:paraId="6ED34356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Скотоводческие объекты</w:t>
      </w:r>
    </w:p>
    <w:p w14:paraId="39CB2730" w14:textId="77777777" w:rsidR="00D10CD5" w:rsidRDefault="00315FB9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Четырёхрядный коровник на 200 коров. Размеры в плане 21x72 м. Содержание в стойлах. Удой на голову 15 л в сутки, живая масса одного животного 500 кг. Доение в молокопровод. Стены – панели двухслойные керамзитобетонные. Покрытие – сборные железобетонные плиты. Кровля из асбестоцементных листов. Расчётная температура в холодный период года минус 19°С (район Архангельска).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10545м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- 37920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баланса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2°С ; ОПСП - 5%; искусственная освещённость 10 лк, лампами накаливания мощностью 100Вт - 150 шт. Площадь навозохранилища глубиной 2,0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[ТП 801-2-64.85].</w:t>
      </w:r>
    </w:p>
    <w:p w14:paraId="41AB3A79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Четырёхрядный коровник на 200 коров.  Размеры в плане21x78,06 м. Содержание беспривязное боксовое. Удой на голову 10 л в сутки, живая масса одного животного 400 кг. Доение - в доильно-молочном блоке. Стены железобетонные, трёхслойные панели; покрытие - железобетонные плиты. Кровля - асбестоцементные листы. Расчётная температура в холодный период года минус 8°С (район Архангельска).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- 67180ккал/час;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нулевого баланса - 3°С ; ОПСП - 6%; искусственная освещённость 8 лк лампами накаливания мощностью 150Вт - 150 шт. Площадь навозохранилища глубиной 1,5м – 490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(удельный вес навоза 700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980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0EF0C39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B4BF7F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Свиноводческие предприятия</w:t>
      </w:r>
    </w:p>
    <w:p w14:paraId="2A234E58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Свинарник для холостых и супоросных маток на 450 мест. Размеры здания в плане 15х90м. Живая масса холостых и супоросных маток принята 200 кг. Стены трёхслойные железобетонные панели.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крытие - сборные железобетонные плиты. Кровля - асбестоцементные листы. Расчётная температура наружного воздуха в холодный период года минус 16°С (район Владимира)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СО2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12950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- 5131718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- 3,9°С ; ОПСП - 9%; искусственная освещённость 3О лк лампами накаливания мощностью 100Вт - 233 шт.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Площадь навозохранилища глубиной 3,0 м - 400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800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19-256/1].</w:t>
      </w:r>
    </w:p>
    <w:p w14:paraId="27814C54" w14:textId="77777777" w:rsidR="00D10CD5" w:rsidRDefault="00315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Свинарник для супоросных маток на 400 мест. Размеры здания в плане 15х90м. Живая масса холостых и супоросных маток принята 150 кг. Стены трёхслойные железобетонные панели. Покрытие - сборные железобетонные плиты. Кровля - асбестоцементные листы. Расчётная температура наружного воздуха в холодный период года минус19°С (район Вятки)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- 4516118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- 6,1°С ; ОПСП - 8%; искусственная освещённость 35 лк лампами накаливания мощностью 75Вт - 250 шт. Площадь навозохранилища глубиной 2,5 м - 250 м(плотность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500 м [ТП 19-256/2].</w:t>
      </w:r>
    </w:p>
    <w:p w14:paraId="2659FB7F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120DD4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Овцеводческие объекты</w:t>
      </w:r>
    </w:p>
    <w:p w14:paraId="00A95DEE" w14:textId="77777777" w:rsidR="00D10CD5" w:rsidRDefault="00315FB9">
      <w:pPr>
        <w:shd w:val="clear" w:color="auto" w:fill="FFFFFF"/>
        <w:spacing w:after="0" w:line="240" w:lineRule="auto"/>
        <w:ind w:firstLine="7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Овчарня на 5000 голов молодняка. Размеры в плане 12x168м. Откормочное поголовье в количестве 3300 голов имеет среднюю живую массу 30 кг. Стены - сборные железобетонные панели. Кровля – асбестоцементные листы унифицированного профиля. Расчетная температура наружного воздуха в холодный период года минус 16°С (район г. Иваново).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de-DE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- 27000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- 1517319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- 3,4°С ; ОПСП - 5,0%; искусственная освещённость 20 лк лампами накаливания мощностью 75Вт - 275 шт. Площадь навозохранилища глубиной 2,0 м - 370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740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803-2-41.90].</w:t>
      </w:r>
    </w:p>
    <w:p w14:paraId="7C8513C0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53B7F8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Коневодческие объекты</w:t>
      </w:r>
    </w:p>
    <w:p w14:paraId="5EC576D7" w14:textId="77777777" w:rsidR="00D10CD5" w:rsidRDefault="00315FB9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Конюшня на 20 спортивных лошадей. Размеры в плане помещения для животных 12x48 м. Средняя живая масса одной лошади (кобыла, мерин) 600 кг. Стены кирпичные. Покрытие - плиты на деревянном каркасе с асбестоцементной обшивкой. Кровля – рулонная. Расчетная температура наружного воздуха в холодный период года минус 25°С(район г.Иркутск).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1136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тепла471800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- 8,3°С; ОПСП - 10%; искусственная освещённость 30 лк лампами накаливания мощностью 100Вт-30 шт. Площадь навозохранилища глубиной 2,5 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804-2-55.88].</w:t>
      </w:r>
    </w:p>
    <w:p w14:paraId="586CF676" w14:textId="77777777" w:rsidR="00D10CD5" w:rsidRDefault="00315F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Конюшня на 20 племенных конематок. Размеры в плане 12x60,56 м. Живая масса одной кобылы 600 кг, жеребца - 800 кг. Стены сборные железобетонные панели. Покрытие - плиты на деревянном каркасе с дощатой обшивкой. Кровля - асбестоцементные волнистые листы. Расчетная температура наружного воздуха в холодный период года минус 18°С (район г.Казани).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- 213885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- 4,7°С ; ОПСП -10%; искусственная освещённость 30 лк лампами накаливания мощностью 75Вт - 60 шт. Площадь навозохранилища глубиной 2,5 м - 100 м (плотность навоза 900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804-2-40.86].</w:t>
      </w:r>
    </w:p>
    <w:p w14:paraId="6737FD55" w14:textId="77777777" w:rsidR="00D10CD5" w:rsidRDefault="00D10C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FE985E" w14:textId="77777777" w:rsidR="00D10CD5" w:rsidRDefault="00315F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Птицеводческие предприятия</w:t>
      </w:r>
    </w:p>
    <w:p w14:paraId="67283CF7" w14:textId="77777777" w:rsidR="00D10CD5" w:rsidRDefault="00315FB9">
      <w:pPr>
        <w:widowControl w:val="0"/>
        <w:shd w:val="clear" w:color="auto" w:fill="FFFFFF"/>
        <w:tabs>
          <w:tab w:val="left" w:pos="1037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 Птичник на 7500 голов родительского стада кур. Размеры в плане помещения для содержания птицы 18x90 м. Птица содержится на глубокой подстилке. Живая масса одной головы 1,7 кг. Стены - керамзитобетонные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7°С (район Калининграда)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- 5250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- 21197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- 0,5°С ; искусственная освещённость 15 лк лампами накаливания мощностью 100Вт- 335 шт. Площадь помётохранилища глубиной 2,0 м - 163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326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805-2-79.88].</w:t>
      </w:r>
    </w:p>
    <w:p w14:paraId="0DB7C260" w14:textId="77777777" w:rsidR="00D10CD5" w:rsidRDefault="00315FB9">
      <w:pPr>
        <w:widowControl w:val="0"/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 Птичник на 5 тыс. кур прародительского стада. Размеры в плане помещения для содержания птицы 18x78 м. Птица содержится на глубокой подстилке. Живая масса одной головы 1,6 кг. Стены – легкобетонные панели. Покрытие - сборные железобетонные плиты. Кровля из асбестоцементных листов. Расчетная температура наружного воздуха  в холодный период года минус 14°С (район Калуги).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3500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/час,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4000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- 23181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- 2,7°С ; искусственная освещённость 15 лк лампами накаливания мощностью 75Вт - 237 шт. Площадь помётохранилища глубиной 2,5 м-120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(плотность помёта 800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240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805-2-89.89].</w:t>
      </w:r>
    </w:p>
    <w:p w14:paraId="5DA88CE7" w14:textId="77777777" w:rsidR="00D10CD5" w:rsidRDefault="00D10CD5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326451" w14:textId="77777777" w:rsidR="00D10CD5" w:rsidRDefault="00315FB9">
      <w:pPr>
        <w:shd w:val="clear" w:color="auto" w:fill="FFFFFF"/>
        <w:spacing w:after="0" w:line="240" w:lineRule="auto"/>
        <w:ind w:firstLine="69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Нутриеводческие и кролиководческие объекты </w:t>
      </w:r>
    </w:p>
    <w:p w14:paraId="763F4E90" w14:textId="77777777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Здание для молодняка нутрий на 496 клеток. Размеры в плане помещения для содержания животных 12x72 м. В здании размещается 3775 голов молодняка нутрий средней живой массой 2,5 кг. Стены лёгкобетонные панели. Покрытие – сборные железобетонные плиты. Кровля из асбестоцементных листов. Расчетная температура наружного воздуха в холодный период года минус 13°С (район Орла)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1235м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>Нг0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– 797907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нулево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баланса - 3,5°С; ОПСП - 11%; искусственная освещённость 50 лк лампами накаливания мощностью 100Вт - 127 шт. Площадь навозохранилища глубиной 2,5м - 115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230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806-2-8].</w:t>
      </w:r>
    </w:p>
    <w:p w14:paraId="75B5F407" w14:textId="77777777" w:rsidR="00D10CD5" w:rsidRDefault="00315FB9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Семейная ферма на 100 самок крольчих. Размеры в плане помещения для животных 6,5x33 м.Среднегодовое поголовье животных: самки 100 гол. средней живой массой 3,5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кг;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самцы 12 гол. средней живой массой 4,0 кг; молодняк 600 гол. средней живой массой 1,0 кг. Стены - кирпичные. Перекрытие – сборные, железобетонные панели. Кровля из асбестоцементных листов. Расчетная температура наружного воздуха в холодный период года минус 17°С (район г. Пенза)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val="en-US"/>
        </w:rPr>
        <w:t>co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470м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vertAlign w:val="subscript"/>
        </w:rPr>
        <w:t xml:space="preserve">Нг0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/час, дефицит тепла - 607908 ккал/час; </w:t>
      </w:r>
      <w:r>
        <w:rPr>
          <w:rFonts w:ascii="Symbol" w:eastAsia="Symbol" w:hAnsi="Symbol" w:cs="Symbol"/>
          <w:bCs/>
          <w:color w:val="000000"/>
          <w:sz w:val="28"/>
          <w:szCs w:val="28"/>
        </w:rPr>
        <w:t>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нулевого баланса - 6,0°С; ОПСП - 12,5%; искусственная освещённость 50 лк лампами накаливания мощностью 75Вт- 150 шт. Площадь навозохранилища глубиной 2,7м - 100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(плотность навоза 850 кг/м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 Площадь бурта 200 м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[ТП 5460/3].</w:t>
      </w:r>
    </w:p>
    <w:p w14:paraId="605FAB59" w14:textId="77777777" w:rsidR="00D10CD5" w:rsidRDefault="00315FB9">
      <w:pPr>
        <w:pStyle w:val="af8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основной и дополнительной учебной литературы</w:t>
      </w:r>
    </w:p>
    <w:p w14:paraId="513D6A72" w14:textId="77777777" w:rsidR="00D10CD5" w:rsidRDefault="0031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3C296D95" w14:textId="77777777" w:rsidR="00D10CD5" w:rsidRDefault="00315FB9">
      <w:pPr>
        <w:pStyle w:val="af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КонсультантПлюс: [справочно-правовая система]</w:t>
      </w:r>
      <w:r>
        <w:rPr>
          <w:sz w:val="28"/>
          <w:szCs w:val="28"/>
          <w:shd w:val="clear" w:color="auto" w:fill="FFFFFF"/>
        </w:rPr>
        <w:t>(дата обращения 21.03.2021). – Текст: электронный.</w:t>
      </w:r>
    </w:p>
    <w:p w14:paraId="1C5DC2A0" w14:textId="77777777" w:rsidR="00D10CD5" w:rsidRDefault="00D10CD5">
      <w:pPr>
        <w:pStyle w:val="af9"/>
        <w:ind w:left="360" w:firstLine="0"/>
        <w:jc w:val="both"/>
        <w:rPr>
          <w:sz w:val="28"/>
          <w:szCs w:val="28"/>
          <w:shd w:val="clear" w:color="auto" w:fill="FFFFFF"/>
        </w:rPr>
      </w:pPr>
    </w:p>
    <w:p w14:paraId="54003144" w14:textId="77777777" w:rsidR="00D10CD5" w:rsidRDefault="00315FB9">
      <w:pPr>
        <w:pStyle w:val="af6"/>
        <w:numPr>
          <w:ilvl w:val="1"/>
          <w:numId w:val="10"/>
        </w:numPr>
        <w:spacing w:line="240" w:lineRule="auto"/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266EDFF0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 : учебник / И. И. Кочиш, Н. С. Калюжный, Л. А. Волчкова, В. В. Нестеров ; ред. И. И. Кочиш. – 2-е изд., испр. и доп. – Санкт-Петербург : Лань, 2019. – 464 с. – (Учебники для вузов. Специальная литература). – Текст : непосредственный.  </w:t>
      </w:r>
    </w:p>
    <w:p w14:paraId="0691B2B0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Зоогигиена с основами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проектирования животноводческих объектов : учебник / М.С. Найденский.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Москва: КолосС, 2007.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512 с.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Текст : непосредственный.  </w:t>
      </w:r>
    </w:p>
    <w:p w14:paraId="1E80BBC4" w14:textId="77777777" w:rsidR="00D10CD5" w:rsidRDefault="00315FB9">
      <w:pPr>
        <w:pStyle w:val="af6"/>
        <w:widowControl w:val="0"/>
        <w:numPr>
          <w:ilvl w:val="0"/>
          <w:numId w:val="14"/>
        </w:numPr>
        <w:suppressLineNumbers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Зоогигиена</w:t>
      </w:r>
      <w:r>
        <w:rPr>
          <w:rFonts w:ascii="Times New Roman" w:hAnsi="Times New Roman" w:cs="Times New Roman"/>
          <w:sz w:val="28"/>
          <w:szCs w:val="28"/>
        </w:rPr>
        <w:t>: учебник / ред. И. И. Кочиш. – 2-е изд. – Санкт-Петербург: Лань, 2013. – 464 с.: ил. – (Учебники для вузов. Специальная литература). – Текст: непосредственный.</w:t>
      </w:r>
    </w:p>
    <w:p w14:paraId="4BB02006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EC96D82" w14:textId="77777777" w:rsidR="00D10CD5" w:rsidRDefault="00315FB9">
      <w:pPr>
        <w:pStyle w:val="24"/>
        <w:numPr>
          <w:ilvl w:val="1"/>
          <w:numId w:val="10"/>
        </w:numPr>
        <w:ind w:left="0"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507ADA35" w14:textId="77777777" w:rsidR="00D10CD5" w:rsidRDefault="00D10CD5">
      <w:pPr>
        <w:pStyle w:val="af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412161F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Кузнецов, А. Ф. </w:t>
      </w:r>
      <w:r>
        <w:rPr>
          <w:rFonts w:ascii="Times New Roman" w:eastAsia="PTSerif-Regular" w:hAnsi="Times New Roman" w:cs="Times New Roman"/>
          <w:sz w:val="28"/>
          <w:szCs w:val="28"/>
        </w:rPr>
        <w:t xml:space="preserve">Современные производственные технологии содержания сельскохозяйственных животных: учебное пособие. / А.Ф. Кузнецов и др.- </w:t>
      </w:r>
      <w:r>
        <w:rPr>
          <w:rFonts w:ascii="Times New Roman" w:hAnsi="Times New Roman" w:cs="Times New Roman"/>
          <w:sz w:val="28"/>
          <w:szCs w:val="28"/>
        </w:rPr>
        <w:t>Санкт-Петербург: Лань, 2013. – 464 с.: ил. – (Учебники для вузов. Специальная литература). – Текст: непосредственный.</w:t>
      </w:r>
    </w:p>
    <w:p w14:paraId="14E76833" w14:textId="77777777" w:rsidR="00D10CD5" w:rsidRDefault="00315FB9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Кочиш, И.И.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зоогигиене: учеб. пособие для вузов* / И. И. Кочиш, Виноградов П.Н., Л. А. Волчкова, В. В. Нестеров. – Москва; Краснодар: Лань, 2012. – 415 с. – (Учебники для вузов. Специальная литература). – Текст: непосредственный.</w:t>
      </w:r>
    </w:p>
    <w:p w14:paraId="0C952434" w14:textId="77777777" w:rsidR="00D10CD5" w:rsidRDefault="00315FB9">
      <w:pPr>
        <w:pStyle w:val="af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Храмцов, В.В. Зоогигиена с основами ветеринарии и санитарии: учебник / В.В. Храмцов, Г.П. Табаков. – М.: КолосС, 2004. – 424 с. – Текст: непосредственный.</w:t>
      </w:r>
    </w:p>
    <w:p w14:paraId="509A90CB" w14:textId="77777777" w:rsidR="00D10CD5" w:rsidRDefault="00D10CD5">
      <w:pPr>
        <w:pStyle w:val="af7"/>
        <w:widowControl w:val="0"/>
        <w:suppressLineNumbers/>
        <w:tabs>
          <w:tab w:val="left" w:pos="1134"/>
        </w:tabs>
        <w:spacing w:line="240" w:lineRule="auto"/>
        <w:ind w:left="1429" w:firstLine="0"/>
        <w:rPr>
          <w:b/>
          <w:sz w:val="28"/>
          <w:szCs w:val="28"/>
        </w:rPr>
      </w:pPr>
    </w:p>
    <w:p w14:paraId="54B19489" w14:textId="77777777" w:rsidR="00D10CD5" w:rsidRDefault="00315FB9">
      <w:pPr>
        <w:pStyle w:val="af7"/>
        <w:suppressLineNumbers/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9.4. Периодические издания</w:t>
      </w:r>
    </w:p>
    <w:p w14:paraId="3B9C2EFA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71C2F32D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5EF7F4B1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69730124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7BFFAFEB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1B0CD584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5667E844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6B466532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06A52FF8" w14:textId="77777777" w:rsidR="00D10CD5" w:rsidRDefault="00315FB9">
      <w:pPr>
        <w:pStyle w:val="af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0A2DF9DD" w14:textId="77777777" w:rsidR="00D10CD5" w:rsidRDefault="00D10CD5">
      <w:pPr>
        <w:pStyle w:val="af6"/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0D752AD" w14:textId="77777777" w:rsidR="00D10CD5" w:rsidRDefault="00315FB9">
      <w:pPr>
        <w:pStyle w:val="24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7F8B83F2" w14:textId="77777777" w:rsidR="00D10CD5" w:rsidRDefault="00315FB9">
      <w:pPr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Сервер ФСИН России. – URL: http://www.fsi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.ru(дата обращения: 07.05.2020). – Текст: электронный.</w:t>
      </w:r>
    </w:p>
    <w:p w14:paraId="2651D799" w14:textId="77777777" w:rsidR="00D10CD5" w:rsidRDefault="00D1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8C5A6" w14:textId="77777777" w:rsidR="00D10CD5" w:rsidRDefault="00D10CD5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2D534C92" w14:textId="77777777" w:rsidR="00D10CD5" w:rsidRDefault="00315FB9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6FAD39A7" w14:textId="77777777" w:rsidR="00D10CD5" w:rsidRDefault="00D10CD5">
      <w:pPr>
        <w:pStyle w:val="af7"/>
        <w:keepNext/>
        <w:spacing w:line="240" w:lineRule="auto"/>
        <w:jc w:val="center"/>
        <w:rPr>
          <w:szCs w:val="26"/>
        </w:rPr>
      </w:pPr>
    </w:p>
    <w:p w14:paraId="6389B9D8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35AB8F2D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11A086EB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5664A97B" w14:textId="77777777" w:rsidR="00D10CD5" w:rsidRDefault="00315FB9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6EC6B1CA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F97FB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профессиональные базы данных:</w:t>
      </w:r>
    </w:p>
    <w:p w14:paraId="20964CEE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Справочно-информационная система «КонсультантПлюс» –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.ru</w:t>
      </w:r>
    </w:p>
    <w:p w14:paraId="41120AA5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Электронный каталог «Ирбис64» – URL: http://46.146.220.132:81/cgi-bin/irbis64r_plus/cgiirbis_64_ft.exe#</w:t>
      </w:r>
    </w:p>
    <w:p w14:paraId="6C2F4104" w14:textId="77777777" w:rsidR="00D10CD5" w:rsidRDefault="00315FB9">
      <w:pPr>
        <w:widowControl w:val="0"/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6BDE37ED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147A81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14:paraId="77AC86FE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Libre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lt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Linux;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/>
        </w:rPr>
        <w:t>KasperskyEndpointSecurity</w:t>
      </w:r>
      <w:r>
        <w:rPr>
          <w:rFonts w:ascii="Times New Roman" w:eastAsia="Courier New" w:hAnsi="Times New Roman" w:cs="Times New Roman"/>
          <w:kern w:val="2"/>
          <w:sz w:val="28"/>
          <w:szCs w:val="28"/>
        </w:rPr>
        <w:t xml:space="preserve"> для бизнеса; п</w:t>
      </w:r>
      <w:r>
        <w:rPr>
          <w:rFonts w:ascii="Times New Roman" w:hAnsi="Times New Roman" w:cs="Times New Roman"/>
          <w:sz w:val="28"/>
          <w:szCs w:val="28"/>
        </w:rPr>
        <w:t xml:space="preserve">рограммный комплекс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rFonts w:ascii="Times New Roman" w:hAnsi="Times New Roman" w:cs="Times New Roman"/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rFonts w:ascii="Times New Roman" w:hAnsi="Times New Roman" w:cs="Times New Roman"/>
          <w:color w:val="1C1C1C"/>
          <w:sz w:val="28"/>
          <w:szCs w:val="28"/>
        </w:rPr>
        <w:t>пакет программ SunRav TestOfficePro (версия 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0C3C033" w14:textId="77777777" w:rsidR="00D10CD5" w:rsidRDefault="00D10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B13D2A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0A846FE5" w14:textId="77777777" w:rsidR="00D10CD5" w:rsidRDefault="0031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образовательного процесса по дисциплине</w:t>
      </w:r>
    </w:p>
    <w:p w14:paraId="15C54C6E" w14:textId="77777777" w:rsidR="00D10CD5" w:rsidRDefault="00D1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1E031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41D29589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46BF8B86" w14:textId="77777777" w:rsidR="00D10CD5" w:rsidRDefault="00315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 w:cs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3D587CF4" w14:textId="77777777" w:rsidR="00D10CD5" w:rsidRDefault="00315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преподавания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«Зоогигиена» </w:t>
      </w:r>
      <w:r>
        <w:rPr>
          <w:rFonts w:ascii="Times New Roman" w:hAnsi="Times New Roman" w:cs="Times New Roman"/>
          <w:bCs/>
          <w:sz w:val="28"/>
          <w:szCs w:val="28"/>
        </w:rPr>
        <w:t>используются ноутбук, экран, мультимедийный проектор.</w:t>
      </w:r>
    </w:p>
    <w:p w14:paraId="06BE7E5A" w14:textId="77777777" w:rsidR="00D10CD5" w:rsidRDefault="00D10CD5">
      <w:pPr>
        <w:spacing w:line="240" w:lineRule="auto"/>
        <w:rPr>
          <w:i/>
          <w:color w:val="000000"/>
          <w:sz w:val="26"/>
          <w:szCs w:val="26"/>
        </w:rPr>
      </w:pPr>
    </w:p>
    <w:p w14:paraId="5501F0C6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7ED0F8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A23894C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56DBDD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3D6A0D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6"/>
        <w:tblW w:w="9772" w:type="dxa"/>
        <w:tblLayout w:type="fixed"/>
        <w:tblLook w:val="04A0" w:firstRow="1" w:lastRow="0" w:firstColumn="1" w:lastColumn="0" w:noHBand="0" w:noVBand="1"/>
      </w:tblPr>
      <w:tblGrid>
        <w:gridCol w:w="1694"/>
        <w:gridCol w:w="1217"/>
        <w:gridCol w:w="777"/>
        <w:gridCol w:w="710"/>
        <w:gridCol w:w="709"/>
        <w:gridCol w:w="322"/>
        <w:gridCol w:w="778"/>
        <w:gridCol w:w="1174"/>
        <w:gridCol w:w="397"/>
        <w:gridCol w:w="779"/>
        <w:gridCol w:w="1215"/>
      </w:tblGrid>
      <w:tr w:rsidR="00D10CD5" w14:paraId="680DC792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1A5A7A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Визирование РПД для исполнения в очередном учебном году</w:t>
            </w:r>
          </w:p>
        </w:tc>
      </w:tr>
      <w:tr w:rsidR="00D10CD5" w14:paraId="4BE8C669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104A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Председатель ПМС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77B3E86E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естественнонаучных и профессиональных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дисциплин</w:t>
            </w:r>
          </w:p>
        </w:tc>
      </w:tr>
      <w:tr w:rsidR="00D10CD5" w14:paraId="14AEE843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3C108D20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202DC70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left w:val="nil"/>
              <w:bottom w:val="nil"/>
              <w:right w:val="nil"/>
            </w:tcBorders>
          </w:tcPr>
          <w:p w14:paraId="22CFB065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ПМС)</w:t>
            </w:r>
          </w:p>
        </w:tc>
      </w:tr>
      <w:tr w:rsidR="00D10CD5" w14:paraId="2C25988A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15111674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9"/>
                <w:szCs w:val="19"/>
              </w:rPr>
              <w:t xml:space="preserve">доктор ветеринарных </w:t>
            </w:r>
            <w:r>
              <w:rPr>
                <w:rFonts w:ascii="Times New Roman" w:eastAsia="Times New Roman" w:hAnsi="Times New Roman" w:cs="Times New Roman"/>
              </w:rPr>
              <w:t>наук Кочетова О.В.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B9717E3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7E7C3EB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7E2DB1" w14:textId="77777777" w:rsidR="00D10CD5" w:rsidRDefault="00D10CD5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BE965" w14:textId="77777777" w:rsidR="00D10CD5" w:rsidRDefault="00315FB9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  <w:t>«21»апреля 2021г.</w:t>
            </w:r>
          </w:p>
        </w:tc>
      </w:tr>
      <w:tr w:rsidR="00D10CD5" w14:paraId="728656C9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3959BF99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(Ученая степень, ученое звание, Ф.И.О. председателя ПМС)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31825C7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E0AED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A5F273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1530323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8AC3BFE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10CD5" w14:paraId="24371B1C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BC6338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Рабочая программа пересмотрена, обсуждена и одобрена для исполнения  в 2020/2021 учебном году</w:t>
            </w:r>
          </w:p>
        </w:tc>
      </w:tr>
      <w:tr w:rsidR="00D10CD5" w14:paraId="3ACDF708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7CAC0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 заседании кафедры</w:t>
            </w:r>
          </w:p>
        </w:tc>
        <w:tc>
          <w:tcPr>
            <w:tcW w:w="6861" w:type="dxa"/>
            <w:gridSpan w:val="9"/>
            <w:tcBorders>
              <w:top w:val="nil"/>
              <w:left w:val="nil"/>
              <w:right w:val="nil"/>
            </w:tcBorders>
          </w:tcPr>
          <w:p w14:paraId="38CA0FD3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зоотехнии</w:t>
            </w:r>
          </w:p>
        </w:tc>
      </w:tr>
      <w:tr w:rsidR="00D10CD5" w14:paraId="77B2D163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A8ABE88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7BC2BF8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EF8449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кафедры)</w:t>
            </w:r>
          </w:p>
        </w:tc>
      </w:tr>
      <w:tr w:rsidR="00D10CD5" w14:paraId="12F239A4" w14:textId="77777777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217C03F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Протокол от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6FF57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«16 » марта   2021   г.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CEE66E6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0EE6B88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A0226B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B550676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7E5C16C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3A1D16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47A881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BC3D5EA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CD5" w14:paraId="2E0F9E6B" w14:textId="77777777"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A14ED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Начальник кафедры кинологии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CBD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951DB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9A1DAF0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2158DA6B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BFFB4F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18E7A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E7AF4D6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CD5" w14:paraId="5676BC61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283D3F32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kern w:val="2"/>
                <w:sz w:val="19"/>
                <w:szCs w:val="19"/>
              </w:rPr>
              <w:t>ветеринарных</w:t>
            </w:r>
            <w:r>
              <w:rPr>
                <w:rFonts w:ascii="Times New Roman" w:eastAsia="Times New Roman" w:hAnsi="Times New Roman" w:cs="Times New Roman"/>
              </w:rPr>
              <w:t xml:space="preserve"> наук, Поносов С.В.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AE3036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457C79A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540D67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30D6C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  <w:t>«16»марта  2021г.</w:t>
            </w:r>
          </w:p>
        </w:tc>
      </w:tr>
      <w:tr w:rsidR="00D10CD5" w14:paraId="636A9FCF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2425AE68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(Ученая степень, ученое звание, 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A0851A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0E90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7E752B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D61B7B4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8D1605E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10CD5" w14:paraId="6426ABD2" w14:textId="77777777">
        <w:tc>
          <w:tcPr>
            <w:tcW w:w="9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81A1BE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СОГЛАСОВАНО</w:t>
            </w:r>
          </w:p>
        </w:tc>
      </w:tr>
      <w:tr w:rsidR="00D10CD5" w14:paraId="069B1788" w14:textId="77777777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A812A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Заведующий библиотекой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459F4FC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84163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9144A3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302FA9A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454DA8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6508585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A1F31A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9C0DAEA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CD5" w14:paraId="1E64DE8C" w14:textId="77777777">
        <w:tc>
          <w:tcPr>
            <w:tcW w:w="5106" w:type="dxa"/>
            <w:gridSpan w:val="5"/>
            <w:tcBorders>
              <w:top w:val="nil"/>
              <w:left w:val="nil"/>
              <w:right w:val="nil"/>
            </w:tcBorders>
          </w:tcPr>
          <w:p w14:paraId="06E26BB1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74A0A04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right w:val="nil"/>
            </w:tcBorders>
          </w:tcPr>
          <w:p w14:paraId="2E6F1572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6966FA8" w14:textId="77777777" w:rsidR="00D10CD5" w:rsidRDefault="00D10CD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6778C" w14:textId="77777777" w:rsidR="00D10CD5" w:rsidRDefault="00315F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«__»______ 20___г.</w:t>
            </w:r>
          </w:p>
        </w:tc>
      </w:tr>
      <w:tr w:rsidR="00D10CD5" w14:paraId="34679689" w14:textId="77777777">
        <w:tc>
          <w:tcPr>
            <w:tcW w:w="5106" w:type="dxa"/>
            <w:gridSpan w:val="5"/>
            <w:tcBorders>
              <w:left w:val="nil"/>
              <w:bottom w:val="nil"/>
              <w:right w:val="nil"/>
            </w:tcBorders>
          </w:tcPr>
          <w:p w14:paraId="1EBA6C8A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(Ф.И.О.)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E2AF24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5DD15" w14:textId="77777777" w:rsidR="00D10CD5" w:rsidRDefault="00315F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DF42C6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1117F18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7459B67" w14:textId="77777777" w:rsidR="00D10CD5" w:rsidRDefault="00D10C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506D0A0" w14:textId="77777777" w:rsidR="00D10CD5" w:rsidRDefault="00D10CD5">
      <w:pPr>
        <w:rPr>
          <w:i/>
          <w:color w:val="000000"/>
          <w:sz w:val="26"/>
          <w:szCs w:val="26"/>
        </w:rPr>
      </w:pPr>
    </w:p>
    <w:p w14:paraId="717E4F35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15B1903A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57F6D12B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32C33F21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0759AD08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164FCFCB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0EE367F4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4517C0E0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3B4F24EC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66483983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7BD3573D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75C6BAA4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63F30C9A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7E3766DA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2E71C384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5D665E6A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3B4102F1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481AA9BF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41EEE831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054E778C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2E4CDDDF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55E88DB3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5590F620" w14:textId="77777777" w:rsidR="00D10CD5" w:rsidRDefault="00D10CD5">
      <w:pPr>
        <w:pStyle w:val="af7"/>
        <w:suppressLineNumbers/>
        <w:ind w:firstLine="709"/>
        <w:rPr>
          <w:bCs/>
          <w:szCs w:val="28"/>
        </w:rPr>
      </w:pPr>
    </w:p>
    <w:p w14:paraId="353F0B42" w14:textId="77777777" w:rsidR="00D10CD5" w:rsidRDefault="00D10CD5">
      <w:pPr>
        <w:pStyle w:val="af7"/>
        <w:suppressLineNumbers/>
        <w:ind w:firstLine="0"/>
        <w:rPr>
          <w:bCs/>
          <w:szCs w:val="28"/>
        </w:rPr>
      </w:pPr>
    </w:p>
    <w:p w14:paraId="4E9FB074" w14:textId="77777777" w:rsidR="00D10CD5" w:rsidRDefault="00315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1554"/>
        <w:gridCol w:w="1620"/>
        <w:gridCol w:w="1139"/>
        <w:gridCol w:w="1542"/>
        <w:gridCol w:w="2412"/>
        <w:gridCol w:w="1445"/>
      </w:tblGrid>
      <w:tr w:rsidR="00D10CD5" w14:paraId="73112EE9" w14:textId="77777777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24EF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DA03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8239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BC7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введения</w:t>
            </w:r>
          </w:p>
          <w:p w14:paraId="330C1F15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D10CD5" w14:paraId="5D35C6CC" w14:textId="77777777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8904" w14:textId="77777777" w:rsidR="00D10CD5" w:rsidRDefault="00D10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5FB4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Замененных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62F8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9131" w14:textId="77777777" w:rsidR="00D10CD5" w:rsidRDefault="00315F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Аннулиро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017B" w14:textId="77777777" w:rsidR="00D10CD5" w:rsidRDefault="00D10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AF1E" w14:textId="77777777" w:rsidR="00D10CD5" w:rsidRDefault="00D10C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CD5" w14:paraId="396BD3D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31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412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0A5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0E1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261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918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23081921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F3F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E19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FA6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23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71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1C4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2507334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BD1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46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497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CF0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DC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1EE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5CC49CCA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D67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C3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FD6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E5D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09A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8A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5B84DA41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DE1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7AC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6E3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6E8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FC2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315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6570BFD9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CEE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0F5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8EF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9A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DC5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B99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D7A4E2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F4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DD9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E10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68D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BD4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223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7F5CA3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48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10C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42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45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24F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7C3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42E7AC5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1B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65E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D13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496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A18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9EF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7D46A78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EB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AD2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44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804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1F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9D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1CA77A4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FF3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2BA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D93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351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C31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4C0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B735BB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232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53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FCC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71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3C6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ED3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0ECCB2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161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E99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88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B2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C91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EC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6F59715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174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AC6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9CD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329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3A9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C98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1317971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DD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6FC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9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8FB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334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FAF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9F34F3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09C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F3C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127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74B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785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4B6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E379DBB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79F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178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85B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36E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A2F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F15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46935F4B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EF1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3AB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3D4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883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811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70D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2A8B235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A30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2BB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B5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FF6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009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94C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5B83D03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E9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7A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C6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75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B94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A72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27FF311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BA6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4E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FC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04C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264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5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6360A5B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819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4A7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765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FF6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130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489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1983C7C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0D0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25A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366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E27F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F0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51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692167D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7DD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D66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3A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6D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EF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E62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0BFE66AA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999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564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B78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EEA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B91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A9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51DA596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422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29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8E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1680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149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30B4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480213F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D9D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54D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5FC5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F41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E30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6A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15B19F3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42C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C4C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E32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44D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2D32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B461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3F61530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E0BD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91B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131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51B8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E84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6707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0CD5" w14:paraId="6B61F4D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2B6E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66B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46FA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FD3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04AC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E36" w14:textId="77777777" w:rsidR="00D10CD5" w:rsidRDefault="00D10C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7FA427B" w14:textId="77777777" w:rsidR="00D10CD5" w:rsidRDefault="00D10CD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10CD5" w:rsidSect="00B15CE3">
      <w:headerReference w:type="default" r:id="rId10"/>
      <w:pgSz w:w="11906" w:h="16838"/>
      <w:pgMar w:top="1134" w:right="709" w:bottom="993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EA9F" w14:textId="77777777" w:rsidR="00B15CE3" w:rsidRDefault="00B15CE3" w:rsidP="00D10CD5">
      <w:pPr>
        <w:spacing w:after="0" w:line="240" w:lineRule="auto"/>
      </w:pPr>
      <w:r>
        <w:separator/>
      </w:r>
    </w:p>
  </w:endnote>
  <w:endnote w:type="continuationSeparator" w:id="0">
    <w:p w14:paraId="3DC72DE6" w14:textId="77777777" w:rsidR="00B15CE3" w:rsidRDefault="00B15CE3" w:rsidP="00D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erif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FE36" w14:textId="77777777" w:rsidR="00B15CE3" w:rsidRDefault="00B15CE3" w:rsidP="00D10CD5">
      <w:pPr>
        <w:spacing w:after="0" w:line="240" w:lineRule="auto"/>
      </w:pPr>
      <w:r>
        <w:separator/>
      </w:r>
    </w:p>
  </w:footnote>
  <w:footnote w:type="continuationSeparator" w:id="0">
    <w:p w14:paraId="1C525F95" w14:textId="77777777" w:rsidR="00B15CE3" w:rsidRDefault="00B15CE3" w:rsidP="00D1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33BD" w14:textId="77777777" w:rsidR="00D10CD5" w:rsidRDefault="00D10CD5">
    <w:pPr>
      <w:pStyle w:val="22"/>
      <w:jc w:val="center"/>
    </w:pPr>
    <w:r>
      <w:fldChar w:fldCharType="begin"/>
    </w:r>
    <w:r w:rsidR="00315FB9">
      <w:instrText>PAGE</w:instrText>
    </w:r>
    <w:r>
      <w:fldChar w:fldCharType="separate"/>
    </w:r>
    <w:r w:rsidR="00315FB9">
      <w:rPr>
        <w:noProof/>
      </w:rPr>
      <w:t>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5C9"/>
    <w:multiLevelType w:val="multilevel"/>
    <w:tmpl w:val="6EE60AD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751C70"/>
    <w:multiLevelType w:val="multilevel"/>
    <w:tmpl w:val="D5CE00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hadow/>
        <w:emboss w:val="0"/>
        <w:imprint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3AB3A9A"/>
    <w:multiLevelType w:val="multilevel"/>
    <w:tmpl w:val="EF203728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abstractNum w:abstractNumId="3" w15:restartNumberingAfterBreak="0">
    <w:nsid w:val="15883F88"/>
    <w:multiLevelType w:val="multilevel"/>
    <w:tmpl w:val="0FE8AB6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3A6401E"/>
    <w:multiLevelType w:val="multilevel"/>
    <w:tmpl w:val="0FA0B5DC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C963FAE"/>
    <w:multiLevelType w:val="multilevel"/>
    <w:tmpl w:val="8D464AF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2EDC6494"/>
    <w:multiLevelType w:val="multilevel"/>
    <w:tmpl w:val="7D8E4E54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7" w15:restartNumberingAfterBreak="0">
    <w:nsid w:val="313A2BFD"/>
    <w:multiLevelType w:val="multilevel"/>
    <w:tmpl w:val="7376D8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95511C"/>
    <w:multiLevelType w:val="multilevel"/>
    <w:tmpl w:val="D2DCE90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1D1366A"/>
    <w:multiLevelType w:val="multilevel"/>
    <w:tmpl w:val="5A8C443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7E77C8"/>
    <w:multiLevelType w:val="multilevel"/>
    <w:tmpl w:val="F2C4D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F257EA4"/>
    <w:multiLevelType w:val="multilevel"/>
    <w:tmpl w:val="585A02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0B25B7"/>
    <w:multiLevelType w:val="multilevel"/>
    <w:tmpl w:val="330CD02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61C3519E"/>
    <w:multiLevelType w:val="multilevel"/>
    <w:tmpl w:val="E5AEE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857533"/>
    <w:multiLevelType w:val="multilevel"/>
    <w:tmpl w:val="13C27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3EC71B3"/>
    <w:multiLevelType w:val="multilevel"/>
    <w:tmpl w:val="3D040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621897">
    <w:abstractNumId w:val="1"/>
  </w:num>
  <w:num w:numId="2" w16cid:durableId="52048740">
    <w:abstractNumId w:val="12"/>
  </w:num>
  <w:num w:numId="3" w16cid:durableId="1370258287">
    <w:abstractNumId w:val="14"/>
  </w:num>
  <w:num w:numId="4" w16cid:durableId="392505476">
    <w:abstractNumId w:val="10"/>
  </w:num>
  <w:num w:numId="5" w16cid:durableId="118643692">
    <w:abstractNumId w:val="0"/>
  </w:num>
  <w:num w:numId="6" w16cid:durableId="876116462">
    <w:abstractNumId w:val="8"/>
  </w:num>
  <w:num w:numId="7" w16cid:durableId="1272322749">
    <w:abstractNumId w:val="2"/>
  </w:num>
  <w:num w:numId="8" w16cid:durableId="491220951">
    <w:abstractNumId w:val="9"/>
  </w:num>
  <w:num w:numId="9" w16cid:durableId="1065105155">
    <w:abstractNumId w:val="6"/>
  </w:num>
  <w:num w:numId="10" w16cid:durableId="1006711068">
    <w:abstractNumId w:val="4"/>
  </w:num>
  <w:num w:numId="11" w16cid:durableId="1147820649">
    <w:abstractNumId w:val="3"/>
  </w:num>
  <w:num w:numId="12" w16cid:durableId="347214335">
    <w:abstractNumId w:val="13"/>
  </w:num>
  <w:num w:numId="13" w16cid:durableId="348720568">
    <w:abstractNumId w:val="7"/>
  </w:num>
  <w:num w:numId="14" w16cid:durableId="894120074">
    <w:abstractNumId w:val="15"/>
  </w:num>
  <w:num w:numId="15" w16cid:durableId="698513181">
    <w:abstractNumId w:val="5"/>
  </w:num>
  <w:num w:numId="16" w16cid:durableId="1210847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D5"/>
    <w:rsid w:val="00315FB9"/>
    <w:rsid w:val="00664996"/>
    <w:rsid w:val="00B15CE3"/>
    <w:rsid w:val="00D1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E39"/>
  <w15:docId w15:val="{711D86E5-E126-4B4C-9F59-904EF381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2F6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qFormat/>
    <w:rsid w:val="00C564A6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42C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B821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DE3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3">
    <w:name w:val="Текст сноски Знак"/>
    <w:basedOn w:val="a0"/>
    <w:uiPriority w:val="99"/>
    <w:qFormat/>
    <w:rsid w:val="00F038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D10CD5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F03824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F03824"/>
  </w:style>
  <w:style w:type="character" w:customStyle="1" w:styleId="10">
    <w:name w:val="Верхний колонтитул Знак1"/>
    <w:basedOn w:val="a0"/>
    <w:uiPriority w:val="99"/>
    <w:semiHidden/>
    <w:qFormat/>
    <w:rsid w:val="00F03824"/>
  </w:style>
  <w:style w:type="character" w:customStyle="1" w:styleId="a6">
    <w:name w:val="Основной текст с отступом Знак"/>
    <w:basedOn w:val="a0"/>
    <w:qFormat/>
    <w:rsid w:val="00D24698"/>
    <w:rPr>
      <w:rFonts w:ascii="Times New Roman" w:eastAsia="Times New Roman" w:hAnsi="Times New Roman" w:cs="Times New Roman"/>
      <w:sz w:val="26"/>
      <w:szCs w:val="24"/>
    </w:rPr>
  </w:style>
  <w:style w:type="character" w:customStyle="1" w:styleId="2">
    <w:name w:val="Заголовок 2 Знак"/>
    <w:basedOn w:val="a0"/>
    <w:link w:val="a7"/>
    <w:qFormat/>
    <w:rsid w:val="00C56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DE3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8">
    <w:name w:val="Strong"/>
    <w:basedOn w:val="a0"/>
    <w:uiPriority w:val="22"/>
    <w:qFormat/>
    <w:rsid w:val="008C761A"/>
    <w:rPr>
      <w:rFonts w:cs="Times New Roman"/>
      <w:b/>
      <w:bCs/>
    </w:rPr>
  </w:style>
  <w:style w:type="character" w:customStyle="1" w:styleId="-">
    <w:name w:val="Интернет-ссылка"/>
    <w:basedOn w:val="a0"/>
    <w:rsid w:val="00703D76"/>
    <w:rPr>
      <w:color w:val="0000FF"/>
      <w:u w:val="single"/>
    </w:rPr>
  </w:style>
  <w:style w:type="character" w:customStyle="1" w:styleId="a7">
    <w:name w:val="Основной текст_"/>
    <w:basedOn w:val="a0"/>
    <w:link w:val="2"/>
    <w:qFormat/>
    <w:rsid w:val="00D15282"/>
    <w:rPr>
      <w:sz w:val="26"/>
      <w:szCs w:val="26"/>
      <w:shd w:val="clear" w:color="auto" w:fill="FFFFFF"/>
    </w:rPr>
  </w:style>
  <w:style w:type="character" w:customStyle="1" w:styleId="a9">
    <w:name w:val="Название Знак"/>
    <w:basedOn w:val="a0"/>
    <w:qFormat/>
    <w:rsid w:val="00A378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Основной текст 2 Знак"/>
    <w:basedOn w:val="a0"/>
    <w:uiPriority w:val="99"/>
    <w:semiHidden/>
    <w:qFormat/>
    <w:rsid w:val="00A37885"/>
  </w:style>
  <w:style w:type="character" w:customStyle="1" w:styleId="aa">
    <w:name w:val="Основной текст Знак"/>
    <w:basedOn w:val="a0"/>
    <w:uiPriority w:val="99"/>
    <w:semiHidden/>
    <w:qFormat/>
    <w:rsid w:val="00CD39BA"/>
  </w:style>
  <w:style w:type="character" w:customStyle="1" w:styleId="3">
    <w:name w:val="Заголовок 3 Знак"/>
    <w:basedOn w:val="a0"/>
    <w:uiPriority w:val="9"/>
    <w:semiHidden/>
    <w:qFormat/>
    <w:rsid w:val="00E42C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basedOn w:val="a0"/>
    <w:qFormat/>
    <w:rsid w:val="00B53469"/>
  </w:style>
  <w:style w:type="character" w:customStyle="1" w:styleId="c23">
    <w:name w:val="c23"/>
    <w:basedOn w:val="a0"/>
    <w:qFormat/>
    <w:rsid w:val="003B68EC"/>
  </w:style>
  <w:style w:type="character" w:customStyle="1" w:styleId="postbody1">
    <w:name w:val="postbody1"/>
    <w:basedOn w:val="a0"/>
    <w:qFormat/>
    <w:rsid w:val="00261AC4"/>
    <w:rPr>
      <w:sz w:val="18"/>
      <w:szCs w:val="18"/>
    </w:rPr>
  </w:style>
  <w:style w:type="character" w:customStyle="1" w:styleId="ab">
    <w:name w:val="Нижний колонтитул Знак"/>
    <w:basedOn w:val="a0"/>
    <w:uiPriority w:val="99"/>
    <w:semiHidden/>
    <w:qFormat/>
    <w:rsid w:val="00CE72F8"/>
  </w:style>
  <w:style w:type="character" w:customStyle="1" w:styleId="ac">
    <w:name w:val="Текст выноски Знак"/>
    <w:basedOn w:val="a0"/>
    <w:uiPriority w:val="99"/>
    <w:semiHidden/>
    <w:qFormat/>
    <w:rsid w:val="00043D09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B82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Без интервала Знак"/>
    <w:uiPriority w:val="1"/>
    <w:qFormat/>
    <w:rsid w:val="00B821EF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1 Знак"/>
    <w:basedOn w:val="a0"/>
    <w:link w:val="11"/>
    <w:uiPriority w:val="9"/>
    <w:qFormat/>
    <w:rsid w:val="002F6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Основной текст с отступом 3 Знак"/>
    <w:basedOn w:val="a0"/>
    <w:link w:val="32"/>
    <w:uiPriority w:val="99"/>
    <w:semiHidden/>
    <w:qFormat/>
    <w:rsid w:val="008A0C56"/>
    <w:rPr>
      <w:sz w:val="16"/>
      <w:szCs w:val="16"/>
    </w:rPr>
  </w:style>
  <w:style w:type="character" w:customStyle="1" w:styleId="ae">
    <w:name w:val="!ОСН Знак"/>
    <w:qFormat/>
    <w:locked/>
    <w:rsid w:val="00D745DA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HTML">
    <w:name w:val="Стандартный HTML Знак"/>
    <w:basedOn w:val="a0"/>
    <w:qFormat/>
    <w:rsid w:val="00D41AF9"/>
    <w:rPr>
      <w:rFonts w:ascii="Courier New" w:eastAsia="Courier New" w:hAnsi="Courier New" w:cs="Courier New"/>
      <w:sz w:val="20"/>
      <w:szCs w:val="20"/>
    </w:rPr>
  </w:style>
  <w:style w:type="character" w:customStyle="1" w:styleId="af">
    <w:name w:val="Текст Знак"/>
    <w:basedOn w:val="a0"/>
    <w:qFormat/>
    <w:rsid w:val="00976C32"/>
    <w:rPr>
      <w:rFonts w:ascii="Courier New" w:eastAsia="Times New Roman" w:hAnsi="Courier New" w:cs="Times New Roman"/>
      <w:sz w:val="20"/>
      <w:szCs w:val="20"/>
    </w:rPr>
  </w:style>
  <w:style w:type="character" w:customStyle="1" w:styleId="11pt">
    <w:name w:val="Основной текст + 11 pt"/>
    <w:basedOn w:val="a0"/>
    <w:qFormat/>
    <w:rsid w:val="00976C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;Курсив;Малые прописные"/>
    <w:basedOn w:val="a7"/>
    <w:qFormat/>
    <w:rsid w:val="00976C32"/>
    <w:rPr>
      <w:rFonts w:ascii="Times New Roman" w:eastAsia="Times New Roman" w:hAnsi="Times New Roman" w:cs="Times New Roman"/>
      <w:b/>
      <w:bCs/>
      <w:i/>
      <w:iCs/>
      <w:smallCaps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;Курсив"/>
    <w:basedOn w:val="a7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pt">
    <w:name w:val="Колонтитул + 13 pt;Полужирный"/>
    <w:basedOn w:val="a0"/>
    <w:qFormat/>
    <w:rsid w:val="00976C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 + Не полужирный;Не курсив"/>
    <w:basedOn w:val="a0"/>
    <w:qFormat/>
    <w:rsid w:val="00976C3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C41F8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tended-textshort">
    <w:name w:val="extended-text__short"/>
    <w:basedOn w:val="a0"/>
    <w:qFormat/>
    <w:rsid w:val="008A6D4F"/>
  </w:style>
  <w:style w:type="character" w:customStyle="1" w:styleId="apple-converted-space">
    <w:name w:val="apple-converted-space"/>
    <w:basedOn w:val="a0"/>
    <w:qFormat/>
    <w:rsid w:val="002E4DE0"/>
  </w:style>
  <w:style w:type="character" w:styleId="af0">
    <w:name w:val="Intense Emphasis"/>
    <w:uiPriority w:val="21"/>
    <w:qFormat/>
    <w:rsid w:val="00FE55D1"/>
    <w:rPr>
      <w:b/>
      <w:bCs/>
      <w:i/>
      <w:iCs/>
      <w:color w:val="4F81BD"/>
    </w:rPr>
  </w:style>
  <w:style w:type="character" w:customStyle="1" w:styleId="af1">
    <w:name w:val="Символ сноски"/>
    <w:qFormat/>
    <w:rsid w:val="00D10CD5"/>
  </w:style>
  <w:style w:type="paragraph" w:customStyle="1" w:styleId="12">
    <w:name w:val="Заголовок1"/>
    <w:basedOn w:val="a"/>
    <w:next w:val="af2"/>
    <w:qFormat/>
    <w:rsid w:val="00D10CD5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CD39BA"/>
    <w:pPr>
      <w:spacing w:after="120"/>
    </w:pPr>
  </w:style>
  <w:style w:type="paragraph" w:styleId="af3">
    <w:name w:val="List"/>
    <w:basedOn w:val="af2"/>
    <w:rsid w:val="00D10CD5"/>
    <w:rPr>
      <w:rFonts w:cs="Droid Sans Devanagari"/>
    </w:rPr>
  </w:style>
  <w:style w:type="paragraph" w:customStyle="1" w:styleId="13">
    <w:name w:val="Название объекта1"/>
    <w:basedOn w:val="a"/>
    <w:qFormat/>
    <w:rsid w:val="00D10C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D10CD5"/>
    <w:pPr>
      <w:suppressLineNumbers/>
    </w:pPr>
    <w:rPr>
      <w:rFonts w:cs="Droid Sans Devanagari"/>
    </w:rPr>
  </w:style>
  <w:style w:type="paragraph" w:customStyle="1" w:styleId="14">
    <w:name w:val="Текст сноски1"/>
    <w:basedOn w:val="a"/>
    <w:uiPriority w:val="99"/>
    <w:rsid w:val="00F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Верхний колонтитул1"/>
    <w:basedOn w:val="a"/>
    <w:link w:val="22"/>
    <w:uiPriority w:val="99"/>
    <w:unhideWhenUsed/>
    <w:qFormat/>
    <w:rsid w:val="00F038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af5">
    <w:name w:val="Верхний и нижний колонтитулы"/>
    <w:basedOn w:val="a"/>
    <w:qFormat/>
    <w:rsid w:val="00D10CD5"/>
  </w:style>
  <w:style w:type="paragraph" w:customStyle="1" w:styleId="22">
    <w:name w:val="Верхний колонтитул2"/>
    <w:basedOn w:val="a"/>
    <w:link w:val="15"/>
    <w:uiPriority w:val="99"/>
    <w:unhideWhenUsed/>
    <w:rsid w:val="00F03824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367F00"/>
    <w:pPr>
      <w:ind w:left="720"/>
      <w:contextualSpacing/>
    </w:pPr>
  </w:style>
  <w:style w:type="paragraph" w:styleId="af7">
    <w:name w:val="Body Text Indent"/>
    <w:basedOn w:val="a"/>
    <w:rsid w:val="00D24698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8">
    <w:name w:val="список с точками"/>
    <w:basedOn w:val="a"/>
    <w:qFormat/>
    <w:rsid w:val="00D2469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qFormat/>
    <w:rsid w:val="005C1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DE3706"/>
    <w:pPr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F36B4C"/>
    <w:rPr>
      <w:rFonts w:ascii="Times New Roman" w:hAnsi="Times New Roman" w:cs="Times New Roman"/>
      <w:color w:val="000000"/>
      <w:sz w:val="24"/>
      <w:szCs w:val="24"/>
    </w:rPr>
  </w:style>
  <w:style w:type="paragraph" w:customStyle="1" w:styleId="97">
    <w:name w:val="стиль97"/>
    <w:basedOn w:val="a"/>
    <w:qFormat/>
    <w:rsid w:val="0044174B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 Знак1"/>
    <w:basedOn w:val="a"/>
    <w:link w:val="23"/>
    <w:qFormat/>
    <w:rsid w:val="00D15282"/>
    <w:pPr>
      <w:widowControl w:val="0"/>
      <w:shd w:val="clear" w:color="auto" w:fill="FFFFFF"/>
      <w:spacing w:after="0" w:line="331" w:lineRule="exact"/>
      <w:ind w:hanging="840"/>
    </w:pPr>
    <w:rPr>
      <w:sz w:val="26"/>
      <w:szCs w:val="26"/>
    </w:rPr>
  </w:style>
  <w:style w:type="paragraph" w:styleId="afa">
    <w:name w:val="Title"/>
    <w:basedOn w:val="a"/>
    <w:qFormat/>
    <w:rsid w:val="00A3788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3">
    <w:name w:val="Body Text 2"/>
    <w:basedOn w:val="a"/>
    <w:link w:val="210"/>
    <w:uiPriority w:val="99"/>
    <w:semiHidden/>
    <w:unhideWhenUsed/>
    <w:qFormat/>
    <w:rsid w:val="00A37885"/>
    <w:pPr>
      <w:spacing w:after="120" w:line="480" w:lineRule="auto"/>
    </w:pPr>
  </w:style>
  <w:style w:type="paragraph" w:customStyle="1" w:styleId="16">
    <w:name w:val="Нижний колонтитул1"/>
    <w:basedOn w:val="a"/>
    <w:uiPriority w:val="99"/>
    <w:semiHidden/>
    <w:unhideWhenUsed/>
    <w:rsid w:val="00CE72F8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Balloon Text"/>
    <w:basedOn w:val="a"/>
    <w:uiPriority w:val="99"/>
    <w:semiHidden/>
    <w:unhideWhenUsed/>
    <w:qFormat/>
    <w:rsid w:val="00043D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0"/>
    <w:uiPriority w:val="99"/>
    <w:semiHidden/>
    <w:unhideWhenUsed/>
    <w:qFormat/>
    <w:rsid w:val="008A0C56"/>
    <w:pPr>
      <w:spacing w:after="120"/>
      <w:ind w:left="283"/>
    </w:pPr>
    <w:rPr>
      <w:sz w:val="16"/>
      <w:szCs w:val="16"/>
    </w:rPr>
  </w:style>
  <w:style w:type="paragraph" w:customStyle="1" w:styleId="afc">
    <w:name w:val="!ОСН"/>
    <w:autoRedefine/>
    <w:qFormat/>
    <w:rsid w:val="00D745DA"/>
    <w:pPr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</w:rPr>
  </w:style>
  <w:style w:type="paragraph" w:styleId="HTML0">
    <w:name w:val="HTML Preformatted"/>
    <w:basedOn w:val="a"/>
    <w:qFormat/>
    <w:rsid w:val="00D4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fd">
    <w:name w:val="Plain Text"/>
    <w:basedOn w:val="a"/>
    <w:qFormat/>
    <w:rsid w:val="00976C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qFormat/>
    <w:rsid w:val="00976C32"/>
    <w:rPr>
      <w:rFonts w:ascii="Tahoma" w:eastAsia="Times New Roman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976C32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p10">
    <w:name w:val="p10"/>
    <w:basedOn w:val="a"/>
    <w:qFormat/>
    <w:rsid w:val="00C41F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a"/>
    <w:link w:val="Bodytext2"/>
    <w:uiPriority w:val="99"/>
    <w:qFormat/>
    <w:rsid w:val="00C41F81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FR1">
    <w:name w:val="FR1"/>
    <w:qFormat/>
    <w:rsid w:val="000C1797"/>
    <w:pPr>
      <w:widowControl w:val="0"/>
      <w:spacing w:before="24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24">
    <w:name w:val="Абзац списка2"/>
    <w:basedOn w:val="a"/>
    <w:qFormat/>
    <w:rsid w:val="00206DF8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17">
    <w:name w:val="Абзац списка1"/>
    <w:basedOn w:val="a"/>
    <w:qFormat/>
    <w:rsid w:val="00895593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e">
    <w:name w:val="Содержимое таблицы"/>
    <w:basedOn w:val="a"/>
    <w:qFormat/>
    <w:rsid w:val="00353E8D"/>
    <w:pPr>
      <w:suppressLineNumbers/>
    </w:pPr>
    <w:rPr>
      <w:rFonts w:ascii="Calibri" w:eastAsia="Courier New" w:hAnsi="Calibri" w:cs="Times New Roman"/>
      <w:kern w:val="2"/>
      <w:lang w:eastAsia="en-US"/>
    </w:rPr>
  </w:style>
  <w:style w:type="paragraph" w:customStyle="1" w:styleId="25">
    <w:name w:val="Без интервала2"/>
    <w:qFormat/>
    <w:rsid w:val="006C29E9"/>
    <w:rPr>
      <w:rFonts w:eastAsia="Courier New" w:cs="Times New Roman"/>
      <w:kern w:val="2"/>
      <w:sz w:val="20"/>
      <w:szCs w:val="20"/>
    </w:rPr>
  </w:style>
  <w:style w:type="paragraph" w:customStyle="1" w:styleId="33">
    <w:name w:val="Абзац списка3"/>
    <w:basedOn w:val="a"/>
    <w:qFormat/>
    <w:rsid w:val="006C29E9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</w:rPr>
  </w:style>
  <w:style w:type="paragraph" w:customStyle="1" w:styleId="aff">
    <w:name w:val="Заголовок таблицы"/>
    <w:basedOn w:val="afe"/>
    <w:qFormat/>
    <w:rsid w:val="00D10CD5"/>
    <w:pPr>
      <w:jc w:val="center"/>
    </w:pPr>
    <w:rPr>
      <w:b/>
      <w:bCs/>
    </w:rPr>
  </w:style>
  <w:style w:type="table" w:customStyle="1" w:styleId="18">
    <w:name w:val="Сетка таблицы1"/>
    <w:basedOn w:val="a1"/>
    <w:rsid w:val="00F0382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1"/>
    <w:uiPriority w:val="59"/>
    <w:rsid w:val="00F03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1"/>
    <w:rsid w:val="00013C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A9A3-308C-4BB4-A08C-4ED38423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10545</Words>
  <Characters>60108</Characters>
  <Application>Microsoft Office Word</Application>
  <DocSecurity>0</DocSecurity>
  <Lines>500</Lines>
  <Paragraphs>141</Paragraphs>
  <ScaleCrop>false</ScaleCrop>
  <Company/>
  <LinksUpToDate>false</LinksUpToDate>
  <CharactersWithSpaces>70512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derdeneva</dc:creator>
  <cp:lastModifiedBy>Суюнов Артур Маратович</cp:lastModifiedBy>
  <cp:revision>3</cp:revision>
  <cp:lastPrinted>2021-02-09T04:44:00Z</cp:lastPrinted>
  <dcterms:created xsi:type="dcterms:W3CDTF">2019-12-17T11:17:00Z</dcterms:created>
  <dcterms:modified xsi:type="dcterms:W3CDTF">2024-01-11T05:25:00Z</dcterms:modified>
  <dc:language>ru-RU</dc:language>
</cp:coreProperties>
</file>